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47" w:rsidRPr="00862AAE" w:rsidRDefault="00FF619B" w:rsidP="00862A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A370A3" w:rsidRPr="0032723B">
        <w:rPr>
          <w:rFonts w:ascii="Times New Roman" w:hAnsi="Times New Roman" w:cs="Times New Roman"/>
          <w:b/>
          <w:sz w:val="24"/>
          <w:szCs w:val="24"/>
          <w:lang w:val="ru-RU"/>
        </w:rPr>
        <w:t>ДРЖАВА И ИНТЕГРАЦИОНИ ПРОЦЕСИ</w:t>
      </w:r>
    </w:p>
    <w:p w:rsidR="00E477C1" w:rsidRPr="00383ED2" w:rsidRDefault="00194EFE" w:rsidP="0032723B">
      <w:pPr>
        <w:pStyle w:val="NoSpacing"/>
        <w:rPr>
          <w:rFonts w:ascii="Times New Roman" w:hAnsi="Times New Roman" w:cs="Times New Roman"/>
          <w:b/>
          <w:lang w:val="ru-RU"/>
        </w:rPr>
      </w:pPr>
      <w:r w:rsidRPr="00464347">
        <w:rPr>
          <w:rFonts w:ascii="Times New Roman" w:hAnsi="Times New Roman" w:cs="Times New Roman"/>
          <w:b/>
          <w:lang w:val="ru-RU"/>
        </w:rPr>
        <w:t>О</w:t>
      </w:r>
      <w:r w:rsidR="00464347" w:rsidRPr="00464347">
        <w:rPr>
          <w:rFonts w:ascii="Times New Roman" w:hAnsi="Times New Roman" w:cs="Times New Roman"/>
          <w:b/>
          <w:lang w:val="ru-RU"/>
        </w:rPr>
        <w:t>БРАДА НАСТАВНИХ ЈЕДИНИЦА</w:t>
      </w:r>
      <w:r w:rsidRPr="00464347">
        <w:rPr>
          <w:rFonts w:ascii="Times New Roman" w:hAnsi="Times New Roman" w:cs="Times New Roman"/>
          <w:b/>
          <w:lang w:val="ru-RU"/>
        </w:rPr>
        <w:t>:</w:t>
      </w:r>
    </w:p>
    <w:p w:rsidR="00194EFE" w:rsidRPr="00464347" w:rsidRDefault="00E477C1" w:rsidP="00194EF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347">
        <w:rPr>
          <w:rFonts w:ascii="Times New Roman" w:hAnsi="Times New Roman" w:cs="Times New Roman"/>
          <w:b/>
          <w:sz w:val="28"/>
          <w:szCs w:val="28"/>
          <w:lang w:val="ru-RU"/>
        </w:rPr>
        <w:t>Политичко</w:t>
      </w:r>
      <w:r w:rsidR="00194EFE" w:rsidRPr="004643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географск</w:t>
      </w:r>
      <w:r w:rsidRPr="00464347">
        <w:rPr>
          <w:rFonts w:ascii="Times New Roman" w:hAnsi="Times New Roman" w:cs="Times New Roman"/>
          <w:b/>
          <w:sz w:val="28"/>
          <w:szCs w:val="28"/>
          <w:lang w:val="ru-RU"/>
        </w:rPr>
        <w:t>а карта Европе после Другог светског рата</w:t>
      </w:r>
      <w:r w:rsidR="00194EFE" w:rsidRPr="004643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477C1" w:rsidRDefault="00194EFE" w:rsidP="00E477C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Задатак је да уз помоћ слике 3. – Регије 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>Европе (ј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една регија – једна боја) </w:t>
      </w:r>
      <w:r w:rsidR="00E477C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E477C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трани 161. </w:t>
      </w:r>
      <w:r w:rsidR="00E477C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џбеника 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 xml:space="preserve"> и сли</w:t>
      </w:r>
      <w:r w:rsidR="00E477C1">
        <w:rPr>
          <w:rFonts w:ascii="Times New Roman" w:hAnsi="Times New Roman" w:cs="Times New Roman"/>
          <w:sz w:val="24"/>
          <w:szCs w:val="24"/>
          <w:lang w:val="ru-RU"/>
        </w:rPr>
        <w:t xml:space="preserve">ке 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>2. Територије европских држава (једна држава – једна боја) на страни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>160. уџбеника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ишете 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 xml:space="preserve">по регијама 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>државе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 xml:space="preserve"> Европе</w:t>
      </w:r>
      <w:r w:rsidR="00E477C1" w:rsidRPr="00E477C1">
        <w:rPr>
          <w:rFonts w:ascii="Times New Roman" w:hAnsi="Times New Roman" w:cs="Times New Roman"/>
          <w:sz w:val="24"/>
          <w:szCs w:val="24"/>
          <w:lang w:val="ru-RU"/>
        </w:rPr>
        <w:t xml:space="preserve"> и њихове главне градове.</w:t>
      </w:r>
      <w:r w:rsidR="00464347">
        <w:rPr>
          <w:rFonts w:ascii="Times New Roman" w:hAnsi="Times New Roman" w:cs="Times New Roman"/>
          <w:sz w:val="24"/>
          <w:szCs w:val="24"/>
          <w:lang w:val="ru-RU"/>
        </w:rPr>
        <w:t xml:space="preserve"> То се може урадити и уз помоћ атласа (главни градови су подвучени). </w:t>
      </w:r>
    </w:p>
    <w:p w:rsidR="00464347" w:rsidRPr="00BB52AA" w:rsidRDefault="00464347" w:rsidP="00E477C1">
      <w:pPr>
        <w:pStyle w:val="NoSpacing"/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 w:val="ru-RU"/>
        </w:rPr>
        <w:t xml:space="preserve">На пример: I </w:t>
      </w:r>
      <w:r w:rsidR="00897E02" w:rsidRPr="00BB52AA">
        <w:rPr>
          <w:rFonts w:ascii="Times New Roman" w:hAnsi="Times New Roman" w:cs="Times New Roman"/>
          <w:lang/>
        </w:rPr>
        <w:t>ЈУЖНА ЕВРОПА</w:t>
      </w:r>
      <w:r w:rsidR="00575273" w:rsidRPr="00BB52AA">
        <w:rPr>
          <w:rFonts w:ascii="Times New Roman" w:hAnsi="Times New Roman" w:cs="Times New Roman"/>
          <w:lang/>
        </w:rPr>
        <w:t xml:space="preserve"> (црвена боја)</w:t>
      </w:r>
      <w:r w:rsidRPr="00BB52AA">
        <w:rPr>
          <w:rFonts w:ascii="Times New Roman" w:hAnsi="Times New Roman" w:cs="Times New Roman"/>
          <w:lang/>
        </w:rPr>
        <w:t>:</w:t>
      </w:r>
    </w:p>
    <w:p w:rsidR="00464347" w:rsidRPr="00BB52AA" w:rsidRDefault="00464347" w:rsidP="004643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Србија – Београд,</w:t>
      </w:r>
    </w:p>
    <w:p w:rsidR="00897E02" w:rsidRPr="00BB52AA" w:rsidRDefault="00464347" w:rsidP="00897E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Северна Македонија – Скопље, ...</w:t>
      </w:r>
    </w:p>
    <w:p w:rsidR="00897E02" w:rsidRPr="00BB52AA" w:rsidRDefault="00897E02" w:rsidP="00897E02">
      <w:pPr>
        <w:pStyle w:val="NoSpacing"/>
        <w:ind w:left="1245"/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II    СРЕДЊА ЕВРОПА</w:t>
      </w:r>
      <w:r w:rsidR="00575273" w:rsidRPr="00BB52AA">
        <w:rPr>
          <w:rFonts w:ascii="Times New Roman" w:hAnsi="Times New Roman" w:cs="Times New Roman"/>
          <w:lang/>
        </w:rPr>
        <w:t xml:space="preserve"> (тамно жута)</w:t>
      </w:r>
      <w:r w:rsidRPr="00BB52AA">
        <w:rPr>
          <w:rFonts w:ascii="Times New Roman" w:hAnsi="Times New Roman" w:cs="Times New Roman"/>
          <w:lang/>
        </w:rPr>
        <w:t>:</w:t>
      </w:r>
    </w:p>
    <w:p w:rsidR="00897E02" w:rsidRPr="00BB52AA" w:rsidRDefault="00897E02" w:rsidP="00897E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Румунија – Букурешт,</w:t>
      </w:r>
    </w:p>
    <w:p w:rsidR="00897E02" w:rsidRPr="00BB52AA" w:rsidRDefault="00897E02" w:rsidP="00897E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Мађарска – Будимпешта ...</w:t>
      </w:r>
    </w:p>
    <w:p w:rsidR="00897E02" w:rsidRPr="00BB52AA" w:rsidRDefault="00897E02" w:rsidP="00897E02">
      <w:pPr>
        <w:pStyle w:val="NoSpacing"/>
        <w:ind w:left="1245"/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III</w:t>
      </w:r>
      <w:r w:rsidRPr="00BB52AA">
        <w:rPr>
          <w:rFonts w:ascii="Times New Roman" w:hAnsi="Times New Roman" w:cs="Times New Roman"/>
          <w:lang/>
        </w:rPr>
        <w:t xml:space="preserve">  ЗАПАДНА ЕВРОПА</w:t>
      </w:r>
      <w:r w:rsidR="00575273" w:rsidRPr="00BB52AA">
        <w:rPr>
          <w:rFonts w:ascii="Times New Roman" w:hAnsi="Times New Roman" w:cs="Times New Roman"/>
          <w:lang/>
        </w:rPr>
        <w:t xml:space="preserve"> (тамно сива)</w:t>
      </w:r>
      <w:r w:rsidRPr="00BB52AA">
        <w:rPr>
          <w:rFonts w:ascii="Times New Roman" w:hAnsi="Times New Roman" w:cs="Times New Roman"/>
          <w:lang/>
        </w:rPr>
        <w:t>:</w:t>
      </w:r>
    </w:p>
    <w:p w:rsidR="00897E02" w:rsidRPr="00BB52AA" w:rsidRDefault="00575273" w:rsidP="0057527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Француска – Париз,</w:t>
      </w:r>
    </w:p>
    <w:p w:rsidR="00575273" w:rsidRPr="00BB52AA" w:rsidRDefault="00575273" w:rsidP="0057527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Уједињено краљевство Велике Британије и Северне  Ирске – Лондон ...</w:t>
      </w:r>
    </w:p>
    <w:p w:rsidR="00897E02" w:rsidRPr="00BB52AA" w:rsidRDefault="00897E02" w:rsidP="00897E02">
      <w:pPr>
        <w:pStyle w:val="NoSpacing"/>
        <w:ind w:left="1245"/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IV</w:t>
      </w:r>
      <w:r w:rsidR="00575273" w:rsidRPr="00BB52AA">
        <w:rPr>
          <w:rFonts w:ascii="Times New Roman" w:hAnsi="Times New Roman" w:cs="Times New Roman"/>
          <w:lang/>
        </w:rPr>
        <w:t xml:space="preserve"> СЕВЕРНА ЕВРОПА (светло зелена):</w:t>
      </w:r>
    </w:p>
    <w:p w:rsidR="00575273" w:rsidRPr="00BB52AA" w:rsidRDefault="00575273" w:rsidP="005752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Шведска – Стокхолм,</w:t>
      </w:r>
    </w:p>
    <w:p w:rsidR="00575273" w:rsidRPr="00BB52AA" w:rsidRDefault="00575273" w:rsidP="005752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Норвешка – Осло ...</w:t>
      </w:r>
    </w:p>
    <w:p w:rsidR="00897E02" w:rsidRPr="00BB52AA" w:rsidRDefault="00897E02" w:rsidP="00897E02">
      <w:pPr>
        <w:pStyle w:val="NoSpacing"/>
        <w:ind w:left="1245"/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V</w:t>
      </w:r>
      <w:r w:rsidR="00575273" w:rsidRPr="00BB52AA">
        <w:rPr>
          <w:rFonts w:ascii="Times New Roman" w:hAnsi="Times New Roman" w:cs="Times New Roman"/>
          <w:lang/>
        </w:rPr>
        <w:t xml:space="preserve"> ИСТОЧНА ЕВРОПА (тамно зелена боја):</w:t>
      </w:r>
    </w:p>
    <w:p w:rsidR="00575273" w:rsidRPr="00BB52AA" w:rsidRDefault="00575273" w:rsidP="005752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Руска федерација – Москва,</w:t>
      </w:r>
    </w:p>
    <w:p w:rsidR="00897E02" w:rsidRPr="00BB52AA" w:rsidRDefault="00575273" w:rsidP="00383E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/>
        </w:rPr>
      </w:pPr>
      <w:r w:rsidRPr="00BB52AA">
        <w:rPr>
          <w:rFonts w:ascii="Times New Roman" w:hAnsi="Times New Roman" w:cs="Times New Roman"/>
          <w:lang/>
        </w:rPr>
        <w:t>Украјина – Кијев ...</w:t>
      </w:r>
    </w:p>
    <w:p w:rsidR="00897E02" w:rsidRPr="00BB52AA" w:rsidRDefault="00897E02" w:rsidP="0089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 xml:space="preserve">Посетите обавезно страницу </w:t>
      </w:r>
      <w:r w:rsidRPr="00BB52AA">
        <w:rPr>
          <w:rFonts w:ascii="Times New Roman" w:hAnsi="Times New Roman" w:cs="Times New Roman"/>
          <w:b/>
          <w:lang w:val="ru-RU"/>
        </w:rPr>
        <w:fldChar w:fldCharType="begin"/>
      </w:r>
      <w:r w:rsidRPr="00BB52AA">
        <w:rPr>
          <w:rFonts w:ascii="Times New Roman" w:hAnsi="Times New Roman" w:cs="Times New Roman"/>
          <w:b/>
          <w:lang w:val="ru-RU"/>
        </w:rPr>
        <w:instrText xml:space="preserve"> HYPERLINK "https://online.seterra.com/en/vgp/3007" </w:instrText>
      </w:r>
      <w:r w:rsidRPr="00BB52AA">
        <w:rPr>
          <w:rFonts w:ascii="Times New Roman" w:hAnsi="Times New Roman" w:cs="Times New Roman"/>
          <w:b/>
          <w:lang w:val="ru-RU"/>
        </w:rPr>
        <w:fldChar w:fldCharType="separate"/>
      </w:r>
      <w:r w:rsidRPr="00BB52AA">
        <w:rPr>
          <w:rStyle w:val="Hyperlink"/>
          <w:rFonts w:ascii="Times New Roman" w:hAnsi="Times New Roman" w:cs="Times New Roman"/>
          <w:b/>
          <w:lang w:val="ru-RU"/>
        </w:rPr>
        <w:t>https://online.seterra.com/en/vgp/3007</w:t>
      </w:r>
      <w:r w:rsidRPr="00BB52AA">
        <w:rPr>
          <w:rFonts w:ascii="Times New Roman" w:hAnsi="Times New Roman" w:cs="Times New Roman"/>
          <w:b/>
          <w:lang w:val="ru-RU"/>
        </w:rPr>
        <w:fldChar w:fldCharType="end"/>
      </w:r>
      <w:r w:rsidRPr="00BB52AA">
        <w:rPr>
          <w:rFonts w:ascii="Times New Roman" w:hAnsi="Times New Roman" w:cs="Times New Roman"/>
          <w:b/>
          <w:lang w:val="ru-RU"/>
        </w:rPr>
        <w:t xml:space="preserve"> на којој можете вежбати где се која држава налази. Називи држава су на енглеском језику, па можете на овај начин вежбати и њега. Уз помоћ ове игрице ће те научити где се која држава налази и заставе држава Европе. </w:t>
      </w:r>
    </w:p>
    <w:p w:rsidR="00897E02" w:rsidRPr="00BB52AA" w:rsidRDefault="00897E02" w:rsidP="0089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>НАПОМЕНА !!! Косово и Метохија су саставни део Републике Србије и овде је грешком приказано као одвојени део</w:t>
      </w:r>
      <w:r w:rsidR="00383ED2" w:rsidRPr="00BB52AA">
        <w:rPr>
          <w:rFonts w:ascii="Times New Roman" w:hAnsi="Times New Roman" w:cs="Times New Roman"/>
          <w:b/>
          <w:lang w:val="ru-RU"/>
        </w:rPr>
        <w:t>, супротно Уставу наше државе Републике Србије</w:t>
      </w:r>
      <w:r w:rsidRPr="00BB52AA">
        <w:rPr>
          <w:rFonts w:ascii="Times New Roman" w:hAnsi="Times New Roman" w:cs="Times New Roman"/>
          <w:b/>
          <w:lang w:val="ru-RU"/>
        </w:rPr>
        <w:t xml:space="preserve"> !!!</w:t>
      </w:r>
    </w:p>
    <w:p w:rsidR="00653176" w:rsidRPr="00BB52AA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653176" w:rsidRPr="004232CC" w:rsidRDefault="004232CC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2CC">
        <w:rPr>
          <w:rFonts w:ascii="Times New Roman" w:hAnsi="Times New Roman" w:cs="Times New Roman"/>
          <w:b/>
          <w:sz w:val="28"/>
          <w:szCs w:val="28"/>
          <w:lang w:val="ru-RU"/>
        </w:rPr>
        <w:t>Територијални интегритет и спорови држава:</w:t>
      </w:r>
    </w:p>
    <w:p w:rsidR="00EA6B88" w:rsidRDefault="00525E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 w:rsidR="004232CC">
        <w:rPr>
          <w:rFonts w:ascii="Times New Roman" w:hAnsi="Times New Roman" w:cs="Times New Roman"/>
          <w:b/>
          <w:i/>
          <w:sz w:val="24"/>
          <w:szCs w:val="24"/>
          <w:lang w:val="ru-RU"/>
        </w:rPr>
        <w:t>130-133</w:t>
      </w: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</w:t>
      </w:r>
      <w:r w:rsid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ти најбитније тезе у свеску:</w:t>
      </w:r>
    </w:p>
    <w:p w:rsidR="00EA6B88" w:rsidRDefault="00525E3D" w:rsidP="00EA6B8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A6B88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- </w:t>
      </w:r>
      <w:r w:rsidR="00383ED2" w:rsidRPr="00EA6B88">
        <w:rPr>
          <w:rFonts w:ascii="Times New Roman" w:hAnsi="Times New Roman" w:cs="Times New Roman"/>
          <w:b/>
          <w:i/>
          <w:sz w:val="24"/>
          <w:szCs w:val="24"/>
          <w:lang/>
        </w:rPr>
        <w:t>Државне границе су неповредиве.</w:t>
      </w:r>
      <w:r w:rsidR="00383ED2" w:rsidRPr="00EA6B8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A6B88" w:rsidRPr="00EA6B88">
        <w:rPr>
          <w:rFonts w:ascii="Times New Roman" w:hAnsi="Times New Roman" w:cs="Times New Roman"/>
          <w:sz w:val="24"/>
          <w:szCs w:val="24"/>
          <w:lang/>
        </w:rPr>
        <w:t xml:space="preserve">У Уставу Републике Србије пише </w:t>
      </w:r>
      <w:r w:rsidR="00EA6B88">
        <w:rPr>
          <w:rFonts w:ascii="Times New Roman" w:hAnsi="Times New Roman" w:cs="Times New Roman"/>
          <w:sz w:val="24"/>
          <w:szCs w:val="24"/>
          <w:lang/>
        </w:rPr>
        <w:t>„</w:t>
      </w:r>
      <w:r w:rsidR="00EA6B88" w:rsidRPr="00EA6B88">
        <w:rPr>
          <w:rFonts w:ascii="Times New Roman" w:hAnsi="Times New Roman" w:cs="Times New Roman"/>
          <w:sz w:val="24"/>
          <w:szCs w:val="24"/>
          <w:lang/>
        </w:rPr>
        <w:t xml:space="preserve">Територија Републике Србије је </w:t>
      </w:r>
    </w:p>
    <w:p w:rsidR="000453C3" w:rsidRDefault="00EA6B88" w:rsidP="00EA6B8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EA6B88">
        <w:rPr>
          <w:rFonts w:ascii="Times New Roman" w:hAnsi="Times New Roman" w:cs="Times New Roman"/>
          <w:sz w:val="24"/>
          <w:szCs w:val="24"/>
          <w:lang/>
        </w:rPr>
        <w:t>јединствена и недељива. Граница Републике Србије је неповредива</w:t>
      </w:r>
      <w:r>
        <w:rPr>
          <w:rFonts w:ascii="Times New Roman" w:hAnsi="Times New Roman" w:cs="Times New Roman"/>
          <w:sz w:val="24"/>
          <w:szCs w:val="24"/>
          <w:lang/>
        </w:rPr>
        <w:t>“.</w:t>
      </w:r>
    </w:p>
    <w:p w:rsidR="00EA6B88" w:rsidRDefault="00EA6B88" w:rsidP="00EA6B8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882C51">
        <w:rPr>
          <w:rFonts w:ascii="Times New Roman" w:hAnsi="Times New Roman" w:cs="Times New Roman"/>
          <w:b/>
          <w:i/>
          <w:sz w:val="24"/>
          <w:szCs w:val="24"/>
          <w:lang/>
        </w:rPr>
        <w:t>Међународно право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62AAE">
        <w:rPr>
          <w:rFonts w:ascii="Times New Roman" w:hAnsi="Times New Roman" w:cs="Times New Roman"/>
          <w:b/>
          <w:i/>
          <w:sz w:val="24"/>
          <w:szCs w:val="24"/>
          <w:lang/>
        </w:rPr>
        <w:t>забрањује промену граница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туђих држава и налаже да се сви територијални сопорови решавају мирним путем, а због тага су и фромиране Уједињене Нације 1945. године – што се</w:t>
      </w:r>
      <w:r w:rsidR="00882C51">
        <w:rPr>
          <w:rFonts w:ascii="Times New Roman" w:hAnsi="Times New Roman" w:cs="Times New Roman"/>
          <w:sz w:val="24"/>
          <w:szCs w:val="24"/>
          <w:lang/>
        </w:rPr>
        <w:t xml:space="preserve"> јасно види у оснивалкој повељи и ради одржавања међународног мира и безбедности.</w:t>
      </w:r>
    </w:p>
    <w:p w:rsidR="00786E13" w:rsidRDefault="00882C51" w:rsidP="00EA6B8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Оружани сукоби у савременом свету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после Другог светског рата су вођени њих на стотине локалних, </w:t>
      </w:r>
    </w:p>
    <w:p w:rsidR="00786E13" w:rsidRDefault="00786E13" w:rsidP="00EA6B8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882C51" w:rsidRPr="00862AAE">
        <w:rPr>
          <w:rFonts w:ascii="Times New Roman" w:hAnsi="Times New Roman" w:cs="Times New Roman"/>
          <w:b/>
          <w:i/>
          <w:sz w:val="24"/>
          <w:szCs w:val="24"/>
          <w:lang/>
        </w:rPr>
        <w:t>међудржавни</w:t>
      </w:r>
      <w:r w:rsidR="00882C51" w:rsidRPr="00862AAE">
        <w:rPr>
          <w:rFonts w:ascii="Times New Roman" w:hAnsi="Times New Roman" w:cs="Times New Roman"/>
          <w:sz w:val="24"/>
          <w:szCs w:val="24"/>
          <w:lang/>
        </w:rPr>
        <w:t xml:space="preserve">х </w:t>
      </w:r>
      <w:r w:rsidR="00882C51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882C51" w:rsidRPr="00862AAE">
        <w:rPr>
          <w:rFonts w:ascii="Times New Roman" w:hAnsi="Times New Roman" w:cs="Times New Roman"/>
          <w:b/>
          <w:i/>
          <w:sz w:val="24"/>
          <w:szCs w:val="24"/>
          <w:lang/>
        </w:rPr>
        <w:t>унутрашњи</w:t>
      </w:r>
      <w:r w:rsidR="00882C51">
        <w:rPr>
          <w:rFonts w:ascii="Times New Roman" w:hAnsi="Times New Roman" w:cs="Times New Roman"/>
          <w:sz w:val="24"/>
          <w:szCs w:val="24"/>
          <w:lang/>
        </w:rPr>
        <w:t>х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786E13">
        <w:rPr>
          <w:rFonts w:ascii="Times New Roman" w:hAnsi="Times New Roman" w:cs="Times New Roman"/>
          <w:b/>
          <w:i/>
          <w:sz w:val="24"/>
          <w:szCs w:val="24"/>
          <w:lang/>
        </w:rPr>
        <w:t>грађански ратови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– унутар граница једне државе на пример на простору </w:t>
      </w:r>
    </w:p>
    <w:p w:rsidR="00882C51" w:rsidRDefault="00786E13" w:rsidP="00EA6B8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Југославије</w:t>
      </w:r>
      <w:r w:rsidR="00F2359D">
        <w:rPr>
          <w:rFonts w:ascii="Times New Roman" w:hAnsi="Times New Roman" w:cs="Times New Roman"/>
          <w:sz w:val="24"/>
          <w:szCs w:val="24"/>
          <w:lang/>
        </w:rPr>
        <w:t xml:space="preserve"> – опширније на страни 132 – обавезно прочитај</w:t>
      </w:r>
      <w:r>
        <w:rPr>
          <w:rFonts w:ascii="Times New Roman" w:hAnsi="Times New Roman" w:cs="Times New Roman"/>
          <w:sz w:val="24"/>
          <w:szCs w:val="24"/>
          <w:lang/>
        </w:rPr>
        <w:t>).</w:t>
      </w:r>
    </w:p>
    <w:p w:rsidR="00BB52AA" w:rsidRDefault="00786E13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2359D">
        <w:rPr>
          <w:rFonts w:ascii="Times New Roman" w:hAnsi="Times New Roman" w:cs="Times New Roman"/>
          <w:sz w:val="24"/>
          <w:szCs w:val="24"/>
          <w:lang w:val="ru-RU"/>
        </w:rPr>
        <w:t xml:space="preserve">-Осим отворених постоје и </w:t>
      </w:r>
      <w:r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„тињајући“ </w:t>
      </w:r>
      <w:r w:rsidR="00F2359D"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 w:rsidR="00F2359D" w:rsidRPr="00862AAE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сукоби</w:t>
      </w:r>
      <w:r w:rsidRPr="00F2359D">
        <w:rPr>
          <w:rFonts w:ascii="Times New Roman" w:hAnsi="Times New Roman" w:cs="Times New Roman"/>
          <w:sz w:val="24"/>
          <w:szCs w:val="24"/>
          <w:lang w:val="ru-RU"/>
        </w:rPr>
        <w:t xml:space="preserve"> као на пример</w:t>
      </w:r>
      <w:r w:rsidR="00F2359D" w:rsidRPr="00F23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59D">
        <w:rPr>
          <w:rFonts w:ascii="Times New Roman" w:hAnsi="Times New Roman" w:cs="Times New Roman"/>
          <w:sz w:val="24"/>
          <w:szCs w:val="24"/>
          <w:lang w:val="ru-RU"/>
        </w:rPr>
        <w:t>тзв Турск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 xml:space="preserve">а Република </w:t>
      </w:r>
      <w:r w:rsidR="00F2359D" w:rsidRPr="00F2359D">
        <w:rPr>
          <w:rFonts w:ascii="Times New Roman" w:hAnsi="Times New Roman" w:cs="Times New Roman"/>
          <w:sz w:val="24"/>
          <w:szCs w:val="24"/>
          <w:lang w:val="ru-RU"/>
        </w:rPr>
        <w:t>Кипар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 xml:space="preserve"> (сатавни део </w:t>
      </w:r>
    </w:p>
    <w:p w:rsidR="00BB52AA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>Републике Кипар)</w:t>
      </w:r>
      <w:r w:rsidR="00F2359D" w:rsidRPr="00F2359D">
        <w:rPr>
          <w:rFonts w:ascii="Times New Roman" w:hAnsi="Times New Roman" w:cs="Times New Roman"/>
          <w:sz w:val="24"/>
          <w:szCs w:val="24"/>
          <w:lang w:val="ru-RU"/>
        </w:rPr>
        <w:t xml:space="preserve">, Северна Ирска (Уједињено Краљевство), </w:t>
      </w:r>
      <w:r w:rsidR="00F2359D">
        <w:rPr>
          <w:rFonts w:ascii="Times New Roman" w:hAnsi="Times New Roman" w:cs="Times New Roman"/>
          <w:sz w:val="24"/>
          <w:szCs w:val="24"/>
          <w:lang w:val="ru-RU"/>
        </w:rPr>
        <w:t xml:space="preserve">Тајван (саставни део НР Кине), такозвано </w:t>
      </w:r>
    </w:p>
    <w:p w:rsidR="00C44001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59D">
        <w:rPr>
          <w:rFonts w:ascii="Times New Roman" w:hAnsi="Times New Roman" w:cs="Times New Roman"/>
          <w:sz w:val="24"/>
          <w:szCs w:val="24"/>
          <w:lang w:val="ru-RU"/>
        </w:rPr>
        <w:t xml:space="preserve">Косово 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>(саставни део Републике Србије)</w:t>
      </w:r>
    </w:p>
    <w:p w:rsidR="00BB52AA" w:rsidRDefault="00C44001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почетку 21. </w:t>
      </w:r>
      <w:r w:rsidR="00BB52AA"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r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ека највише оружаних сукоба је било у Африци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(нпр. у Либији због нафте) </w:t>
      </w:r>
      <w:r w:rsidRP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и Азији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(нпр. </w:t>
      </w:r>
    </w:p>
    <w:p w:rsidR="00BB52AA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 xml:space="preserve">Југозападној Азији – арапско-израелски сукоб, у Ираку, Сирији, Перскијском заливу – подручја богата </w:t>
      </w:r>
    </w:p>
    <w:p w:rsidR="00BB52AA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 xml:space="preserve">нафтом), Јужној Азији (Индија – Пакистан због области Кашмир), Југоистошној Азији (Индонезија, </w:t>
      </w:r>
    </w:p>
    <w:p w:rsidR="00786E13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44001">
        <w:rPr>
          <w:rFonts w:ascii="Times New Roman" w:hAnsi="Times New Roman" w:cs="Times New Roman"/>
          <w:sz w:val="24"/>
          <w:szCs w:val="24"/>
          <w:lang w:val="ru-RU"/>
        </w:rPr>
        <w:t xml:space="preserve">Филипини). </w:t>
      </w:r>
      <w:r>
        <w:rPr>
          <w:rFonts w:ascii="Times New Roman" w:hAnsi="Times New Roman" w:cs="Times New Roman"/>
          <w:sz w:val="24"/>
          <w:szCs w:val="24"/>
          <w:lang w:val="ru-RU"/>
        </w:rPr>
        <w:t>Оружани сукоби у Амарици су углавном у Мексику, Колумбији и Перуу.</w:t>
      </w:r>
    </w:p>
    <w:p w:rsidR="00BB52AA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>Најважнију улогу у решавању сукоба имају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Уједињене нације </w:t>
      </w:r>
      <w:r>
        <w:rPr>
          <w:rFonts w:ascii="Times New Roman" w:hAnsi="Times New Roman" w:cs="Times New Roman"/>
          <w:sz w:val="24"/>
          <w:szCs w:val="24"/>
          <w:lang w:val="ru-RU"/>
        </w:rPr>
        <w:t>чији је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 xml:space="preserve"> главни циљ очување светског мира </w:t>
      </w:r>
    </w:p>
    <w:p w:rsidR="00862AAE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>(дипломатска активност и укључивање мировних снага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„плавих шлемова“ у сукобе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2AAE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ОЕБС – </w:t>
      </w:r>
      <w:r w:rsidR="00862AA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Организација за Европску безбедност и сардњу бави се првенствено питањима безбедности у </w:t>
      </w:r>
    </w:p>
    <w:p w:rsidR="002C62B4" w:rsidRDefault="00862AAE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Европи и шире (на њеној конференцији у Хелсинкију 1975. </w:t>
      </w:r>
      <w:r w:rsidR="009802D6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2C62B4">
        <w:rPr>
          <w:rFonts w:ascii="Times New Roman" w:hAnsi="Times New Roman" w:cs="Times New Roman"/>
          <w:sz w:val="24"/>
          <w:szCs w:val="24"/>
          <w:lang w:val="ru-RU"/>
        </w:rPr>
        <w:t xml:space="preserve"> – потврђена је неповредивост граница </w:t>
      </w:r>
    </w:p>
    <w:p w:rsidR="00882C51" w:rsidRPr="00BB52AA" w:rsidRDefault="002C62B4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држава после Другог светског рата)</w:t>
      </w:r>
      <w:r w:rsidR="00862A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483D" w:rsidRDefault="001048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Одговорити на питања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 уџбенику на крају наставне јединице стр.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4232CC">
        <w:rPr>
          <w:rFonts w:ascii="Times New Roman" w:hAnsi="Times New Roman" w:cs="Times New Roman"/>
          <w:b/>
          <w:i/>
          <w:sz w:val="24"/>
          <w:szCs w:val="24"/>
          <w:lang w:val="ru-RU"/>
        </w:rPr>
        <w:t>33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E477C1" w:rsidRPr="00653176" w:rsidRDefault="00E477C1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Pr="00A370A3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0A75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10483D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sesti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10483D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10483D" w:rsidRPr="001048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0A75B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sesti</w:t>
      </w:r>
      <w:proofErr w:type="spellEnd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C324FE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0A75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32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 и логовање је лако и бесплатно !</w:t>
      </w:r>
    </w:p>
    <w:p w:rsidR="001C51CA" w:rsidRPr="00A370A3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Усликан</w:t>
      </w:r>
      <w:r w:rsidR="00E477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задатак,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0A75BC">
        <w:fldChar w:fldCharType="begin"/>
      </w:r>
      <w:r w:rsidR="000A75BC">
        <w:instrText>HYPERLINK</w:instrText>
      </w:r>
      <w:r w:rsidR="000A75BC" w:rsidRPr="0032723B">
        <w:rPr>
          <w:lang w:val="ru-RU"/>
        </w:rPr>
        <w:instrText xml:space="preserve"> "</w:instrText>
      </w:r>
      <w:r w:rsidR="000A75BC">
        <w:instrText>mailto</w:instrText>
      </w:r>
      <w:r w:rsidR="000A75BC" w:rsidRPr="0032723B">
        <w:rPr>
          <w:lang w:val="ru-RU"/>
        </w:rPr>
        <w:instrText>:</w:instrText>
      </w:r>
      <w:r w:rsidR="000A75BC">
        <w:instrText>sizor</w:instrText>
      </w:r>
      <w:r w:rsidR="000A75BC" w:rsidRPr="0032723B">
        <w:rPr>
          <w:lang w:val="ru-RU"/>
        </w:rPr>
        <w:instrText>@</w:instrText>
      </w:r>
      <w:r w:rsidR="000A75BC">
        <w:instrText>sbb</w:instrText>
      </w:r>
      <w:r w:rsidR="000A75BC" w:rsidRPr="0032723B">
        <w:rPr>
          <w:lang w:val="ru-RU"/>
        </w:rPr>
        <w:instrText>.</w:instrText>
      </w:r>
      <w:r w:rsidR="000A75BC">
        <w:instrText>rs</w:instrText>
      </w:r>
      <w:r w:rsidR="000A75BC" w:rsidRPr="0032723B">
        <w:rPr>
          <w:lang w:val="ru-RU"/>
        </w:rPr>
        <w:instrText>"</w:instrText>
      </w:r>
      <w:r w:rsidR="000A75BC"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0A75BC"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</w:t>
      </w:r>
      <w:r w:rsidR="000453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A370A3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0A75BC"/>
    <w:rsid w:val="0010483D"/>
    <w:rsid w:val="0013171D"/>
    <w:rsid w:val="00194EFE"/>
    <w:rsid w:val="001C51CA"/>
    <w:rsid w:val="002C62B4"/>
    <w:rsid w:val="00312DF7"/>
    <w:rsid w:val="00322205"/>
    <w:rsid w:val="0032723B"/>
    <w:rsid w:val="00383ED2"/>
    <w:rsid w:val="003B3B57"/>
    <w:rsid w:val="004232CC"/>
    <w:rsid w:val="00464347"/>
    <w:rsid w:val="004A66D2"/>
    <w:rsid w:val="004B2ADF"/>
    <w:rsid w:val="004F1A76"/>
    <w:rsid w:val="00525E3D"/>
    <w:rsid w:val="00533EDC"/>
    <w:rsid w:val="00537F75"/>
    <w:rsid w:val="00575273"/>
    <w:rsid w:val="00653176"/>
    <w:rsid w:val="006831FB"/>
    <w:rsid w:val="00684197"/>
    <w:rsid w:val="007827D6"/>
    <w:rsid w:val="00786E13"/>
    <w:rsid w:val="007956FC"/>
    <w:rsid w:val="00801AE5"/>
    <w:rsid w:val="00862AAE"/>
    <w:rsid w:val="00882C51"/>
    <w:rsid w:val="00897E02"/>
    <w:rsid w:val="008E1265"/>
    <w:rsid w:val="008E74F9"/>
    <w:rsid w:val="00941BE7"/>
    <w:rsid w:val="009802D6"/>
    <w:rsid w:val="00A36378"/>
    <w:rsid w:val="00A370A3"/>
    <w:rsid w:val="00AC19C0"/>
    <w:rsid w:val="00AE224D"/>
    <w:rsid w:val="00AE4FF5"/>
    <w:rsid w:val="00B47AA0"/>
    <w:rsid w:val="00B9621E"/>
    <w:rsid w:val="00BB52AA"/>
    <w:rsid w:val="00C44001"/>
    <w:rsid w:val="00C9187F"/>
    <w:rsid w:val="00D17A7E"/>
    <w:rsid w:val="00D53A8F"/>
    <w:rsid w:val="00E37F35"/>
    <w:rsid w:val="00E477C1"/>
    <w:rsid w:val="00EA6B88"/>
    <w:rsid w:val="00ED10B8"/>
    <w:rsid w:val="00EF55C6"/>
    <w:rsid w:val="00F023DF"/>
    <w:rsid w:val="00F2359D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8</cp:revision>
  <cp:lastPrinted>2020-03-25T22:20:00Z</cp:lastPrinted>
  <dcterms:created xsi:type="dcterms:W3CDTF">2020-03-19T15:22:00Z</dcterms:created>
  <dcterms:modified xsi:type="dcterms:W3CDTF">2020-03-25T23:02:00Z</dcterms:modified>
</cp:coreProperties>
</file>