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9B" w:rsidRPr="00AD2CB3" w:rsidRDefault="00FF619B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2E342A" w:rsidRPr="00AD2C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ОПШТЕ ГЕОГРАФСКЕ ОДЛИКЕ </w:t>
      </w:r>
      <w:r w:rsidR="00D06E93">
        <w:rPr>
          <w:rFonts w:ascii="Times New Roman" w:hAnsi="Times New Roman" w:cs="Times New Roman"/>
          <w:b/>
          <w:sz w:val="24"/>
          <w:szCs w:val="24"/>
          <w:lang w:val="ru-RU"/>
        </w:rPr>
        <w:t>АМЕРИКЕ</w:t>
      </w:r>
    </w:p>
    <w:p w:rsidR="00C56074" w:rsidRDefault="00C56074" w:rsidP="00D06E93">
      <w:pPr>
        <w:pStyle w:val="NoSpacing"/>
        <w:rPr>
          <w:rFonts w:ascii="Times New Roman" w:hAnsi="Times New Roman" w:cs="Times New Roman"/>
          <w:b/>
          <w:lang w:val="ru-RU"/>
        </w:rPr>
      </w:pPr>
    </w:p>
    <w:p w:rsidR="00C56074" w:rsidRDefault="00C56074" w:rsidP="00D06E93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Обрада наставне јединице</w:t>
      </w:r>
      <w:r w:rsidR="00D06E93">
        <w:rPr>
          <w:rFonts w:ascii="Times New Roman" w:hAnsi="Times New Roman" w:cs="Times New Roman"/>
          <w:b/>
          <w:lang w:val="ru-RU"/>
        </w:rPr>
        <w:t>:</w:t>
      </w:r>
      <w:r w:rsidR="002E342A">
        <w:rPr>
          <w:rFonts w:ascii="Times New Roman" w:hAnsi="Times New Roman" w:cs="Times New Roman"/>
          <w:b/>
          <w:lang w:val="sr-Cyrl-CS"/>
        </w:rPr>
        <w:t xml:space="preserve"> </w:t>
      </w:r>
    </w:p>
    <w:p w:rsidR="00D06E93" w:rsidRPr="00D06E93" w:rsidRDefault="00D06E93" w:rsidP="00D06E9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E93">
        <w:rPr>
          <w:rFonts w:ascii="Times New Roman" w:hAnsi="Times New Roman" w:cs="Times New Roman"/>
          <w:b/>
          <w:sz w:val="28"/>
          <w:szCs w:val="28"/>
          <w:lang w:val="ru-RU"/>
        </w:rPr>
        <w:t>Природно-географске одлике и регионална подела Северне и Средње Америке:</w:t>
      </w:r>
    </w:p>
    <w:p w:rsidR="007F18C7" w:rsidRDefault="00D06E93" w:rsidP="007F18C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- Прво прочита</w:t>
      </w:r>
      <w:r w:rsidR="008F5D1A"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ј</w:t>
      </w:r>
      <w:r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стране </w:t>
      </w:r>
      <w:r w:rsidR="00C07515"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100</w:t>
      </w:r>
      <w:r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="00C07515"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106</w:t>
      </w:r>
      <w:r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уџбеника и препи</w:t>
      </w:r>
      <w:r w:rsidR="008F5D1A"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ш</w:t>
      </w:r>
      <w:r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и тезе у свеску:</w:t>
      </w:r>
    </w:p>
    <w:p w:rsidR="00C56074" w:rsidRPr="00C56074" w:rsidRDefault="00C56074" w:rsidP="007F18C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F18C7" w:rsidRPr="00C56074" w:rsidRDefault="007F18C7" w:rsidP="007F18C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-Географски положај.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Цела Северна Америка се налази на северној Земљиној полулопти, највећим делом је у умереном појасу и најближа је северном полу. </w:t>
      </w:r>
    </w:p>
    <w:p w:rsidR="007F18C7" w:rsidRPr="00C56074" w:rsidRDefault="007F18C7" w:rsidP="007F18C7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Површина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Севрне Америке је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24.213.000 км²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>3.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>по величини)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и има 57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>3.000.000 (4. иза Европе) становника.</w:t>
      </w:r>
    </w:p>
    <w:p w:rsidR="007F18C7" w:rsidRPr="00C56074" w:rsidRDefault="007F18C7" w:rsidP="007F18C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Рељеф.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Обале су разуђене на северу, североистоку и северозападу. Највећи заливи су: Мексички, Хадсонов и Калифорнијски. Највећа полуострва су: Аљаска, Лабрадор, Калифорнија, Флорида, Јукатан. Највећа острва су: Гренланд, Њуфаундленд, Бафинова земља, Викторија, Елзмир, Ванкувер, Куба, Хаити, Јамајка, Порторико. Највећи архипелаги су: Канадски, Алеутски, Бахамски и Антилски (Велики и Мали). </w:t>
      </w:r>
    </w:p>
    <w:p w:rsidR="003A58CC" w:rsidRPr="00C56074" w:rsidRDefault="007F18C7" w:rsidP="003A58CC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C56074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Рељеф Северне Америке чине: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 Канадски штит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северу континента који </w:t>
      </w:r>
      <w:r w:rsidR="00D77EB3"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уоквирује Хадсонов залив -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древна континентална платформа са ледничким облицима рељефа и језерима, висине је од 150-1200 м.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 Централни басен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(Средишња низија) се простире јужно од Канадског штита</w:t>
      </w:r>
      <w:r w:rsidR="00D77EB3"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простор централних равница који обухвата источни део басена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реке Мисисипи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 крајњем југу прелази у Мексичку низију</w:t>
      </w:r>
      <w:r w:rsidR="00D77EB3"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која је изграђена од наноса Мисисипија у приобаљу Мексичког залива. Појас приморских низија се наставља уз Атлантик до Њујорка и Панаме.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 Високе равнице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простиру западно од Централног басена на прелазу ка Кордиљерима. Налазе се на степеничастим платоима од седиментних стена (висине од 500-1700 м), раздвојених долинама река.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4.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Западно од Високих равница простире се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венац младих веначних планина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меридијанског правца –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Кордиљери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(шп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ански -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ланац). Протежу се од Аљаске на северу (9.000 км) до Огњене земље на југу Јужне Америке, где се зову Анди. У планинском венцу Кордиљера се истичу Стеновите планине. Између планинских венаца су смештене котлине (Велики басен), платои и висоравни (Колумбијска, Колорадо и Мексичка).Планински венци се стрмо уздижу изнад уског приобалног појаса уз Тихи океан и  затим постепено прелазе у широке и мочварне низије уз обале Мексичког залива и Карипског мора.</w:t>
      </w:r>
      <w:r w:rsidR="003A58CC" w:rsidRPr="00C56074">
        <w:rPr>
          <w:sz w:val="24"/>
          <w:szCs w:val="24"/>
          <w:lang w:val="sr-Cyrl-CS"/>
        </w:rPr>
        <w:t xml:space="preserve"> </w:t>
      </w:r>
      <w:r w:rsidR="003A58CC"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Цео простор је испресецан бројним раседима за које су везани вулкани (Оризаба, Катмај и др.), земљотреси и ерупције и гејзири. </w:t>
      </w:r>
      <w:r w:rsidR="003A58CC"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5. Апалачи </w:t>
      </w:r>
      <w:r w:rsidR="003A58CC"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>– старе громадне планине на истоку, протежу се 2500 км, а високе до 2000 м. Настале су пре 350 милиона година, под шумом су и има наслага угља. На западу у кречњацима је Мамутова пећина.</w:t>
      </w:r>
      <w:r w:rsidR="003A58CC"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A58CC"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6. Карипска острва </w:t>
      </w:r>
      <w:r w:rsidR="003A58CC"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укључују архипелаге Велики и Мали Антили и Бахами, Тринидад и Тобаго и многа друга острва, а одликује их претежно планински рељеф са вулканским врховима (угашени и активни вулкани) који прелазе и 3000 м (о. Хаити). </w:t>
      </w:r>
    </w:p>
    <w:p w:rsidR="003A58CC" w:rsidRPr="00C56074" w:rsidRDefault="003A58CC" w:rsidP="003A58CC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56074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- Клима</w:t>
      </w:r>
      <w:r w:rsidRPr="00C5607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.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>У Северној Америци су заступљени сви типови климе (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поларних пустиња, тундре, субарктичка,океанска, континентална, умерена са врућим летима, средоземна, полупустињска, пустињска, планинска, савана, тропска кишна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а главни чиниоци су рељеф и морске струје. Током изузетно врелих летњих дана у равницама источно од Стеновитих планина,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честа је појава вртложних ветрова – торнада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На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климу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Средње Америке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највише утиче надморска висина, што се испољава у висинској појасности: </w:t>
      </w:r>
      <w:r w:rsidRPr="00C56074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тера калиенте (0-900 м), тера темплада (900-1800 м)“зона кафе“, тера фрија (1800-3000 м – пшеница, воће, поврће).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Пасати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доносе карипској обали двоструко више падавина, него што их има Пацифичка.Крајем лета и током јесени Средња Америка је на удару циклона –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урагана.</w:t>
      </w:r>
    </w:p>
    <w:p w:rsidR="003A58CC" w:rsidRPr="00C56074" w:rsidRDefault="003A58CC" w:rsidP="003A58CC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56074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- Воде.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Северна Америка је богата површинским водама. Речна мрежа је добро, али неравномерно развијена. Највише река припада сливу Атлантског и Северног леденог океана.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Веће реке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су: Мисисипи са Мисуријем (инд. отац вода), Макензи, Јукон, Сен Лоренс, Рио Гранде, Нелсон са Саскачивеном, Арканзас, Колорадо, Колумбија, Фрејзер и Јукон. Северна Америка је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богата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језерима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нарочито ледничким у границама Канадског штита – 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Велика Америчка језера: Горње, Мичиген, Хјурон, Ири и Онтарио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>(не леде се и са реком Сен Лоренс чине пловни пут „Свети Лоренс“)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.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>Највеће језеро Средње Америке је Никарагва.</w:t>
      </w:r>
      <w:r w:rsidRPr="00C560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3A58CC" w:rsidRPr="00C56074" w:rsidRDefault="003A58CC" w:rsidP="003A58CC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-Природне зоне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севера ка југу континента су: поларне пустиње, тундра, тајга, проређене листопадне шуме, прерије, средоземна, полупустиња, пустињска, планинска, савана, тропске кишне шуме. </w:t>
      </w:r>
    </w:p>
    <w:p w:rsidR="008F5D1A" w:rsidRPr="00C56074" w:rsidRDefault="003A58CC" w:rsidP="00D06E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- Национални паркови су: </w:t>
      </w:r>
      <w:r w:rsidRPr="00C56074">
        <w:rPr>
          <w:rFonts w:ascii="Times New Roman" w:eastAsia="Calibri" w:hAnsi="Times New Roman" w:cs="Times New Roman"/>
          <w:sz w:val="24"/>
          <w:szCs w:val="24"/>
          <w:lang w:val="sr-Cyrl-CS"/>
        </w:rPr>
        <w:t>Јелоустон, Велики кањон, Јосемит и Хаваји.</w:t>
      </w:r>
    </w:p>
    <w:p w:rsidR="00C56074" w:rsidRDefault="00C56074" w:rsidP="008F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F5D1A" w:rsidRPr="00C56074" w:rsidRDefault="008F5D1A" w:rsidP="008F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560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Одговорити на питања у уџбенику на стр. </w:t>
      </w:r>
      <w:r w:rsidR="003A58CC"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103 (првих 5)</w:t>
      </w:r>
      <w:r w:rsidR="00D77EB3"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A58CC"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>и 106 (прва 4)</w:t>
      </w:r>
      <w:r w:rsidRP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свесци.</w:t>
      </w:r>
    </w:p>
    <w:p w:rsidR="00D17A7E" w:rsidRDefault="00D17A7E" w:rsidP="004A66D2">
      <w:pPr>
        <w:pStyle w:val="NoSpacing"/>
        <w:rPr>
          <w:rFonts w:ascii="Times New Roman" w:hAnsi="Times New Roman" w:cs="Times New Roman"/>
          <w:lang w:val="ru-RU"/>
        </w:rPr>
      </w:pPr>
    </w:p>
    <w:p w:rsidR="00C56074" w:rsidRDefault="00C56074" w:rsidP="004A66D2">
      <w:pPr>
        <w:pStyle w:val="NoSpacing"/>
        <w:rPr>
          <w:rFonts w:ascii="Times New Roman" w:hAnsi="Times New Roman" w:cs="Times New Roman"/>
          <w:lang w:val="ru-RU"/>
        </w:rPr>
      </w:pPr>
    </w:p>
    <w:p w:rsidR="00C56074" w:rsidRDefault="00C56074" w:rsidP="004A66D2">
      <w:pPr>
        <w:pStyle w:val="NoSpacing"/>
        <w:rPr>
          <w:rFonts w:ascii="Times New Roman" w:hAnsi="Times New Roman" w:cs="Times New Roman"/>
          <w:lang w:val="ru-RU"/>
        </w:rPr>
      </w:pPr>
    </w:p>
    <w:p w:rsidR="00C56074" w:rsidRDefault="00C56074" w:rsidP="004A66D2">
      <w:pPr>
        <w:pStyle w:val="NoSpacing"/>
        <w:rPr>
          <w:rFonts w:ascii="Times New Roman" w:hAnsi="Times New Roman" w:cs="Times New Roman"/>
          <w:lang w:val="ru-RU"/>
        </w:rPr>
      </w:pPr>
    </w:p>
    <w:p w:rsidR="00C56074" w:rsidRPr="00D77EB3" w:rsidRDefault="00C56074" w:rsidP="004A66D2">
      <w:pPr>
        <w:pStyle w:val="NoSpacing"/>
        <w:rPr>
          <w:rFonts w:ascii="Times New Roman" w:hAnsi="Times New Roman" w:cs="Times New Roman"/>
          <w:lang w:val="ru-RU"/>
        </w:rPr>
      </w:pPr>
    </w:p>
    <w:p w:rsidR="00194EFE" w:rsidRDefault="00194EFE" w:rsidP="00C56074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Обрада наставн</w:t>
      </w:r>
      <w:r w:rsidR="00A02633">
        <w:rPr>
          <w:rFonts w:ascii="Times New Roman" w:hAnsi="Times New Roman" w:cs="Times New Roman"/>
          <w:b/>
          <w:sz w:val="24"/>
          <w:szCs w:val="24"/>
        </w:rPr>
        <w:t>e</w:t>
      </w:r>
      <w:r w:rsidR="00A02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јединиц</w:t>
      </w:r>
      <w:r w:rsidR="00A0263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94EFE" w:rsidRDefault="00D06E93" w:rsidP="00194EF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E93">
        <w:rPr>
          <w:rFonts w:ascii="Times New Roman" w:hAnsi="Times New Roman" w:cs="Times New Roman"/>
          <w:b/>
          <w:sz w:val="28"/>
          <w:szCs w:val="28"/>
          <w:lang w:val="ru-RU"/>
        </w:rPr>
        <w:t>Демографске одлике и политичка</w:t>
      </w:r>
      <w:r w:rsidR="00A02633" w:rsidRPr="00D0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подела</w:t>
      </w:r>
      <w:r w:rsidRPr="00D0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Северне и Средње Америке</w:t>
      </w:r>
      <w:r w:rsidR="00194EFE" w:rsidRPr="00D06E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56074" w:rsidRPr="008E74F9" w:rsidRDefault="00C56074" w:rsidP="00C5607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Прво прочитати стране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107-109</w:t>
      </w: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уџбеника и преписти </w:t>
      </w:r>
      <w:r w:rsidRPr="002E342A">
        <w:rPr>
          <w:rFonts w:ascii="Times New Roman" w:hAnsi="Times New Roman" w:cs="Times New Roman"/>
          <w:b/>
          <w:i/>
          <w:sz w:val="24"/>
          <w:szCs w:val="24"/>
          <w:lang w:val="ru-RU"/>
        </w:rPr>
        <w:t>најбитније тезе у</w:t>
      </w: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свеску:</w:t>
      </w:r>
    </w:p>
    <w:p w:rsidR="00C56074" w:rsidRDefault="00C56074" w:rsidP="00194EF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7EB3" w:rsidRPr="00C56074" w:rsidRDefault="00D77EB3" w:rsidP="009F18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-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Англоамерици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живи 355 милиона становника и већина је европског порекла.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Расни и етнички састав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је сложен због насељавања. У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Средњој Америци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живи око 150 милиона, а у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Карибима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око 40 милиона становника.</w:t>
      </w:r>
    </w:p>
    <w:p w:rsidR="00D77EB3" w:rsidRPr="00C56074" w:rsidRDefault="00D77EB3" w:rsidP="009F18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Староседеоци су: Индијанци и Инуити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(„прави људи“) припадници монголоидне расе. Процењује се да је пре доласка Европљана било око милион Индијанаца, разврстаних у стотине племена. Развој им је прекинула европска колонизација (16-18. век), земља им је отета, физички су истребљивани и сатерани у бесплодне резервате. У САД данас живи око 2,5 милиона Индијанаца и Инуита. </w:t>
      </w:r>
    </w:p>
    <w:p w:rsidR="009F1867" w:rsidRPr="00C56074" w:rsidRDefault="00D77EB3" w:rsidP="009F18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Индијански народи Маје, Астеци, Толтеци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су основали цивилизоване државе. У Гватемали преовлађују Индијанци, у Хондурасу креоли, а у осталим земљама Средње Америке местици.</w:t>
      </w:r>
    </w:p>
    <w:p w:rsidR="00D77EB3" w:rsidRPr="00C56074" w:rsidRDefault="00D77EB3" w:rsidP="009F18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9F1867"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Основно становништво Северне Америке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чине досељеници из разних земаља Европе (њихови потомци): Велике Британије, Француске, Шпаније. У Северној Америци живи око 40 милиона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Афроамериканаца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– воде порекло од робова из Африке, допреманих за рад на плантажама. Ропство у Америци је укинуто 1863. године, али је црначко становништво још дуго било обесправљено.</w:t>
      </w:r>
    </w:p>
    <w:p w:rsidR="009F1867" w:rsidRPr="00C56074" w:rsidRDefault="00D77EB3" w:rsidP="009F18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sz w:val="24"/>
          <w:szCs w:val="24"/>
          <w:lang w:val="sr-Cyrl-CS"/>
        </w:rPr>
        <w:t>- Временом су се мешале различите расе и народи и тако су настали мулати</w:t>
      </w:r>
      <w:r w:rsidR="009F1867"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(бела и црна раса)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, местици</w:t>
      </w:r>
      <w:r w:rsidR="009F1867"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(бела и жута раса)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, замбоси</w:t>
      </w:r>
      <w:r w:rsidR="009F1867"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(жута и црна раса)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и креоли</w:t>
      </w:r>
      <w:r w:rsidR="009F1867"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(потомци колонизатора)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. Настала је мешавина језика, обичаја и традиција, што је довело до стварања нових народа.</w:t>
      </w:r>
      <w:r w:rsidR="009F1867"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На Бахамским острвима, Хаитију и Јамајци већину становништва чине црнци, а на Куби и Доминиканској Републици мулати.</w:t>
      </w:r>
    </w:p>
    <w:p w:rsidR="009F1867" w:rsidRPr="00C56074" w:rsidRDefault="009F1867" w:rsidP="009F18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Језици и религије: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Англоамерици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језици су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енглески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(САД)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и француски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(Канада). У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Средњој Америци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језици су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шпански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(Мексико и земље Средње Америке),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енглески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(Белизе и нека карипска острва) и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француски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(Хаити и нека карипска острва). Нека индијанска племена су сачувала своје језике посебно у Мексику.  </w:t>
      </w:r>
    </w:p>
    <w:p w:rsidR="009F1867" w:rsidRPr="00C56074" w:rsidRDefault="009F1867" w:rsidP="009F18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- У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Англоамерици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 већина становништва припада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хришћанској вери,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а у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Средњој Америци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је главна религија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>католичанство.</w:t>
      </w:r>
    </w:p>
    <w:p w:rsidR="009F1867" w:rsidRPr="00C56074" w:rsidRDefault="009F1867" w:rsidP="009F186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56074">
        <w:rPr>
          <w:rFonts w:ascii="Times New Roman" w:hAnsi="Times New Roman" w:cs="Times New Roman"/>
          <w:b/>
          <w:sz w:val="24"/>
          <w:szCs w:val="24"/>
          <w:lang/>
        </w:rPr>
        <w:t xml:space="preserve">- Густина насељености </w:t>
      </w:r>
      <w:r w:rsidRPr="00C56074">
        <w:rPr>
          <w:rFonts w:ascii="Times New Roman" w:hAnsi="Times New Roman" w:cs="Times New Roman"/>
          <w:sz w:val="24"/>
          <w:szCs w:val="24"/>
          <w:lang/>
        </w:rPr>
        <w:t>Северне Америке је неравномерна. Најгушће су насељени источни (атлантски) део континента, део око Великих језера и поједини делови обале САД-а уз Тихи океан. У осталим деловима континента густина насељености је мала, нарочито у Канади. Средња Америка је најгушће насељени део Латинске Америке, а највећа густина је на Карипским острвима. У потрази за послом велики број становника Средње Америке одлази у САД и Канаду, многи од њих илегално (више од ½ људи који су се у последњој деценији уселили у САД, потиче из Латинске Америке, а највише из Мексика).</w:t>
      </w:r>
    </w:p>
    <w:p w:rsidR="009F1867" w:rsidRPr="00C56074" w:rsidRDefault="009F1867" w:rsidP="009F18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У Англоамерици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преко ¾ становништва живи у градовима, удео старијих од 65 година је висок, природни прираштај је низак, а жене у просеку рађају по двоје деце. САД и Канада су најурбанизованије земље света и становништво им је најпокретљивије због посла – америчка породица се пресељава просечно једном у 5-6 година.</w:t>
      </w:r>
    </w:p>
    <w:p w:rsidR="009F1867" w:rsidRPr="00C56074" w:rsidRDefault="009F1867" w:rsidP="009F18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5607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C560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Средњој Америци </w:t>
      </w:r>
      <w:r w:rsidRPr="00C56074">
        <w:rPr>
          <w:rFonts w:ascii="Times New Roman" w:hAnsi="Times New Roman" w:cs="Times New Roman"/>
          <w:sz w:val="24"/>
          <w:szCs w:val="24"/>
          <w:lang w:val="sr-Cyrl-CS"/>
        </w:rPr>
        <w:t>преко 1/3 становништва у свим земљама чини младо становништво, природни прираштај је висок, а уравнотежен је однос сеоског и градског становништва.</w:t>
      </w:r>
    </w:p>
    <w:p w:rsidR="00C56074" w:rsidRDefault="00C56074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41BE7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531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941BE7"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>Одговорити на питања</w:t>
      </w:r>
      <w:r w:rsidR="00C560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(прва 3)</w:t>
      </w:r>
      <w:r w:rsidR="00941BE7"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уџбенику на крају наставне јединице стр. </w:t>
      </w:r>
      <w:r w:rsidR="008F5D1A">
        <w:rPr>
          <w:rFonts w:ascii="Times New Roman" w:hAnsi="Times New Roman" w:cs="Times New Roman"/>
          <w:b/>
          <w:i/>
          <w:sz w:val="24"/>
          <w:szCs w:val="24"/>
          <w:lang w:val="ru-RU"/>
        </w:rPr>
        <w:t>109</w:t>
      </w:r>
      <w:r w:rsidR="00941BE7"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свесци.</w:t>
      </w:r>
    </w:p>
    <w:p w:rsidR="00BC25D9" w:rsidRDefault="00BC25D9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- Уз помоћ уџбеника и атласа стр. 58 и 64. Попиши државе и главне градове Северне и Средње Америке.</w:t>
      </w:r>
    </w:p>
    <w:p w:rsidR="00653176" w:rsidRPr="00BC25D9" w:rsidRDefault="00BC25D9" w:rsidP="00BC25D9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C56074"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обавено страницу </w:t>
      </w:r>
      <w:r w:rsidR="00C56074" w:rsidRPr="00BC25D9">
        <w:rPr>
          <w:rFonts w:ascii="Times New Roman" w:hAnsi="Times New Roman" w:cs="Times New Roman"/>
          <w:b/>
          <w:sz w:val="24"/>
          <w:szCs w:val="24"/>
          <w:lang w:val="ru-RU"/>
        </w:rPr>
        <w:fldChar w:fldCharType="begin"/>
      </w:r>
      <w:r w:rsidR="00C56074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HYPERLINK "https://online.seterra.com/en/vgp/3015" </w:instrText>
      </w:r>
      <w:r w:rsidR="00C56074" w:rsidRPr="00BC25D9">
        <w:rPr>
          <w:rFonts w:ascii="Times New Roman" w:hAnsi="Times New Roman" w:cs="Times New Roman"/>
          <w:b/>
          <w:sz w:val="24"/>
          <w:szCs w:val="24"/>
          <w:lang w:val="ru-RU"/>
        </w:rPr>
        <w:fldChar w:fldCharType="separate"/>
      </w:r>
      <w:r w:rsidR="00C56074"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https://online.seterra.com/en/vgp/3015</w:t>
      </w:r>
      <w:r w:rsidR="00C56074" w:rsidRPr="00BC25D9">
        <w:rPr>
          <w:rFonts w:ascii="Times New Roman" w:hAnsi="Times New Roman" w:cs="Times New Roman"/>
          <w:b/>
          <w:sz w:val="24"/>
          <w:szCs w:val="24"/>
          <w:lang w:val="ru-RU"/>
        </w:rPr>
        <w:fldChar w:fldCharType="end"/>
      </w:r>
      <w:r w:rsidR="00C56074"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којој можете вежбати</w:t>
      </w:r>
      <w:r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где се која држава налази. Називи држава су на енлеском језику, па можете на овај начин вежбати и њега. Уз помоћ ове игрице (апликације) ће те научити где се која држава налази у Северној и Сердњој Америци и њихове заставе.</w:t>
      </w:r>
    </w:p>
    <w:p w:rsidR="007956FC" w:rsidRPr="00BC25D9" w:rsidRDefault="00BC25D9" w:rsidP="00BC25D9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7956FC"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4F609A" w:rsidRPr="00BC25D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sedmi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77F77" w:rsidRPr="00BC25D9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B77F77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4F609A" w:rsidRPr="00BC25D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sedmi</w:t>
      </w:r>
      <w:proofErr w:type="spellEnd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77F77"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4F609A" w:rsidRPr="00BC25D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956FC"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1C51CA" w:rsidRPr="00BC25D9" w:rsidRDefault="007956FC" w:rsidP="00BC25D9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и преписане тезе у свесци слати на мој </w:t>
      </w:r>
      <w:r w:rsidRPr="00BC25D9">
        <w:rPr>
          <w:rFonts w:ascii="Times New Roman" w:hAnsi="Times New Roman" w:cs="Times New Roman"/>
          <w:b/>
          <w:sz w:val="24"/>
          <w:szCs w:val="24"/>
        </w:rPr>
        <w:t>e</w:t>
      </w:r>
      <w:r w:rsidRPr="00BC25D9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C25D9">
        <w:rPr>
          <w:rFonts w:ascii="Times New Roman" w:hAnsi="Times New Roman" w:cs="Times New Roman"/>
          <w:b/>
          <w:sz w:val="24"/>
          <w:szCs w:val="24"/>
        </w:rPr>
        <w:t>mail</w:t>
      </w:r>
      <w:r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4F609A" w:rsidRPr="00BC25D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F46BB" w:rsidRPr="00BC25D9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DF46BB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DF46BB" w:rsidRPr="00BC25D9">
        <w:rPr>
          <w:rFonts w:ascii="Times New Roman" w:hAnsi="Times New Roman" w:cs="Times New Roman"/>
          <w:b/>
          <w:sz w:val="24"/>
          <w:szCs w:val="24"/>
        </w:rPr>
        <w:instrText>mailto</w:instrText>
      </w:r>
      <w:r w:rsidR="00DF46BB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:</w:instrText>
      </w:r>
      <w:r w:rsidR="00DF46BB" w:rsidRPr="00BC25D9">
        <w:rPr>
          <w:rFonts w:ascii="Times New Roman" w:hAnsi="Times New Roman" w:cs="Times New Roman"/>
          <w:b/>
          <w:sz w:val="24"/>
          <w:szCs w:val="24"/>
        </w:rPr>
        <w:instrText>sizor</w:instrText>
      </w:r>
      <w:r w:rsidR="00DF46BB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@</w:instrText>
      </w:r>
      <w:r w:rsidR="00DF46BB" w:rsidRPr="00BC25D9">
        <w:rPr>
          <w:rFonts w:ascii="Times New Roman" w:hAnsi="Times New Roman" w:cs="Times New Roman"/>
          <w:b/>
          <w:sz w:val="24"/>
          <w:szCs w:val="24"/>
        </w:rPr>
        <w:instrText>sbb</w:instrText>
      </w:r>
      <w:r w:rsidR="00DF46BB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DF46BB" w:rsidRPr="00BC25D9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DF46BB" w:rsidRPr="00BC25D9">
        <w:rPr>
          <w:rFonts w:ascii="Times New Roman" w:hAnsi="Times New Roman" w:cs="Times New Roman"/>
          <w:b/>
          <w:sz w:val="24"/>
          <w:szCs w:val="24"/>
          <w:lang w:val="ru-RU"/>
        </w:rPr>
        <w:instrText>"</w:instrText>
      </w:r>
      <w:r w:rsidR="004F609A" w:rsidRPr="00BC25D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BC25D9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BC25D9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4F609A" w:rsidRPr="00BC25D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 </w:t>
      </w:r>
      <w:r w:rsidR="00194EFE"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</w:t>
      </w:r>
      <w:r w:rsidR="000453C3"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је </w:t>
      </w:r>
      <w:r w:rsidRPr="00BC2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proofErr w:type="spellStart"/>
      <w:r w:rsidRPr="00BC25D9">
        <w:rPr>
          <w:rFonts w:ascii="Times New Roman" w:hAnsi="Times New Roman" w:cs="Times New Roman"/>
          <w:b/>
          <w:sz w:val="24"/>
          <w:szCs w:val="24"/>
        </w:rPr>
        <w:t>Vibera</w:t>
      </w:r>
      <w:proofErr w:type="spellEnd"/>
      <w:r w:rsidRPr="00BC2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BC25D9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2B"/>
    <w:multiLevelType w:val="hybridMultilevel"/>
    <w:tmpl w:val="DB446FDA"/>
    <w:lvl w:ilvl="0" w:tplc="F22E75DC">
      <w:start w:val="5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3AC9"/>
    <w:multiLevelType w:val="hybridMultilevel"/>
    <w:tmpl w:val="2ADECD5A"/>
    <w:lvl w:ilvl="0" w:tplc="E46ED732">
      <w:start w:val="1"/>
      <w:numFmt w:val="decimal"/>
      <w:lvlText w:val="%1.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1DCF"/>
    <w:rsid w:val="000453C3"/>
    <w:rsid w:val="0008205C"/>
    <w:rsid w:val="0010483D"/>
    <w:rsid w:val="0013171D"/>
    <w:rsid w:val="00194EFE"/>
    <w:rsid w:val="001C51CA"/>
    <w:rsid w:val="002E342A"/>
    <w:rsid w:val="00312DF7"/>
    <w:rsid w:val="00322205"/>
    <w:rsid w:val="00372C94"/>
    <w:rsid w:val="003A58CC"/>
    <w:rsid w:val="003B3B57"/>
    <w:rsid w:val="004A66D2"/>
    <w:rsid w:val="004B2ADF"/>
    <w:rsid w:val="004F1A76"/>
    <w:rsid w:val="004F609A"/>
    <w:rsid w:val="00525E3D"/>
    <w:rsid w:val="00533EDC"/>
    <w:rsid w:val="00537F75"/>
    <w:rsid w:val="00653176"/>
    <w:rsid w:val="006831FB"/>
    <w:rsid w:val="00684197"/>
    <w:rsid w:val="007827D6"/>
    <w:rsid w:val="0079327B"/>
    <w:rsid w:val="007956FC"/>
    <w:rsid w:val="007F18C7"/>
    <w:rsid w:val="007F266D"/>
    <w:rsid w:val="00801AE5"/>
    <w:rsid w:val="008B0D97"/>
    <w:rsid w:val="008E1265"/>
    <w:rsid w:val="008E74F9"/>
    <w:rsid w:val="008F5D1A"/>
    <w:rsid w:val="00941BE7"/>
    <w:rsid w:val="009F1867"/>
    <w:rsid w:val="00A02633"/>
    <w:rsid w:val="00A36378"/>
    <w:rsid w:val="00A370A3"/>
    <w:rsid w:val="00AC19C0"/>
    <w:rsid w:val="00AD2CB3"/>
    <w:rsid w:val="00AE224D"/>
    <w:rsid w:val="00AE4FF5"/>
    <w:rsid w:val="00B47AA0"/>
    <w:rsid w:val="00B77F77"/>
    <w:rsid w:val="00B9621E"/>
    <w:rsid w:val="00BC25D9"/>
    <w:rsid w:val="00C07515"/>
    <w:rsid w:val="00C56074"/>
    <w:rsid w:val="00C9187F"/>
    <w:rsid w:val="00D06E93"/>
    <w:rsid w:val="00D07783"/>
    <w:rsid w:val="00D17A7E"/>
    <w:rsid w:val="00D53A8F"/>
    <w:rsid w:val="00D77EB3"/>
    <w:rsid w:val="00DF46BB"/>
    <w:rsid w:val="00E37F35"/>
    <w:rsid w:val="00E57F5B"/>
    <w:rsid w:val="00ED10B8"/>
    <w:rsid w:val="00EF55C6"/>
    <w:rsid w:val="00F023DF"/>
    <w:rsid w:val="00F4425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F1867"/>
    <w:pPr>
      <w:spacing w:after="0" w:line="240" w:lineRule="auto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867"/>
    <w:rPr>
      <w:rFonts w:ascii="Times New Roman" w:eastAsia="Times New Roman" w:hAnsi="Times New Roman" w:cs="Times New Roman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5</cp:revision>
  <dcterms:created xsi:type="dcterms:W3CDTF">2020-03-20T04:48:00Z</dcterms:created>
  <dcterms:modified xsi:type="dcterms:W3CDTF">2020-03-26T00:50:00Z</dcterms:modified>
</cp:coreProperties>
</file>