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30" w:rsidRDefault="00513C30" w:rsidP="00513C30">
      <w:pPr>
        <w:rPr>
          <w:lang w:val="es-ES"/>
        </w:rPr>
      </w:pPr>
      <w:r w:rsidRPr="00513C30">
        <w:rPr>
          <w:b/>
          <w:lang w:val="es-ES"/>
        </w:rPr>
        <w:t xml:space="preserve"> </w:t>
      </w:r>
      <w:proofErr w:type="spellStart"/>
      <w:r w:rsidRPr="00513C30">
        <w:rPr>
          <w:b/>
          <w:lang w:val="es-ES"/>
        </w:rPr>
        <w:t>Gradjansko</w:t>
      </w:r>
      <w:proofErr w:type="spellEnd"/>
      <w:r w:rsidRPr="00513C30">
        <w:rPr>
          <w:b/>
          <w:lang w:val="es-ES"/>
        </w:rPr>
        <w:t xml:space="preserve">  V </w:t>
      </w:r>
      <w:proofErr w:type="spellStart"/>
      <w:r w:rsidRPr="00513C30">
        <w:rPr>
          <w:b/>
          <w:lang w:val="es-ES"/>
        </w:rPr>
        <w:t>razred</w:t>
      </w:r>
      <w:proofErr w:type="spellEnd"/>
      <w:r w:rsidRPr="00513C30">
        <w:rPr>
          <w:lang w:val="es-ES"/>
        </w:rPr>
        <w:t xml:space="preserve">  </w:t>
      </w:r>
    </w:p>
    <w:p w:rsidR="00513C30" w:rsidRDefault="00513C30" w:rsidP="00513C30">
      <w:pPr>
        <w:rPr>
          <w:lang w:val="es-ES"/>
        </w:rPr>
      </w:pPr>
      <w:r w:rsidRPr="00513C30">
        <w:rPr>
          <w:lang w:val="es-ES"/>
        </w:rPr>
        <w:t xml:space="preserve">  </w:t>
      </w:r>
      <w:r w:rsidRPr="00513C30">
        <w:rPr>
          <w:lang w:val="es-ES"/>
        </w:rPr>
        <w:t xml:space="preserve">NASTAVNA JEDINICA 2: </w:t>
      </w:r>
      <w:proofErr w:type="spellStart"/>
      <w:r w:rsidRPr="00513C30">
        <w:rPr>
          <w:lang w:val="es-ES"/>
        </w:rPr>
        <w:t>Ravnopravnost</w:t>
      </w:r>
      <w:proofErr w:type="spellEnd"/>
    </w:p>
    <w:p w:rsidR="00513C30" w:rsidRPr="00513C30" w:rsidRDefault="00513C30" w:rsidP="00513C30">
      <w:pPr>
        <w:rPr>
          <w:lang w:val="es-ES"/>
        </w:rPr>
      </w:pPr>
    </w:p>
    <w:p w:rsidR="00513C30" w:rsidRDefault="00513C30" w:rsidP="00513C30">
      <w:proofErr w:type="spellStart"/>
      <w:r>
        <w:t>Jesi</w:t>
      </w:r>
      <w:proofErr w:type="spellEnd"/>
      <w:r>
        <w:t xml:space="preserve"> li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ravnopravniji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mene</w:t>
      </w:r>
      <w:proofErr w:type="spellEnd"/>
      <w:r>
        <w:t>?</w:t>
      </w:r>
    </w:p>
    <w:p w:rsidR="00513C30" w:rsidRDefault="00513C30" w:rsidP="00513C30">
      <w:proofErr w:type="spellStart"/>
      <w:r>
        <w:t>Ravnopravnost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definiše</w:t>
      </w:r>
      <w:proofErr w:type="spellEnd"/>
      <w:r>
        <w:t xml:space="preserve"> da </w:t>
      </w:r>
      <w:proofErr w:type="spellStart"/>
      <w:r>
        <w:t>svako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, pol, rod, </w:t>
      </w:r>
      <w:proofErr w:type="spellStart"/>
      <w:r>
        <w:t>vjeru</w:t>
      </w:r>
      <w:proofErr w:type="spellEnd"/>
      <w:r>
        <w:t xml:space="preserve">, </w:t>
      </w:r>
      <w:proofErr w:type="spellStart"/>
      <w:r>
        <w:t>etničku</w:t>
      </w:r>
      <w:proofErr w:type="spellEnd"/>
    </w:p>
    <w:p w:rsidR="00513C30" w:rsidRDefault="00513C30" w:rsidP="00513C30">
      <w:proofErr w:type="spellStart"/>
      <w:proofErr w:type="gramStart"/>
      <w:r>
        <w:t>pripadnost</w:t>
      </w:r>
      <w:proofErr w:type="spellEnd"/>
      <w:proofErr w:type="gramEnd"/>
      <w:r>
        <w:t xml:space="preserve"> </w:t>
      </w:r>
      <w:proofErr w:type="spellStart"/>
      <w:r>
        <w:t>itd</w:t>
      </w:r>
      <w:proofErr w:type="spellEnd"/>
      <w:r>
        <w:t xml:space="preserve">.,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513C30" w:rsidRDefault="00513C30" w:rsidP="00513C30">
      <w:proofErr w:type="spellStart"/>
      <w:r>
        <w:t>Predgovor</w:t>
      </w:r>
      <w:proofErr w:type="spellEnd"/>
      <w:r>
        <w:t xml:space="preserve"> </w:t>
      </w:r>
      <w:proofErr w:type="spellStart"/>
      <w:r>
        <w:t>Univerzalne</w:t>
      </w:r>
      <w:proofErr w:type="spellEnd"/>
      <w:r>
        <w:t xml:space="preserve"> </w:t>
      </w:r>
      <w:proofErr w:type="spellStart"/>
      <w:r>
        <w:t>deklaracije</w:t>
      </w:r>
      <w:proofErr w:type="spellEnd"/>
      <w:r>
        <w:t xml:space="preserve"> o </w:t>
      </w:r>
      <w:proofErr w:type="spellStart"/>
      <w:r>
        <w:t>ljudskim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„</w:t>
      </w:r>
      <w:proofErr w:type="spellStart"/>
      <w:r>
        <w:t>priznavanje</w:t>
      </w:r>
      <w:proofErr w:type="spellEnd"/>
    </w:p>
    <w:p w:rsidR="00513C30" w:rsidRDefault="00513C30" w:rsidP="00513C30">
      <w:proofErr w:type="spellStart"/>
      <w:proofErr w:type="gramStart"/>
      <w:r>
        <w:t>urođenog</w:t>
      </w:r>
      <w:proofErr w:type="spellEnd"/>
      <w:proofErr w:type="gramEnd"/>
      <w:r>
        <w:t xml:space="preserve"> </w:t>
      </w:r>
      <w:proofErr w:type="spellStart"/>
      <w:r>
        <w:t>dostojanstva</w:t>
      </w:r>
      <w:proofErr w:type="spellEnd"/>
      <w:r>
        <w:t xml:space="preserve">, </w:t>
      </w:r>
      <w:proofErr w:type="spellStart"/>
      <w:r>
        <w:t>ravnopravnosti</w:t>
      </w:r>
      <w:proofErr w:type="spellEnd"/>
      <w:r>
        <w:t xml:space="preserve"> i </w:t>
      </w:r>
      <w:proofErr w:type="spellStart"/>
      <w:r>
        <w:t>neotuđivih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zajednice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temelj</w:t>
      </w:r>
      <w:proofErr w:type="spellEnd"/>
      <w:proofErr w:type="gram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slobode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pravednosti</w:t>
      </w:r>
      <w:proofErr w:type="spellEnd"/>
      <w:r w:rsidRPr="00513C30">
        <w:rPr>
          <w:lang w:val="es-ES"/>
        </w:rPr>
        <w:t xml:space="preserve"> i mira u </w:t>
      </w:r>
      <w:proofErr w:type="spellStart"/>
      <w:r w:rsidRPr="00513C30">
        <w:rPr>
          <w:lang w:val="es-ES"/>
        </w:rPr>
        <w:t>svijetu</w:t>
      </w:r>
      <w:proofErr w:type="spellEnd"/>
      <w:r w:rsidRPr="00513C30">
        <w:rPr>
          <w:lang w:val="es-ES"/>
        </w:rPr>
        <w:t xml:space="preserve">“. </w:t>
      </w:r>
      <w:proofErr w:type="spellStart"/>
      <w:r w:rsidRPr="00513C30">
        <w:rPr>
          <w:lang w:val="es-ES"/>
        </w:rPr>
        <w:t>Pojam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građanstva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može</w:t>
      </w:r>
      <w:proofErr w:type="spellEnd"/>
      <w:r w:rsidRPr="00513C30">
        <w:rPr>
          <w:lang w:val="es-ES"/>
        </w:rPr>
        <w:t xml:space="preserve"> se </w:t>
      </w:r>
      <w:proofErr w:type="spellStart"/>
      <w:r w:rsidRPr="00513C30">
        <w:rPr>
          <w:lang w:val="es-ES"/>
        </w:rPr>
        <w:t>odvojiti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od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pitanja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ravnopravnosti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Postojanje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neravnopravnosti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unutar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između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društava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ometa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uspješno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građanstvo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Ideja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ravnopravnosti</w:t>
      </w:r>
      <w:proofErr w:type="spellEnd"/>
      <w:r w:rsidRPr="00513C30">
        <w:rPr>
          <w:lang w:val="es-ES"/>
        </w:rPr>
        <w:t xml:space="preserve"> je, </w:t>
      </w:r>
      <w:proofErr w:type="spellStart"/>
      <w:r w:rsidRPr="00513C30">
        <w:rPr>
          <w:lang w:val="es-ES"/>
        </w:rPr>
        <w:t>stoga</w:t>
      </w:r>
      <w:proofErr w:type="spellEnd"/>
      <w:r w:rsidRPr="00513C30">
        <w:rPr>
          <w:lang w:val="es-ES"/>
        </w:rPr>
        <w:t xml:space="preserve">, u </w:t>
      </w:r>
      <w:proofErr w:type="spellStart"/>
      <w:r w:rsidRPr="00513C30">
        <w:rPr>
          <w:lang w:val="es-ES"/>
        </w:rPr>
        <w:t>središtu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obrazovanja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demokratsko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građanstvo</w:t>
      </w:r>
      <w:proofErr w:type="spellEnd"/>
      <w:proofErr w:type="gram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Kao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takvo</w:t>
      </w:r>
      <w:proofErr w:type="spellEnd"/>
      <w:r w:rsidRPr="00513C30">
        <w:rPr>
          <w:lang w:val="es-ES"/>
        </w:rPr>
        <w:t xml:space="preserve"> mora </w:t>
      </w:r>
      <w:proofErr w:type="spellStart"/>
      <w:r w:rsidRPr="00513C30">
        <w:rPr>
          <w:lang w:val="es-ES"/>
        </w:rPr>
        <w:t>sagledati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pitanje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ravnopravnosti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trebalo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bi</w:t>
      </w:r>
      <w:proofErr w:type="spellEnd"/>
      <w:r w:rsidRPr="00513C30">
        <w:rPr>
          <w:lang w:val="es-ES"/>
        </w:rPr>
        <w:t xml:space="preserve"> da </w:t>
      </w:r>
      <w:proofErr w:type="spellStart"/>
      <w:r w:rsidRPr="00513C30">
        <w:rPr>
          <w:lang w:val="es-ES"/>
        </w:rPr>
        <w:t>osposobi</w:t>
      </w:r>
      <w:proofErr w:type="spellEnd"/>
    </w:p>
    <w:p w:rsidR="00513C30" w:rsidRPr="00513C30" w:rsidRDefault="00513C30" w:rsidP="00513C30">
      <w:pPr>
        <w:rPr>
          <w:lang w:val="de-DE"/>
        </w:rPr>
      </w:pPr>
      <w:r w:rsidRPr="00513C30">
        <w:rPr>
          <w:lang w:val="de-DE"/>
        </w:rPr>
        <w:t>pojedince da djeluju protiv svih oblika diskriminacije.6</w:t>
      </w:r>
    </w:p>
    <w:p w:rsidR="00513C30" w:rsidRPr="00513C30" w:rsidRDefault="00513C30" w:rsidP="00513C30">
      <w:pPr>
        <w:rPr>
          <w:lang w:val="de-DE"/>
        </w:rPr>
      </w:pPr>
      <w:r w:rsidRPr="00513C30">
        <w:rPr>
          <w:lang w:val="de-DE"/>
        </w:rPr>
        <w:t>Raznovrsnost (diverzitet) podrazumijeva izdizanje iznad ideje tolerancije do istinskog</w:t>
      </w:r>
    </w:p>
    <w:p w:rsidR="00513C30" w:rsidRPr="00513C30" w:rsidRDefault="00513C30" w:rsidP="00513C30">
      <w:pPr>
        <w:rPr>
          <w:lang w:val="de-DE"/>
        </w:rPr>
      </w:pPr>
      <w:r w:rsidRPr="00513C30">
        <w:rPr>
          <w:lang w:val="de-DE"/>
        </w:rPr>
        <w:t>poštovanja i uvažavanja različitosti. Ona je središte ideje pluralizma i multikulturalnosti, i</w:t>
      </w:r>
    </w:p>
    <w:p w:rsidR="00513C30" w:rsidRPr="00513C30" w:rsidRDefault="00513C30" w:rsidP="00513C30">
      <w:pPr>
        <w:rPr>
          <w:lang w:val="de-DE"/>
        </w:rPr>
      </w:pPr>
      <w:r w:rsidRPr="00513C30">
        <w:rPr>
          <w:lang w:val="de-DE"/>
        </w:rPr>
        <w:t>kao takva kamen je temeljac za obrazovanje za demokratiju i ljudska prava. Obrazovanje za</w:t>
      </w:r>
    </w:p>
    <w:p w:rsidR="00513C30" w:rsidRPr="00513C30" w:rsidRDefault="00513C30" w:rsidP="00513C30">
      <w:pPr>
        <w:rPr>
          <w:lang w:val="de-DE"/>
        </w:rPr>
      </w:pPr>
      <w:r w:rsidRPr="00513C30">
        <w:rPr>
          <w:lang w:val="de-DE"/>
        </w:rPr>
        <w:t>demokratiju i ljudska prava stoga mora uključivati i mogućnost da se ispitaju percepcije i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dovedu</w:t>
      </w:r>
      <w:proofErr w:type="spellEnd"/>
      <w:proofErr w:type="gramEnd"/>
      <w:r w:rsidRPr="00513C30">
        <w:rPr>
          <w:lang w:val="es-ES"/>
        </w:rPr>
        <w:t xml:space="preserve"> u </w:t>
      </w:r>
      <w:proofErr w:type="spellStart"/>
      <w:r w:rsidRPr="00513C30">
        <w:rPr>
          <w:lang w:val="es-ES"/>
        </w:rPr>
        <w:t>pitanje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predrasude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stereotipi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Njegov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cilj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takođe</w:t>
      </w:r>
      <w:proofErr w:type="spellEnd"/>
      <w:r w:rsidRPr="00513C30">
        <w:rPr>
          <w:lang w:val="es-ES"/>
        </w:rPr>
        <w:t xml:space="preserve"> mora da </w:t>
      </w:r>
      <w:proofErr w:type="spellStart"/>
      <w:r w:rsidRPr="00513C30">
        <w:rPr>
          <w:lang w:val="es-ES"/>
        </w:rPr>
        <w:t>bude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njegovanje</w:t>
      </w:r>
      <w:proofErr w:type="spellEnd"/>
      <w:r w:rsidRPr="00513C30">
        <w:rPr>
          <w:lang w:val="es-ES"/>
        </w:rPr>
        <w:t xml:space="preserve"> i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prihvatanje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razlika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unutar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lokalnih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nacionalnih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regionalnih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međunarodnih</w:t>
      </w:r>
      <w:proofErr w:type="spellEnd"/>
      <w:r w:rsidRPr="00513C30">
        <w:rPr>
          <w:lang w:val="es-ES"/>
        </w:rPr>
        <w:t xml:space="preserve"> zajednica.7</w:t>
      </w:r>
    </w:p>
    <w:p w:rsidR="00513C30" w:rsidRPr="00513C30" w:rsidRDefault="00513C30" w:rsidP="00513C30">
      <w:pPr>
        <w:rPr>
          <w:lang w:val="es-ES"/>
        </w:rPr>
      </w:pPr>
      <w:proofErr w:type="spellStart"/>
      <w:r w:rsidRPr="00513C30">
        <w:rPr>
          <w:lang w:val="es-ES"/>
        </w:rPr>
        <w:t>Na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solidarnost</w:t>
      </w:r>
      <w:proofErr w:type="spellEnd"/>
      <w:r w:rsidRPr="00513C30">
        <w:rPr>
          <w:lang w:val="es-ES"/>
        </w:rPr>
        <w:t xml:space="preserve"> se </w:t>
      </w:r>
      <w:proofErr w:type="spellStart"/>
      <w:r w:rsidRPr="00513C30">
        <w:rPr>
          <w:lang w:val="es-ES"/>
        </w:rPr>
        <w:t>može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na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mnoge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načine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gledati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sposobnost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pojedinaca</w:t>
      </w:r>
      <w:proofErr w:type="spellEnd"/>
      <w:r w:rsidRPr="00513C30">
        <w:rPr>
          <w:lang w:val="es-ES"/>
        </w:rPr>
        <w:t xml:space="preserve"> da se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izdignu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iznad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vlastitog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prostora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prepoznaju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budu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spremni</w:t>
      </w:r>
      <w:proofErr w:type="spellEnd"/>
      <w:r w:rsidRPr="00513C30">
        <w:rPr>
          <w:lang w:val="es-ES"/>
        </w:rPr>
        <w:t xml:space="preserve"> da </w:t>
      </w:r>
      <w:proofErr w:type="spellStart"/>
      <w:r w:rsidRPr="00513C30">
        <w:rPr>
          <w:lang w:val="es-ES"/>
        </w:rPr>
        <w:t>brane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promovišu</w:t>
      </w:r>
      <w:proofErr w:type="spellEnd"/>
      <w:r w:rsidRPr="00513C30">
        <w:rPr>
          <w:lang w:val="es-ES"/>
        </w:rPr>
        <w:t xml:space="preserve"> prava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drugih</w:t>
      </w:r>
      <w:proofErr w:type="spellEnd"/>
      <w:proofErr w:type="gram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Ključni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cilj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obrazovanja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demokratiju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ljudska</w:t>
      </w:r>
      <w:proofErr w:type="spellEnd"/>
      <w:r w:rsidRPr="00513C30">
        <w:rPr>
          <w:lang w:val="es-ES"/>
        </w:rPr>
        <w:t xml:space="preserve"> prava </w:t>
      </w:r>
      <w:proofErr w:type="spellStart"/>
      <w:r w:rsidRPr="00513C30">
        <w:rPr>
          <w:lang w:val="es-ES"/>
        </w:rPr>
        <w:t>takođe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jeste</w:t>
      </w:r>
      <w:proofErr w:type="spellEnd"/>
      <w:r w:rsidRPr="00513C30">
        <w:rPr>
          <w:lang w:val="es-ES"/>
        </w:rPr>
        <w:t xml:space="preserve"> da </w:t>
      </w:r>
      <w:proofErr w:type="spellStart"/>
      <w:r w:rsidRPr="00513C30">
        <w:rPr>
          <w:lang w:val="es-ES"/>
        </w:rPr>
        <w:t>pojedincima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pruži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znanje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vještine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vrijednosti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koje</w:t>
      </w:r>
      <w:proofErr w:type="spellEnd"/>
      <w:r w:rsidRPr="00513C30">
        <w:rPr>
          <w:lang w:val="es-ES"/>
        </w:rPr>
        <w:t xml:space="preserve"> su </w:t>
      </w:r>
      <w:proofErr w:type="spellStart"/>
      <w:r w:rsidRPr="00513C30">
        <w:rPr>
          <w:lang w:val="es-ES"/>
        </w:rPr>
        <w:t>im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potrebne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kako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bi</w:t>
      </w:r>
      <w:proofErr w:type="spellEnd"/>
      <w:r w:rsidRPr="00513C30">
        <w:rPr>
          <w:lang w:val="es-ES"/>
        </w:rPr>
        <w:t xml:space="preserve"> u </w:t>
      </w:r>
      <w:proofErr w:type="spellStart"/>
      <w:r w:rsidRPr="00513C30">
        <w:rPr>
          <w:lang w:val="es-ES"/>
        </w:rPr>
        <w:t>potpunosti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učestvovali</w:t>
      </w:r>
      <w:proofErr w:type="spellEnd"/>
      <w:r w:rsidRPr="00513C30">
        <w:rPr>
          <w:lang w:val="es-ES"/>
        </w:rPr>
        <w:t xml:space="preserve"> u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životu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svoje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zajednice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Kako</w:t>
      </w:r>
      <w:proofErr w:type="spell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ranije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istaknuto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djela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solidarnosti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usko</w:t>
      </w:r>
      <w:proofErr w:type="spellEnd"/>
      <w:r w:rsidRPr="00513C30">
        <w:rPr>
          <w:lang w:val="es-ES"/>
        </w:rPr>
        <w:t xml:space="preserve"> su </w:t>
      </w:r>
      <w:proofErr w:type="spellStart"/>
      <w:r w:rsidRPr="00513C30">
        <w:rPr>
          <w:lang w:val="es-ES"/>
        </w:rPr>
        <w:t>vezana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uz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ideju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djelovanja</w:t>
      </w:r>
      <w:proofErr w:type="spellEnd"/>
      <w:proofErr w:type="gram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Međutim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solidarnost</w:t>
      </w:r>
      <w:proofErr w:type="spell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više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stvar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uma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nego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stvar</w:t>
      </w:r>
      <w:proofErr w:type="spellEnd"/>
      <w:r w:rsidRPr="00513C30">
        <w:rPr>
          <w:lang w:val="es-ES"/>
        </w:rPr>
        <w:t xml:space="preserve"> ponašanja.8</w:t>
      </w:r>
    </w:p>
    <w:p w:rsidR="00513C30" w:rsidRPr="00513C30" w:rsidRDefault="00513C30" w:rsidP="00513C30">
      <w:pPr>
        <w:rPr>
          <w:lang w:val="es-ES"/>
        </w:rPr>
      </w:pPr>
      <w:proofErr w:type="spellStart"/>
      <w:r w:rsidRPr="00513C30">
        <w:rPr>
          <w:lang w:val="es-ES"/>
        </w:rPr>
        <w:lastRenderedPageBreak/>
        <w:t>Predrasuda</w:t>
      </w:r>
      <w:proofErr w:type="spellEnd"/>
      <w:r w:rsidRPr="00513C30">
        <w:rPr>
          <w:lang w:val="es-ES"/>
        </w:rPr>
        <w:t xml:space="preserve"> je sud </w:t>
      </w:r>
      <w:proofErr w:type="spellStart"/>
      <w:r w:rsidRPr="00513C30">
        <w:rPr>
          <w:lang w:val="es-ES"/>
        </w:rPr>
        <w:t>koji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donesemo</w:t>
      </w:r>
      <w:proofErr w:type="spellEnd"/>
      <w:r w:rsidRPr="00513C30">
        <w:rPr>
          <w:lang w:val="es-ES"/>
        </w:rPr>
        <w:t xml:space="preserve"> o </w:t>
      </w:r>
      <w:proofErr w:type="spellStart"/>
      <w:r w:rsidRPr="00513C30">
        <w:rPr>
          <w:lang w:val="es-ES"/>
        </w:rPr>
        <w:t>drugoj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osobi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ljudima</w:t>
      </w:r>
      <w:proofErr w:type="spellEnd"/>
      <w:r w:rsidRPr="00513C30">
        <w:rPr>
          <w:lang w:val="es-ES"/>
        </w:rPr>
        <w:t xml:space="preserve">, a da </w:t>
      </w:r>
      <w:proofErr w:type="spellStart"/>
      <w:r w:rsidRPr="00513C30">
        <w:rPr>
          <w:lang w:val="es-ES"/>
        </w:rPr>
        <w:t>ih</w:t>
      </w:r>
      <w:proofErr w:type="spellEnd"/>
      <w:r w:rsidRPr="00513C30">
        <w:rPr>
          <w:lang w:val="es-ES"/>
        </w:rPr>
        <w:t xml:space="preserve"> u </w:t>
      </w:r>
      <w:proofErr w:type="spellStart"/>
      <w:r w:rsidRPr="00513C30">
        <w:rPr>
          <w:lang w:val="es-ES"/>
        </w:rPr>
        <w:t>stvari</w:t>
      </w:r>
      <w:proofErr w:type="spell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ne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pozajemo</w:t>
      </w:r>
      <w:proofErr w:type="spellEnd"/>
      <w:r w:rsidRPr="00513C30">
        <w:rPr>
          <w:lang w:val="es-ES"/>
        </w:rPr>
        <w:t>.</w:t>
      </w:r>
    </w:p>
    <w:p w:rsidR="00513C30" w:rsidRPr="00513C30" w:rsidRDefault="00513C30" w:rsidP="00513C30">
      <w:pPr>
        <w:rPr>
          <w:lang w:val="es-ES"/>
        </w:rPr>
      </w:pPr>
      <w:proofErr w:type="spellStart"/>
      <w:r w:rsidRPr="00513C30">
        <w:rPr>
          <w:lang w:val="es-ES"/>
        </w:rPr>
        <w:t>Predrasude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mogu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biti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negativnog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pozitivnog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karaktera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One</w:t>
      </w:r>
      <w:proofErr w:type="spellEnd"/>
      <w:r w:rsidRPr="00513C30">
        <w:rPr>
          <w:lang w:val="es-ES"/>
        </w:rPr>
        <w:t xml:space="preserve"> se </w:t>
      </w:r>
      <w:proofErr w:type="spellStart"/>
      <w:r w:rsidRPr="00513C30">
        <w:rPr>
          <w:lang w:val="es-ES"/>
        </w:rPr>
        <w:t>uče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kao</w:t>
      </w:r>
      <w:proofErr w:type="spellEnd"/>
      <w:r w:rsidRPr="00513C30">
        <w:rPr>
          <w:lang w:val="es-ES"/>
        </w:rPr>
        <w:t xml:space="preserve"> dio </w:t>
      </w:r>
      <w:proofErr w:type="spellStart"/>
      <w:r w:rsidRPr="00513C30">
        <w:rPr>
          <w:lang w:val="es-ES"/>
        </w:rPr>
        <w:t>naših</w:t>
      </w:r>
      <w:proofErr w:type="spellEnd"/>
      <w:r w:rsidRPr="00513C30">
        <w:rPr>
          <w:lang w:val="es-ES"/>
        </w:rPr>
        <w:t xml:space="preserve"> procesa</w:t>
      </w:r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socijalizacije</w:t>
      </w:r>
      <w:proofErr w:type="spellEnd"/>
      <w:proofErr w:type="gramEnd"/>
      <w:r w:rsidRPr="00513C30">
        <w:rPr>
          <w:lang w:val="es-ES"/>
        </w:rPr>
        <w:t xml:space="preserve"> i </w:t>
      </w:r>
      <w:proofErr w:type="spellStart"/>
      <w:r w:rsidRPr="00513C30">
        <w:rPr>
          <w:lang w:val="es-ES"/>
        </w:rPr>
        <w:t>vrlo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ih</w:t>
      </w:r>
      <w:proofErr w:type="spell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teško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mijenjati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iskorijeniti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Stoga</w:t>
      </w:r>
      <w:proofErr w:type="spell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važno</w:t>
      </w:r>
      <w:proofErr w:type="spellEnd"/>
      <w:r w:rsidRPr="00513C30">
        <w:rPr>
          <w:lang w:val="es-ES"/>
        </w:rPr>
        <w:t xml:space="preserve"> da </w:t>
      </w:r>
      <w:proofErr w:type="spellStart"/>
      <w:r w:rsidRPr="00513C30">
        <w:rPr>
          <w:lang w:val="es-ES"/>
        </w:rPr>
        <w:t>budemo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svjesni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njihovog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postojanja</w:t>
      </w:r>
      <w:proofErr w:type="spellEnd"/>
      <w:r w:rsidRPr="00513C30">
        <w:rPr>
          <w:lang w:val="es-ES"/>
        </w:rPr>
        <w:t>.</w:t>
      </w:r>
    </w:p>
    <w:p w:rsidR="00513C30" w:rsidRPr="00513C30" w:rsidRDefault="00513C30" w:rsidP="00513C30">
      <w:pPr>
        <w:rPr>
          <w:lang w:val="es-ES"/>
        </w:rPr>
      </w:pPr>
      <w:proofErr w:type="spellStart"/>
      <w:r w:rsidRPr="00513C30">
        <w:rPr>
          <w:lang w:val="es-ES"/>
        </w:rPr>
        <w:t>Diskriminacija</w:t>
      </w:r>
      <w:proofErr w:type="spellEnd"/>
      <w:r w:rsidRPr="00513C30">
        <w:rPr>
          <w:lang w:val="es-ES"/>
        </w:rPr>
        <w:t xml:space="preserve"> se </w:t>
      </w:r>
      <w:proofErr w:type="spellStart"/>
      <w:r w:rsidRPr="00513C30">
        <w:rPr>
          <w:lang w:val="es-ES"/>
        </w:rPr>
        <w:t>može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provoditi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direktno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indirektno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Direktnu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diskriminaciju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karakteriše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namjera</w:t>
      </w:r>
      <w:proofErr w:type="spellEnd"/>
      <w:proofErr w:type="gramEnd"/>
      <w:r w:rsidRPr="00513C30">
        <w:rPr>
          <w:lang w:val="es-ES"/>
        </w:rPr>
        <w:t xml:space="preserve"> da se </w:t>
      </w:r>
      <w:proofErr w:type="spellStart"/>
      <w:r w:rsidRPr="00513C30">
        <w:rPr>
          <w:lang w:val="es-ES"/>
        </w:rPr>
        <w:t>osoba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grupa </w:t>
      </w:r>
      <w:proofErr w:type="spellStart"/>
      <w:r w:rsidRPr="00513C30">
        <w:rPr>
          <w:lang w:val="es-ES"/>
        </w:rPr>
        <w:t>diskriminiše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kao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kada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zavod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zapošljavanje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odbije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romskog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kandidata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kada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agencija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iznajmljivanje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želi</w:t>
      </w:r>
      <w:proofErr w:type="spellEnd"/>
      <w:r w:rsidRPr="00513C30">
        <w:rPr>
          <w:lang w:val="es-ES"/>
        </w:rPr>
        <w:t xml:space="preserve"> da </w:t>
      </w:r>
      <w:proofErr w:type="spellStart"/>
      <w:r w:rsidRPr="00513C30">
        <w:rPr>
          <w:lang w:val="es-ES"/>
        </w:rPr>
        <w:t>iznajmljuje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stanove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emigrantima</w:t>
      </w:r>
      <w:proofErr w:type="spellEnd"/>
      <w:r w:rsidRPr="00513C30">
        <w:rPr>
          <w:lang w:val="es-ES"/>
        </w:rPr>
        <w:t>.</w:t>
      </w:r>
    </w:p>
    <w:p w:rsidR="00513C30" w:rsidRPr="00513C30" w:rsidRDefault="00513C30" w:rsidP="00513C30">
      <w:pPr>
        <w:rPr>
          <w:lang w:val="es-ES"/>
        </w:rPr>
      </w:pPr>
      <w:proofErr w:type="spellStart"/>
      <w:r w:rsidRPr="00513C30">
        <w:rPr>
          <w:lang w:val="es-ES"/>
        </w:rPr>
        <w:t>Indirektna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diskiriminacija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usmjerena</w:t>
      </w:r>
      <w:proofErr w:type="spellEnd"/>
      <w:r w:rsidRPr="00513C30">
        <w:rPr>
          <w:lang w:val="es-ES"/>
        </w:rPr>
        <w:t xml:space="preserve"> je </w:t>
      </w:r>
      <w:proofErr w:type="spellStart"/>
      <w:r w:rsidRPr="00513C30">
        <w:rPr>
          <w:lang w:val="es-ES"/>
        </w:rPr>
        <w:t>ka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određenoj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politici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mjeri</w:t>
      </w:r>
      <w:proofErr w:type="spellEnd"/>
      <w:r w:rsidRPr="00513C30">
        <w:rPr>
          <w:lang w:val="es-ES"/>
        </w:rPr>
        <w:t xml:space="preserve">. </w:t>
      </w:r>
      <w:proofErr w:type="spellStart"/>
      <w:r w:rsidRPr="00513C30">
        <w:rPr>
          <w:lang w:val="es-ES"/>
        </w:rPr>
        <w:t>Događa</w:t>
      </w:r>
      <w:proofErr w:type="spellEnd"/>
      <w:r w:rsidRPr="00513C30">
        <w:rPr>
          <w:lang w:val="es-ES"/>
        </w:rPr>
        <w:t xml:space="preserve"> se </w:t>
      </w:r>
      <w:proofErr w:type="spellStart"/>
      <w:r w:rsidRPr="00513C30">
        <w:rPr>
          <w:lang w:val="es-ES"/>
        </w:rPr>
        <w:t>kada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naoko</w:t>
      </w:r>
      <w:proofErr w:type="spellEnd"/>
    </w:p>
    <w:p w:rsidR="00513C30" w:rsidRPr="00513C30" w:rsidRDefault="00513C30" w:rsidP="00513C30">
      <w:pPr>
        <w:rPr>
          <w:lang w:val="es-ES"/>
        </w:rPr>
      </w:pPr>
      <w:proofErr w:type="spellStart"/>
      <w:proofErr w:type="gramStart"/>
      <w:r w:rsidRPr="00513C30">
        <w:rPr>
          <w:lang w:val="es-ES"/>
        </w:rPr>
        <w:t>neutralna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zakonska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odredba</w:t>
      </w:r>
      <w:proofErr w:type="spellEnd"/>
      <w:r w:rsidRPr="00513C30">
        <w:rPr>
          <w:lang w:val="es-ES"/>
        </w:rPr>
        <w:t xml:space="preserve">, </w:t>
      </w:r>
      <w:proofErr w:type="spellStart"/>
      <w:r w:rsidRPr="00513C30">
        <w:rPr>
          <w:lang w:val="es-ES"/>
        </w:rPr>
        <w:t>kriterijum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ponašanje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stavlja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osobu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ili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određenu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manjinu</w:t>
      </w:r>
      <w:proofErr w:type="spellEnd"/>
      <w:r w:rsidRPr="00513C30">
        <w:rPr>
          <w:lang w:val="es-ES"/>
        </w:rPr>
        <w:t xml:space="preserve"> u de</w:t>
      </w:r>
    </w:p>
    <w:p w:rsidR="00513C30" w:rsidRDefault="00513C30" w:rsidP="00513C30">
      <w:proofErr w:type="spellStart"/>
      <w:proofErr w:type="gramStart"/>
      <w:r w:rsidRPr="00513C30">
        <w:rPr>
          <w:lang w:val="es-ES"/>
        </w:rPr>
        <w:t>fakto</w:t>
      </w:r>
      <w:proofErr w:type="spellEnd"/>
      <w:proofErr w:type="gram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neravnopravan</w:t>
      </w:r>
      <w:proofErr w:type="spellEnd"/>
      <w:r w:rsidRPr="00513C30">
        <w:rPr>
          <w:lang w:val="es-ES"/>
        </w:rPr>
        <w:t xml:space="preserve"> </w:t>
      </w:r>
      <w:proofErr w:type="spellStart"/>
      <w:r w:rsidRPr="00513C30">
        <w:rPr>
          <w:lang w:val="es-ES"/>
        </w:rPr>
        <w:t>položaj</w:t>
      </w:r>
      <w:proofErr w:type="spellEnd"/>
      <w:r w:rsidRPr="00513C30">
        <w:rPr>
          <w:lang w:val="es-ES"/>
        </w:rPr>
        <w:t xml:space="preserve"> u </w:t>
      </w:r>
      <w:proofErr w:type="spellStart"/>
      <w:r w:rsidRPr="00513C30">
        <w:rPr>
          <w:lang w:val="es-ES"/>
        </w:rPr>
        <w:t>poređenju</w:t>
      </w:r>
      <w:proofErr w:type="spellEnd"/>
      <w:r w:rsidRPr="00513C30">
        <w:rPr>
          <w:lang w:val="es-ES"/>
        </w:rPr>
        <w:t xml:space="preserve"> s </w:t>
      </w:r>
      <w:proofErr w:type="spellStart"/>
      <w:r w:rsidRPr="00513C30">
        <w:rPr>
          <w:lang w:val="es-ES"/>
        </w:rPr>
        <w:t>drugima</w:t>
      </w:r>
      <w:proofErr w:type="spellEnd"/>
      <w:r w:rsidRPr="00513C30">
        <w:rPr>
          <w:lang w:val="es-ES"/>
        </w:rPr>
        <w:t xml:space="preserve">. </w:t>
      </w:r>
      <w:proofErr w:type="spellStart"/>
      <w:r>
        <w:t>Primjeri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</w:p>
    <w:p w:rsidR="00513C30" w:rsidRDefault="00513C30" w:rsidP="00513C30">
      <w:proofErr w:type="gramStart"/>
      <w:r>
        <w:t>o</w:t>
      </w:r>
      <w:proofErr w:type="gram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 xml:space="preserve"> (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isključiti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ženskih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muških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), do</w:t>
      </w:r>
    </w:p>
    <w:p w:rsidR="00513C30" w:rsidRDefault="00513C30" w:rsidP="00513C30">
      <w:proofErr w:type="spellStart"/>
      <w:proofErr w:type="gramStart"/>
      <w:r>
        <w:t>trgovačkog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zapošljava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dugim</w:t>
      </w:r>
      <w:proofErr w:type="spellEnd"/>
      <w:r>
        <w:t xml:space="preserve"> </w:t>
      </w:r>
      <w:proofErr w:type="spellStart"/>
      <w:r>
        <w:t>suknjama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vladinog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odnosno</w:t>
      </w:r>
      <w:proofErr w:type="spellEnd"/>
    </w:p>
    <w:p w:rsidR="00513C30" w:rsidRDefault="00513C30" w:rsidP="00513C30">
      <w:proofErr w:type="spellStart"/>
      <w:proofErr w:type="gramStart"/>
      <w:r>
        <w:t>školskih</w:t>
      </w:r>
      <w:proofErr w:type="spellEnd"/>
      <w:proofErr w:type="gram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zabranjuju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prisutnost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nose </w:t>
      </w:r>
      <w:proofErr w:type="spellStart"/>
      <w:r>
        <w:t>marame</w:t>
      </w:r>
      <w:proofErr w:type="spellEnd"/>
      <w:r>
        <w:t xml:space="preserve">. Ova </w:t>
      </w:r>
      <w:proofErr w:type="spellStart"/>
      <w:r>
        <w:t>naoko</w:t>
      </w:r>
      <w:proofErr w:type="spellEnd"/>
    </w:p>
    <w:p w:rsidR="00513C30" w:rsidRDefault="00513C30" w:rsidP="00513C30">
      <w:proofErr w:type="spellStart"/>
      <w:proofErr w:type="gramStart"/>
      <w:r>
        <w:t>neutralna</w:t>
      </w:r>
      <w:proofErr w:type="spellEnd"/>
      <w:proofErr w:type="gram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etničku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vjersku</w:t>
      </w:r>
      <w:proofErr w:type="spellEnd"/>
      <w:r>
        <w:t xml:space="preserve"> </w:t>
      </w:r>
      <w:proofErr w:type="spellStart"/>
      <w:r>
        <w:t>pripadnost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značiti</w:t>
      </w:r>
      <w:proofErr w:type="spellEnd"/>
      <w:r>
        <w:t xml:space="preserve"> </w:t>
      </w:r>
      <w:proofErr w:type="spellStart"/>
      <w:r>
        <w:t>pretjerano</w:t>
      </w:r>
      <w:proofErr w:type="spellEnd"/>
    </w:p>
    <w:p w:rsidR="00513C30" w:rsidRDefault="00513C30" w:rsidP="00513C30">
      <w:proofErr w:type="spellStart"/>
      <w:proofErr w:type="gramStart"/>
      <w:r>
        <w:t>nepovoljan</w:t>
      </w:r>
      <w:proofErr w:type="spellEnd"/>
      <w:proofErr w:type="gram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pripadnika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manjina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nose </w:t>
      </w:r>
      <w:proofErr w:type="spellStart"/>
      <w:r>
        <w:t>duge</w:t>
      </w:r>
      <w:proofErr w:type="spellEnd"/>
      <w:r>
        <w:t xml:space="preserve"> </w:t>
      </w:r>
      <w:proofErr w:type="spellStart"/>
      <w:r>
        <w:t>suknje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513C30" w:rsidRDefault="00513C30" w:rsidP="00513C30">
      <w:r>
        <w:t>marame.9</w:t>
      </w:r>
    </w:p>
    <w:p w:rsidR="00513C30" w:rsidRDefault="00513C30" w:rsidP="00513C30">
      <w:proofErr w:type="spellStart"/>
      <w:r>
        <w:t>Pojam</w:t>
      </w:r>
      <w:proofErr w:type="spellEnd"/>
      <w:r>
        <w:t xml:space="preserve"> „rod</w:t>
      </w:r>
      <w:proofErr w:type="gramStart"/>
      <w:r>
        <w:t xml:space="preserve">“ </w:t>
      </w:r>
      <w:proofErr w:type="spellStart"/>
      <w:r>
        <w:t>odnosi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društveno</w:t>
      </w:r>
      <w:proofErr w:type="spellEnd"/>
      <w:r>
        <w:t xml:space="preserve"> </w:t>
      </w:r>
      <w:proofErr w:type="spellStart"/>
      <w:r>
        <w:t>stvorene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 </w:t>
      </w:r>
      <w:proofErr w:type="spellStart"/>
      <w:r>
        <w:t>muškaraca</w:t>
      </w:r>
      <w:proofErr w:type="spellEnd"/>
      <w:r>
        <w:t xml:space="preserve"> i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pridodaju</w:t>
      </w:r>
      <w:proofErr w:type="spellEnd"/>
      <w:r>
        <w:t xml:space="preserve"> </w:t>
      </w:r>
      <w:proofErr w:type="spellStart"/>
      <w:r>
        <w:t>na</w:t>
      </w:r>
      <w:proofErr w:type="spellEnd"/>
    </w:p>
    <w:p w:rsidR="00513C30" w:rsidRDefault="00513C30" w:rsidP="00513C30">
      <w:proofErr w:type="spellStart"/>
      <w:proofErr w:type="gramStart"/>
      <w:r>
        <w:t>osnovu</w:t>
      </w:r>
      <w:proofErr w:type="spellEnd"/>
      <w:proofErr w:type="gram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. </w:t>
      </w:r>
      <w:proofErr w:type="spellStart"/>
      <w:r>
        <w:t>Rodne</w:t>
      </w:r>
      <w:proofErr w:type="spellEnd"/>
      <w:r>
        <w:t xml:space="preserve"> </w:t>
      </w:r>
      <w:proofErr w:type="spellStart"/>
      <w:r>
        <w:t>uloge</w:t>
      </w:r>
      <w:proofErr w:type="spellEnd"/>
      <w:r>
        <w:t xml:space="preserve">, </w:t>
      </w:r>
      <w:proofErr w:type="spellStart"/>
      <w:r>
        <w:t>stoga</w:t>
      </w:r>
      <w:proofErr w:type="spellEnd"/>
      <w:r>
        <w:t xml:space="preserve">, </w:t>
      </w:r>
      <w:proofErr w:type="spellStart"/>
      <w:r>
        <w:t>zavise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društveno-ekonomskog</w:t>
      </w:r>
      <w:proofErr w:type="spellEnd"/>
      <w:r>
        <w:t>,</w:t>
      </w:r>
    </w:p>
    <w:p w:rsidR="00513C30" w:rsidRDefault="00513C30" w:rsidP="00513C30">
      <w:proofErr w:type="spellStart"/>
      <w:proofErr w:type="gramStart"/>
      <w:r>
        <w:t>političkog</w:t>
      </w:r>
      <w:proofErr w:type="spellEnd"/>
      <w:proofErr w:type="gramEnd"/>
      <w:r>
        <w:t xml:space="preserve"> i </w:t>
      </w:r>
      <w:proofErr w:type="spellStart"/>
      <w:r>
        <w:t>kulturološkog</w:t>
      </w:r>
      <w:proofErr w:type="spellEnd"/>
      <w:r>
        <w:t xml:space="preserve"> </w:t>
      </w:r>
      <w:proofErr w:type="spellStart"/>
      <w:r>
        <w:t>konteksta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rasu</w:t>
      </w:r>
      <w:proofErr w:type="spellEnd"/>
      <w:r>
        <w:t xml:space="preserve">, </w:t>
      </w:r>
      <w:proofErr w:type="spellStart"/>
      <w:r>
        <w:t>etničku</w:t>
      </w:r>
      <w:proofErr w:type="spellEnd"/>
    </w:p>
    <w:p w:rsidR="00121E2A" w:rsidRDefault="00513C30" w:rsidP="00513C30">
      <w:proofErr w:type="spellStart"/>
      <w:proofErr w:type="gramStart"/>
      <w:r>
        <w:t>pripadnost</w:t>
      </w:r>
      <w:proofErr w:type="spellEnd"/>
      <w:proofErr w:type="gramEnd"/>
      <w:r>
        <w:t xml:space="preserve">,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, </w:t>
      </w:r>
      <w:proofErr w:type="spellStart"/>
      <w:r>
        <w:t>seksualnu</w:t>
      </w:r>
      <w:proofErr w:type="spellEnd"/>
      <w:r>
        <w:t xml:space="preserve"> </w:t>
      </w:r>
      <w:proofErr w:type="spellStart"/>
      <w:r>
        <w:t>orjentaciju</w:t>
      </w:r>
      <w:proofErr w:type="spellEnd"/>
      <w:r>
        <w:t xml:space="preserve"> i </w:t>
      </w:r>
      <w:proofErr w:type="spellStart"/>
      <w:r>
        <w:t>starosno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. </w:t>
      </w:r>
      <w:bookmarkStart w:id="0" w:name="_GoBack"/>
      <w:bookmarkEnd w:id="0"/>
    </w:p>
    <w:sectPr w:rsidR="0012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0"/>
    <w:rsid w:val="00121E2A"/>
    <w:rsid w:val="005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2020-03-20T09:29:00Z</dcterms:created>
  <dcterms:modified xsi:type="dcterms:W3CDTF">2020-03-20T09:31:00Z</dcterms:modified>
</cp:coreProperties>
</file>