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57" w:rsidRPr="00147C84" w:rsidRDefault="00E35A57" w:rsidP="00CE20BC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147C84">
        <w:rPr>
          <w:b/>
          <w:sz w:val="32"/>
          <w:szCs w:val="32"/>
          <w:u w:val="single"/>
        </w:rPr>
        <w:t>Prilozi za način (prilozi na –ment ) – Les adverbes de mani</w:t>
      </w:r>
      <w:r w:rsidRPr="00147C84">
        <w:rPr>
          <w:rFonts w:cstheme="minorHAnsi"/>
          <w:b/>
          <w:sz w:val="32"/>
          <w:szCs w:val="32"/>
          <w:u w:val="single"/>
        </w:rPr>
        <w:t>è</w:t>
      </w:r>
      <w:r w:rsidRPr="00147C84">
        <w:rPr>
          <w:b/>
          <w:sz w:val="32"/>
          <w:szCs w:val="32"/>
          <w:u w:val="single"/>
        </w:rPr>
        <w:t>re</w:t>
      </w:r>
    </w:p>
    <w:p w:rsidR="00E35A57" w:rsidRDefault="00E35A57" w:rsidP="00CE20BC">
      <w:pPr>
        <w:spacing w:line="240" w:lineRule="auto"/>
      </w:pPr>
    </w:p>
    <w:p w:rsidR="00E35A57" w:rsidRDefault="00E35A57" w:rsidP="00CE20BC">
      <w:pPr>
        <w:spacing w:line="240" w:lineRule="auto"/>
      </w:pPr>
      <w:r>
        <w:t>Kao i u srpskom j</w:t>
      </w:r>
      <w:r w:rsidR="00CE20BC">
        <w:t>eziku, p</w:t>
      </w:r>
      <w:r>
        <w:t>rilozi su vrsta reči koja stoji uz glagole i bliže ih određuju.</w:t>
      </w:r>
    </w:p>
    <w:p w:rsidR="00CE20BC" w:rsidRDefault="00CE20BC" w:rsidP="00CE20BC">
      <w:pPr>
        <w:spacing w:line="240" w:lineRule="auto"/>
      </w:pPr>
      <w:r w:rsidRPr="00147C84">
        <w:rPr>
          <w:b/>
          <w:color w:val="FF0000"/>
          <w:u w:val="single"/>
        </w:rPr>
        <w:t>OPŠTE PRAVILO</w:t>
      </w:r>
      <w:r w:rsidRPr="00147C84">
        <w:rPr>
          <w:color w:val="FF0000"/>
        </w:rPr>
        <w:t xml:space="preserve"> </w:t>
      </w:r>
      <w:r>
        <w:t xml:space="preserve">: </w:t>
      </w:r>
    </w:p>
    <w:p w:rsidR="00CE20BC" w:rsidRDefault="00CE20BC" w:rsidP="00CE20BC">
      <w:pPr>
        <w:spacing w:line="240" w:lineRule="auto"/>
      </w:pPr>
      <w:r>
        <w:t xml:space="preserve">Prilozi za način na –MENT grade se tako što se </w:t>
      </w:r>
      <w:r w:rsidRPr="00147C84">
        <w:rPr>
          <w:b/>
          <w:color w:val="FF0000"/>
          <w:u w:val="single"/>
        </w:rPr>
        <w:t>na ženski rod prideva dodaje ovaj nastavak (-ment)</w:t>
      </w:r>
    </w:p>
    <w:p w:rsidR="00CE20BC" w:rsidRDefault="00CE20BC" w:rsidP="00CE20BC">
      <w:pPr>
        <w:spacing w:line="240" w:lineRule="auto"/>
      </w:pPr>
    </w:p>
    <w:p w:rsidR="00CE20BC" w:rsidRDefault="00CE20BC" w:rsidP="00CE20BC">
      <w:pPr>
        <w:spacing w:line="240" w:lineRule="auto"/>
      </w:pPr>
      <w:r w:rsidRPr="00CE20BC">
        <w:rPr>
          <w:b/>
          <w:u w:val="single"/>
        </w:rPr>
        <w:t>Muški rod prideva</w:t>
      </w:r>
      <w:r>
        <w:t xml:space="preserve">                               </w:t>
      </w:r>
      <w:r w:rsidRPr="00CE20BC">
        <w:rPr>
          <w:b/>
          <w:u w:val="single"/>
        </w:rPr>
        <w:t>ženski rod prideva</w:t>
      </w:r>
      <w:r>
        <w:t xml:space="preserve">                              </w:t>
      </w:r>
      <w:r w:rsidRPr="00CE20BC">
        <w:rPr>
          <w:b/>
          <w:u w:val="single"/>
        </w:rPr>
        <w:t>PRILOG</w:t>
      </w:r>
    </w:p>
    <w:p w:rsidR="00CE20BC" w:rsidRDefault="00CE20BC" w:rsidP="00CE20BC">
      <w:pPr>
        <w:spacing w:line="240" w:lineRule="auto"/>
      </w:pPr>
      <w:r>
        <w:t>Seul – sam                                             seul</w:t>
      </w:r>
      <w:r w:rsidRPr="00147C84">
        <w:rPr>
          <w:b/>
          <w:color w:val="FF0000"/>
          <w:sz w:val="24"/>
          <w:szCs w:val="24"/>
        </w:rPr>
        <w:t>e</w:t>
      </w:r>
      <w:r>
        <w:t xml:space="preserve">                                                  </w:t>
      </w:r>
      <w:r w:rsidRPr="00147C84">
        <w:rPr>
          <w:b/>
          <w:u w:val="single"/>
        </w:rPr>
        <w:t>seulement</w:t>
      </w:r>
      <w:r w:rsidR="00AF303F">
        <w:t xml:space="preserve"> - samo</w:t>
      </w:r>
    </w:p>
    <w:p w:rsidR="00CE20BC" w:rsidRDefault="00CE20BC" w:rsidP="00CE20BC">
      <w:pPr>
        <w:spacing w:line="240" w:lineRule="auto"/>
      </w:pPr>
      <w:r>
        <w:t>Amical – prijateljski                             amical</w:t>
      </w:r>
      <w:r w:rsidRPr="00147C84">
        <w:rPr>
          <w:b/>
          <w:color w:val="FF0000"/>
        </w:rPr>
        <w:t>e</w:t>
      </w:r>
      <w:r>
        <w:t xml:space="preserve">                                              </w:t>
      </w:r>
      <w:r w:rsidRPr="00147C84">
        <w:rPr>
          <w:b/>
          <w:u w:val="single"/>
        </w:rPr>
        <w:t>amicalement</w:t>
      </w:r>
      <w:r w:rsidR="00AF303F">
        <w:t xml:space="preserve"> - prijateljski</w:t>
      </w:r>
    </w:p>
    <w:p w:rsidR="00CE20BC" w:rsidRDefault="00AF303F" w:rsidP="00CE20BC">
      <w:pPr>
        <w:spacing w:line="240" w:lineRule="auto"/>
      </w:pPr>
      <w:r>
        <w:t xml:space="preserve">Facile – lak                                             facile                                                  </w:t>
      </w:r>
      <w:r w:rsidRPr="00147C84">
        <w:rPr>
          <w:b/>
          <w:u w:val="single"/>
        </w:rPr>
        <w:t>facilement</w:t>
      </w:r>
      <w:r>
        <w:t xml:space="preserve"> - lako</w:t>
      </w:r>
    </w:p>
    <w:p w:rsidR="00AF303F" w:rsidRDefault="00AF303F" w:rsidP="00CE20BC">
      <w:pPr>
        <w:spacing w:line="240" w:lineRule="auto"/>
      </w:pPr>
      <w:r>
        <w:t>S</w:t>
      </w:r>
      <w:r>
        <w:rPr>
          <w:rFonts w:cstheme="minorHAnsi"/>
        </w:rPr>
        <w:t>é</w:t>
      </w:r>
      <w:r>
        <w:t>rieu</w:t>
      </w:r>
      <w:r w:rsidRPr="003C2D82">
        <w:rPr>
          <w:color w:val="FF0000"/>
        </w:rPr>
        <w:t>x</w:t>
      </w:r>
      <w:r>
        <w:t xml:space="preserve"> – ozbiljan                                 s</w:t>
      </w:r>
      <w:r>
        <w:rPr>
          <w:rFonts w:cstheme="minorHAnsi"/>
        </w:rPr>
        <w:t>é</w:t>
      </w:r>
      <w:r>
        <w:t>rieu</w:t>
      </w:r>
      <w:r w:rsidRPr="00147C84">
        <w:rPr>
          <w:b/>
          <w:color w:val="FF0000"/>
        </w:rPr>
        <w:t>se</w:t>
      </w:r>
      <w:r>
        <w:t xml:space="preserve">                                             </w:t>
      </w:r>
      <w:r w:rsidRPr="00147C84">
        <w:rPr>
          <w:b/>
          <w:u w:val="single"/>
        </w:rPr>
        <w:t>s</w:t>
      </w:r>
      <w:r w:rsidRPr="00147C84">
        <w:rPr>
          <w:rFonts w:cstheme="minorHAnsi"/>
          <w:b/>
          <w:u w:val="single"/>
        </w:rPr>
        <w:t>é</w:t>
      </w:r>
      <w:r w:rsidRPr="00147C84">
        <w:rPr>
          <w:b/>
          <w:u w:val="single"/>
        </w:rPr>
        <w:t>rieusement</w:t>
      </w:r>
      <w:r>
        <w:t xml:space="preserve"> – ozbiljno</w:t>
      </w:r>
    </w:p>
    <w:p w:rsidR="00AF303F" w:rsidRDefault="00AF303F" w:rsidP="00CE20BC">
      <w:pPr>
        <w:spacing w:line="240" w:lineRule="auto"/>
      </w:pPr>
      <w:r>
        <w:t>Natur</w:t>
      </w:r>
      <w:r w:rsidRPr="003C2D82">
        <w:rPr>
          <w:color w:val="FF0000"/>
        </w:rPr>
        <w:t>el</w:t>
      </w:r>
      <w:r>
        <w:t xml:space="preserve"> – prirodan                               natur</w:t>
      </w:r>
      <w:r w:rsidRPr="003C2D82">
        <w:rPr>
          <w:color w:val="FF0000"/>
        </w:rPr>
        <w:t>e</w:t>
      </w:r>
      <w:r w:rsidRPr="003C2D82">
        <w:rPr>
          <w:b/>
          <w:color w:val="FF0000"/>
        </w:rPr>
        <w:t>lle</w:t>
      </w:r>
      <w:r>
        <w:t xml:space="preserve">                                            </w:t>
      </w:r>
      <w:r w:rsidRPr="00147C84">
        <w:rPr>
          <w:b/>
          <w:u w:val="single"/>
        </w:rPr>
        <w:t>naturellement</w:t>
      </w:r>
      <w:r>
        <w:t xml:space="preserve"> – prirodno</w:t>
      </w:r>
    </w:p>
    <w:p w:rsidR="00AF303F" w:rsidRDefault="00AF303F" w:rsidP="00CE20BC">
      <w:pPr>
        <w:spacing w:line="240" w:lineRule="auto"/>
      </w:pPr>
      <w:r>
        <w:t>Acti</w:t>
      </w:r>
      <w:r w:rsidRPr="003C2D82">
        <w:rPr>
          <w:color w:val="FF0000"/>
        </w:rPr>
        <w:t xml:space="preserve">f </w:t>
      </w:r>
      <w:r>
        <w:t>– aktivan                                       acti</w:t>
      </w:r>
      <w:r w:rsidRPr="00147C84">
        <w:rPr>
          <w:b/>
          <w:color w:val="FF0000"/>
        </w:rPr>
        <w:t>ve</w:t>
      </w:r>
      <w:r>
        <w:t xml:space="preserve">                                                 </w:t>
      </w:r>
      <w:r w:rsidRPr="00147C84">
        <w:rPr>
          <w:b/>
          <w:u w:val="single"/>
        </w:rPr>
        <w:t>activement</w:t>
      </w:r>
      <w:r>
        <w:t xml:space="preserve"> – aktivno</w:t>
      </w:r>
    </w:p>
    <w:p w:rsidR="00AF303F" w:rsidRDefault="00AF303F" w:rsidP="00CE20BC">
      <w:pPr>
        <w:spacing w:line="240" w:lineRule="auto"/>
      </w:pPr>
      <w:r>
        <w:t>R</w:t>
      </w:r>
      <w:r>
        <w:rPr>
          <w:rFonts w:cstheme="minorHAnsi"/>
        </w:rPr>
        <w:t>é</w:t>
      </w:r>
      <w:r>
        <w:t>guli</w:t>
      </w:r>
      <w:r w:rsidRPr="003C2D82">
        <w:rPr>
          <w:color w:val="FF0000"/>
        </w:rPr>
        <w:t>er</w:t>
      </w:r>
      <w:r>
        <w:t xml:space="preserve"> – redovan                               r</w:t>
      </w:r>
      <w:r>
        <w:rPr>
          <w:rFonts w:cstheme="minorHAnsi"/>
        </w:rPr>
        <w:t>é</w:t>
      </w:r>
      <w:r>
        <w:t>guli</w:t>
      </w:r>
      <w:r w:rsidRPr="00147C84">
        <w:rPr>
          <w:rFonts w:cstheme="minorHAnsi"/>
          <w:b/>
          <w:color w:val="FF0000"/>
        </w:rPr>
        <w:t>è</w:t>
      </w:r>
      <w:r w:rsidRPr="00147C84">
        <w:rPr>
          <w:b/>
          <w:color w:val="FF0000"/>
        </w:rPr>
        <w:t xml:space="preserve">re </w:t>
      </w:r>
      <w:r>
        <w:t xml:space="preserve">                                          </w:t>
      </w:r>
      <w:r w:rsidR="008C1096" w:rsidRPr="00147C84">
        <w:rPr>
          <w:b/>
          <w:u w:val="single"/>
        </w:rPr>
        <w:t>r</w:t>
      </w:r>
      <w:r w:rsidR="008C1096" w:rsidRPr="00147C84">
        <w:rPr>
          <w:rFonts w:cstheme="minorHAnsi"/>
          <w:b/>
          <w:u w:val="single"/>
        </w:rPr>
        <w:t>é</w:t>
      </w:r>
      <w:r w:rsidR="008C1096" w:rsidRPr="00147C84">
        <w:rPr>
          <w:b/>
          <w:u w:val="single"/>
        </w:rPr>
        <w:t>guli</w:t>
      </w:r>
      <w:r w:rsidR="008C1096" w:rsidRPr="00147C84">
        <w:rPr>
          <w:rFonts w:cstheme="minorHAnsi"/>
          <w:b/>
          <w:u w:val="single"/>
        </w:rPr>
        <w:t>è</w:t>
      </w:r>
      <w:r w:rsidR="008C1096" w:rsidRPr="00147C84">
        <w:rPr>
          <w:b/>
          <w:u w:val="single"/>
        </w:rPr>
        <w:t>rement</w:t>
      </w:r>
      <w:r w:rsidR="008C1096">
        <w:t xml:space="preserve"> – redovno</w:t>
      </w:r>
    </w:p>
    <w:p w:rsidR="008C1096" w:rsidRDefault="008C1096" w:rsidP="00CE20BC">
      <w:pPr>
        <w:spacing w:line="240" w:lineRule="auto"/>
      </w:pPr>
      <w:r>
        <w:t xml:space="preserve">Doux – nežan                                        </w:t>
      </w:r>
      <w:r w:rsidRPr="00147C84">
        <w:rPr>
          <w:color w:val="FF0000"/>
        </w:rPr>
        <w:t xml:space="preserve">douce </w:t>
      </w:r>
      <w:r>
        <w:t xml:space="preserve">                                                </w:t>
      </w:r>
      <w:r w:rsidRPr="00147C84">
        <w:rPr>
          <w:b/>
          <w:u w:val="single"/>
        </w:rPr>
        <w:t>doucement</w:t>
      </w:r>
      <w:r>
        <w:t xml:space="preserve"> – nežno</w:t>
      </w:r>
    </w:p>
    <w:p w:rsidR="008C1096" w:rsidRDefault="008C1096" w:rsidP="00CE20BC">
      <w:pPr>
        <w:spacing w:line="240" w:lineRule="auto"/>
      </w:pPr>
      <w:r>
        <w:t xml:space="preserve">Sec – suv                                                </w:t>
      </w:r>
      <w:r w:rsidRPr="00147C84">
        <w:rPr>
          <w:color w:val="FF0000"/>
        </w:rPr>
        <w:t>s</w:t>
      </w:r>
      <w:r w:rsidRPr="00147C84">
        <w:rPr>
          <w:rFonts w:cstheme="minorHAnsi"/>
          <w:color w:val="FF0000"/>
        </w:rPr>
        <w:t>è</w:t>
      </w:r>
      <w:r w:rsidRPr="00147C84">
        <w:rPr>
          <w:color w:val="FF0000"/>
        </w:rPr>
        <w:t xml:space="preserve">che  </w:t>
      </w:r>
      <w:r>
        <w:t xml:space="preserve">                                                </w:t>
      </w:r>
      <w:r w:rsidRPr="00147C84">
        <w:rPr>
          <w:b/>
          <w:u w:val="single"/>
        </w:rPr>
        <w:t>s</w:t>
      </w:r>
      <w:r w:rsidRPr="00147C84">
        <w:rPr>
          <w:rFonts w:cstheme="minorHAnsi"/>
          <w:b/>
          <w:u w:val="single"/>
        </w:rPr>
        <w:t>è</w:t>
      </w:r>
      <w:r w:rsidRPr="00147C84">
        <w:rPr>
          <w:b/>
          <w:u w:val="single"/>
        </w:rPr>
        <w:t>chement</w:t>
      </w:r>
      <w:r>
        <w:t xml:space="preserve"> </w:t>
      </w:r>
      <w:r w:rsidR="008C1DC3">
        <w:t>–</w:t>
      </w:r>
      <w:r>
        <w:t xml:space="preserve"> suvo</w:t>
      </w:r>
    </w:p>
    <w:p w:rsidR="008C1DC3" w:rsidRDefault="008C1DC3" w:rsidP="00CE20BC">
      <w:pPr>
        <w:spacing w:line="240" w:lineRule="auto"/>
      </w:pPr>
      <w:bookmarkStart w:id="0" w:name="_GoBack"/>
      <w:bookmarkEnd w:id="0"/>
    </w:p>
    <w:p w:rsidR="008C1DC3" w:rsidRDefault="008C1DC3" w:rsidP="00CE20BC">
      <w:pPr>
        <w:spacing w:line="240" w:lineRule="auto"/>
      </w:pPr>
      <w:r>
        <w:t>Izuzeci :</w:t>
      </w:r>
    </w:p>
    <w:p w:rsidR="008C1DC3" w:rsidRDefault="008C1DC3" w:rsidP="008C1DC3">
      <w:pPr>
        <w:pStyle w:val="ListParagraph"/>
        <w:numPr>
          <w:ilvl w:val="0"/>
          <w:numId w:val="1"/>
        </w:numPr>
        <w:spacing w:line="240" w:lineRule="auto"/>
      </w:pPr>
      <w:r>
        <w:t xml:space="preserve">Kod sledećih prideva, E za ženski </w:t>
      </w:r>
      <w:r w:rsidR="00B661CA">
        <w:t xml:space="preserve">rod se pretvara u </w:t>
      </w:r>
      <w:r w:rsidR="00B661CA">
        <w:rPr>
          <w:rFonts w:cstheme="minorHAnsi"/>
        </w:rPr>
        <w:t>É</w:t>
      </w:r>
      <w:r w:rsidR="00B661CA">
        <w:t xml:space="preserve"> :</w:t>
      </w:r>
    </w:p>
    <w:p w:rsidR="008C1DC3" w:rsidRDefault="008C1DC3" w:rsidP="008C1DC3">
      <w:pPr>
        <w:pStyle w:val="ListParagraph"/>
        <w:spacing w:line="240" w:lineRule="auto"/>
      </w:pPr>
      <w:r>
        <w:t xml:space="preserve">Profond – dubok           </w:t>
      </w:r>
      <w:r w:rsidR="00B661CA">
        <w:t>profond</w:t>
      </w:r>
      <w:r w:rsidR="00B661CA" w:rsidRPr="00147C84">
        <w:rPr>
          <w:rFonts w:cstheme="minorHAnsi"/>
          <w:color w:val="FF0000"/>
          <w:sz w:val="28"/>
          <w:szCs w:val="28"/>
        </w:rPr>
        <w:t>é</w:t>
      </w:r>
      <w:r w:rsidR="00B661CA">
        <w:t>ment</w:t>
      </w:r>
    </w:p>
    <w:p w:rsidR="00B661CA" w:rsidRDefault="00B661CA" w:rsidP="008C1DC3">
      <w:pPr>
        <w:pStyle w:val="ListParagraph"/>
        <w:spacing w:line="240" w:lineRule="auto"/>
      </w:pPr>
      <w:r>
        <w:t>Pr</w:t>
      </w:r>
      <w:r>
        <w:rPr>
          <w:rFonts w:cstheme="minorHAnsi"/>
        </w:rPr>
        <w:t>é</w:t>
      </w:r>
      <w:r>
        <w:t>cis – tačan                 pr</w:t>
      </w:r>
      <w:r>
        <w:rPr>
          <w:rFonts w:cstheme="minorHAnsi"/>
        </w:rPr>
        <w:t>é</w:t>
      </w:r>
      <w:r>
        <w:t>cis</w:t>
      </w:r>
      <w:r w:rsidRPr="00147C84">
        <w:rPr>
          <w:rFonts w:cstheme="minorHAnsi"/>
          <w:color w:val="FF0000"/>
          <w:sz w:val="28"/>
          <w:szCs w:val="28"/>
        </w:rPr>
        <w:t>é</w:t>
      </w:r>
      <w:r>
        <w:t>ment</w:t>
      </w:r>
    </w:p>
    <w:p w:rsidR="00B661CA" w:rsidRDefault="00B661CA" w:rsidP="008C1DC3">
      <w:pPr>
        <w:pStyle w:val="ListParagraph"/>
        <w:spacing w:line="240" w:lineRule="auto"/>
      </w:pPr>
      <w:r>
        <w:t>Aveugle – slep                aveugl</w:t>
      </w:r>
      <w:r w:rsidRPr="003C2D82">
        <w:rPr>
          <w:rFonts w:cstheme="minorHAnsi"/>
          <w:color w:val="FF0000"/>
          <w:sz w:val="28"/>
          <w:szCs w:val="28"/>
        </w:rPr>
        <w:t>é</w:t>
      </w:r>
      <w:r>
        <w:t>ment</w:t>
      </w:r>
    </w:p>
    <w:p w:rsidR="00B661CA" w:rsidRDefault="00B661CA" w:rsidP="00051367">
      <w:pPr>
        <w:pStyle w:val="ListParagraph"/>
        <w:spacing w:line="240" w:lineRule="auto"/>
      </w:pPr>
      <w:r>
        <w:rPr>
          <w:rFonts w:cstheme="minorHAnsi"/>
        </w:rPr>
        <w:t>É</w:t>
      </w:r>
      <w:r>
        <w:t xml:space="preserve">norme – ogroman       </w:t>
      </w:r>
      <w:r>
        <w:rPr>
          <w:rFonts w:cstheme="minorHAnsi"/>
        </w:rPr>
        <w:t>é</w:t>
      </w:r>
      <w:r>
        <w:t>norm</w:t>
      </w:r>
      <w:r w:rsidRPr="003C2D82">
        <w:rPr>
          <w:rFonts w:cstheme="minorHAnsi"/>
          <w:color w:val="FF0000"/>
          <w:sz w:val="28"/>
          <w:szCs w:val="28"/>
        </w:rPr>
        <w:t>é</w:t>
      </w:r>
      <w:r>
        <w:t>ment</w:t>
      </w:r>
    </w:p>
    <w:p w:rsidR="00051367" w:rsidRDefault="00051367" w:rsidP="00051367">
      <w:pPr>
        <w:pStyle w:val="ListParagraph"/>
        <w:spacing w:line="240" w:lineRule="auto"/>
      </w:pPr>
    </w:p>
    <w:p w:rsidR="00147C84" w:rsidRDefault="00147C84" w:rsidP="00051367">
      <w:pPr>
        <w:pStyle w:val="ListParagraph"/>
        <w:spacing w:line="240" w:lineRule="auto"/>
      </w:pPr>
    </w:p>
    <w:p w:rsidR="00051367" w:rsidRDefault="00051367" w:rsidP="00051367">
      <w:pPr>
        <w:pStyle w:val="ListParagraph"/>
        <w:numPr>
          <w:ilvl w:val="0"/>
          <w:numId w:val="1"/>
        </w:numPr>
        <w:spacing w:line="240" w:lineRule="auto"/>
      </w:pPr>
      <w:r>
        <w:t>Kod nekih prideva, -ment dodajemo direktno na pridev u muškom rodu                                       ( ako se završavaju na –</w:t>
      </w:r>
      <w:r>
        <w:rPr>
          <w:rFonts w:cstheme="minorHAnsi"/>
        </w:rPr>
        <w:t xml:space="preserve">é </w:t>
      </w:r>
      <w:r>
        <w:t>, -i , -u , -ai ) :</w:t>
      </w:r>
    </w:p>
    <w:p w:rsidR="00147C84" w:rsidRDefault="00051367" w:rsidP="00051367">
      <w:pPr>
        <w:pStyle w:val="ListParagraph"/>
        <w:spacing w:line="240" w:lineRule="auto"/>
      </w:pPr>
      <w:r>
        <w:t>Vr</w:t>
      </w:r>
      <w:r w:rsidRPr="003C2D82">
        <w:rPr>
          <w:b/>
          <w:color w:val="FF0000"/>
        </w:rPr>
        <w:t>ai</w:t>
      </w:r>
      <w:r>
        <w:t xml:space="preserve"> – </w:t>
      </w:r>
      <w:r w:rsidRPr="003C2D82">
        <w:rPr>
          <w:b/>
          <w:u w:val="single"/>
        </w:rPr>
        <w:t>vraiment</w:t>
      </w:r>
      <w:r w:rsidR="00147C84">
        <w:t xml:space="preserve"> - zaista</w:t>
      </w:r>
      <w:r>
        <w:t xml:space="preserve"> ,   </w:t>
      </w:r>
      <w:r w:rsidR="00147C84">
        <w:t xml:space="preserve">        </w:t>
      </w:r>
      <w:r>
        <w:t>pol</w:t>
      </w:r>
      <w:r w:rsidRPr="003C2D82">
        <w:rPr>
          <w:b/>
          <w:color w:val="FF0000"/>
        </w:rPr>
        <w:t>i</w:t>
      </w:r>
      <w:r>
        <w:t xml:space="preserve"> – </w:t>
      </w:r>
      <w:r w:rsidRPr="003C2D82">
        <w:rPr>
          <w:b/>
          <w:u w:val="single"/>
        </w:rPr>
        <w:t>poliment</w:t>
      </w:r>
      <w:r w:rsidR="00147C84">
        <w:t xml:space="preserve"> - ljubazno</w:t>
      </w:r>
      <w:r>
        <w:t xml:space="preserve"> ,  </w:t>
      </w:r>
    </w:p>
    <w:p w:rsidR="00051367" w:rsidRDefault="00051367" w:rsidP="00147C84">
      <w:pPr>
        <w:pStyle w:val="ListParagraph"/>
        <w:spacing w:line="240" w:lineRule="auto"/>
      </w:pPr>
      <w:r>
        <w:t>ais</w:t>
      </w:r>
      <w:r w:rsidRPr="003C2D82">
        <w:rPr>
          <w:rFonts w:cstheme="minorHAnsi"/>
          <w:b/>
          <w:color w:val="FF0000"/>
        </w:rPr>
        <w:t>é</w:t>
      </w:r>
      <w:r>
        <w:t xml:space="preserve"> – </w:t>
      </w:r>
      <w:r w:rsidRPr="003C2D82">
        <w:rPr>
          <w:b/>
          <w:u w:val="single"/>
        </w:rPr>
        <w:t>ais</w:t>
      </w:r>
      <w:r w:rsidRPr="003C2D82">
        <w:rPr>
          <w:rFonts w:cstheme="minorHAnsi"/>
          <w:b/>
          <w:u w:val="single"/>
        </w:rPr>
        <w:t>é</w:t>
      </w:r>
      <w:r w:rsidRPr="003C2D82">
        <w:rPr>
          <w:b/>
          <w:u w:val="single"/>
        </w:rPr>
        <w:t>ment</w:t>
      </w:r>
      <w:r w:rsidR="00147C84">
        <w:t xml:space="preserve"> – lako </w:t>
      </w:r>
      <w:r>
        <w:t xml:space="preserve"> , </w:t>
      </w:r>
      <w:r w:rsidR="00147C84">
        <w:t xml:space="preserve">           </w:t>
      </w:r>
      <w:r>
        <w:t>absol</w:t>
      </w:r>
      <w:r w:rsidRPr="003C2D82">
        <w:rPr>
          <w:b/>
          <w:color w:val="FF0000"/>
        </w:rPr>
        <w:t>u</w:t>
      </w:r>
      <w:r>
        <w:t xml:space="preserve"> – </w:t>
      </w:r>
      <w:r w:rsidRPr="003C2D82">
        <w:rPr>
          <w:b/>
          <w:u w:val="single"/>
        </w:rPr>
        <w:t>absolument</w:t>
      </w:r>
      <w:r>
        <w:t xml:space="preserve"> </w:t>
      </w:r>
      <w:r w:rsidR="00147C84">
        <w:t>-apsolutno</w:t>
      </w:r>
    </w:p>
    <w:p w:rsidR="00051367" w:rsidRDefault="00051367" w:rsidP="00051367">
      <w:pPr>
        <w:pStyle w:val="ListParagraph"/>
        <w:spacing w:line="240" w:lineRule="auto"/>
      </w:pPr>
    </w:p>
    <w:p w:rsidR="00147C84" w:rsidRDefault="00147C84" w:rsidP="00051367">
      <w:pPr>
        <w:pStyle w:val="ListParagraph"/>
        <w:spacing w:line="240" w:lineRule="auto"/>
      </w:pPr>
    </w:p>
    <w:p w:rsidR="00051367" w:rsidRDefault="00EB21C1" w:rsidP="00EB21C1">
      <w:pPr>
        <w:pStyle w:val="ListParagraph"/>
        <w:numPr>
          <w:ilvl w:val="0"/>
          <w:numId w:val="1"/>
        </w:numPr>
        <w:spacing w:line="240" w:lineRule="auto"/>
      </w:pPr>
      <w:r>
        <w:t xml:space="preserve">Kod prideva koji se u muškom rodu završavaju na </w:t>
      </w:r>
      <w:r w:rsidRPr="003C2D82">
        <w:rPr>
          <w:b/>
          <w:u w:val="single"/>
        </w:rPr>
        <w:t>– ANT, - ENT</w:t>
      </w:r>
      <w:r>
        <w:t xml:space="preserve">,  najpre </w:t>
      </w:r>
      <w:r w:rsidRPr="003C2D82">
        <w:rPr>
          <w:b/>
          <w:color w:val="FF0000"/>
          <w:u w:val="single"/>
        </w:rPr>
        <w:t xml:space="preserve">odbijemo </w:t>
      </w:r>
      <w:r w:rsidR="003B580E" w:rsidRPr="003C2D82">
        <w:rPr>
          <w:b/>
          <w:color w:val="FF0000"/>
          <w:u w:val="single"/>
        </w:rPr>
        <w:t>–</w:t>
      </w:r>
      <w:r w:rsidRPr="003C2D82">
        <w:rPr>
          <w:b/>
          <w:color w:val="FF0000"/>
          <w:u w:val="single"/>
        </w:rPr>
        <w:t>NT</w:t>
      </w:r>
      <w:r w:rsidR="003B580E">
        <w:t xml:space="preserve"> od prideva, zatim dodajemo </w:t>
      </w:r>
      <w:r w:rsidR="003B580E" w:rsidRPr="003C2D82">
        <w:rPr>
          <w:b/>
          <w:color w:val="FF0000"/>
        </w:rPr>
        <w:t>–MMENT</w:t>
      </w:r>
    </w:p>
    <w:p w:rsidR="003B580E" w:rsidRDefault="003B580E" w:rsidP="003B580E">
      <w:pPr>
        <w:pStyle w:val="ListParagraph"/>
        <w:spacing w:line="240" w:lineRule="auto"/>
        <w:rPr>
          <w:rFonts w:cstheme="minorHAnsi"/>
        </w:rPr>
      </w:pPr>
    </w:p>
    <w:p w:rsidR="003B580E" w:rsidRDefault="003B580E" w:rsidP="003B580E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>É</w:t>
      </w:r>
      <w:r>
        <w:t>vide</w:t>
      </w:r>
      <w:r w:rsidRPr="003C2D82">
        <w:rPr>
          <w:b/>
          <w:color w:val="FF0000"/>
        </w:rPr>
        <w:t>nt</w:t>
      </w:r>
      <w:r>
        <w:t xml:space="preserve"> -  </w:t>
      </w:r>
      <w:r w:rsidRPr="003C2D82">
        <w:rPr>
          <w:rFonts w:cstheme="minorHAnsi"/>
          <w:b/>
          <w:u w:val="single"/>
        </w:rPr>
        <w:t>é</w:t>
      </w:r>
      <w:r w:rsidR="00147C84" w:rsidRPr="003C2D82">
        <w:rPr>
          <w:b/>
          <w:u w:val="single"/>
        </w:rPr>
        <w:t>videmment</w:t>
      </w:r>
      <w:r w:rsidR="00147C84">
        <w:t xml:space="preserve"> – očigledno,   </w:t>
      </w:r>
      <w:r>
        <w:t xml:space="preserve">  </w:t>
      </w:r>
      <w:r>
        <w:rPr>
          <w:rFonts w:cstheme="minorHAnsi"/>
        </w:rPr>
        <w:t>éléga</w:t>
      </w:r>
      <w:r w:rsidRPr="003C2D82">
        <w:rPr>
          <w:rFonts w:cstheme="minorHAnsi"/>
          <w:b/>
          <w:color w:val="FF0000"/>
        </w:rPr>
        <w:t>nt</w:t>
      </w:r>
      <w:r>
        <w:rPr>
          <w:rFonts w:cstheme="minorHAnsi"/>
        </w:rPr>
        <w:t xml:space="preserve"> – </w:t>
      </w:r>
      <w:r w:rsidRPr="003C2D82">
        <w:rPr>
          <w:rFonts w:cstheme="minorHAnsi"/>
          <w:b/>
          <w:u w:val="single"/>
        </w:rPr>
        <w:t>élégamment</w:t>
      </w:r>
      <w:r w:rsidR="00147C84">
        <w:rPr>
          <w:rFonts w:cstheme="minorHAnsi"/>
        </w:rPr>
        <w:t xml:space="preserve"> - elegantno</w:t>
      </w:r>
    </w:p>
    <w:p w:rsidR="003B580E" w:rsidRDefault="003B580E" w:rsidP="003B580E">
      <w:pPr>
        <w:pStyle w:val="ListParagraph"/>
        <w:spacing w:line="240" w:lineRule="auto"/>
        <w:rPr>
          <w:rFonts w:cstheme="minorHAnsi"/>
        </w:rPr>
      </w:pPr>
    </w:p>
    <w:p w:rsidR="00147C84" w:rsidRDefault="00147C84" w:rsidP="003B580E">
      <w:pPr>
        <w:pStyle w:val="ListParagraph"/>
        <w:spacing w:line="240" w:lineRule="auto"/>
        <w:rPr>
          <w:rFonts w:cstheme="minorHAnsi"/>
        </w:rPr>
      </w:pPr>
    </w:p>
    <w:p w:rsidR="003B580E" w:rsidRDefault="00147C84" w:rsidP="00147C84">
      <w:pPr>
        <w:pStyle w:val="ListParagraph"/>
        <w:numPr>
          <w:ilvl w:val="0"/>
          <w:numId w:val="1"/>
        </w:numPr>
        <w:spacing w:line="240" w:lineRule="auto"/>
      </w:pPr>
      <w:r>
        <w:t xml:space="preserve">Pridev </w:t>
      </w:r>
      <w:r w:rsidRPr="003C2D82">
        <w:rPr>
          <w:b/>
          <w:u w:val="single"/>
        </w:rPr>
        <w:t>GENTIL</w:t>
      </w:r>
      <w:r>
        <w:t xml:space="preserve"> – ljubazan menja se u  </w:t>
      </w:r>
      <w:r w:rsidRPr="003C2D82">
        <w:rPr>
          <w:b/>
          <w:color w:val="FF0000"/>
          <w:u w:val="single"/>
        </w:rPr>
        <w:t>GENTIMENT</w:t>
      </w:r>
      <w:r>
        <w:t xml:space="preserve"> - lljubazno</w:t>
      </w:r>
    </w:p>
    <w:p w:rsidR="00AF303F" w:rsidRDefault="00AF303F" w:rsidP="00CE20BC">
      <w:pPr>
        <w:spacing w:line="240" w:lineRule="auto"/>
      </w:pPr>
    </w:p>
    <w:sectPr w:rsidR="00AF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FA2"/>
    <w:multiLevelType w:val="hybridMultilevel"/>
    <w:tmpl w:val="D8E8C1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57"/>
    <w:rsid w:val="00051367"/>
    <w:rsid w:val="00147C84"/>
    <w:rsid w:val="003B580E"/>
    <w:rsid w:val="003C2D82"/>
    <w:rsid w:val="008C1096"/>
    <w:rsid w:val="008C1DC3"/>
    <w:rsid w:val="00AF303F"/>
    <w:rsid w:val="00B661CA"/>
    <w:rsid w:val="00B86F98"/>
    <w:rsid w:val="00CE20BC"/>
    <w:rsid w:val="00E35A57"/>
    <w:rsid w:val="00EB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6DE8E-1831-46A8-9BB0-ED4D9FD4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2020-03-31T20:25:00Z</dcterms:created>
  <dcterms:modified xsi:type="dcterms:W3CDTF">2020-03-31T22:02:00Z</dcterms:modified>
</cp:coreProperties>
</file>