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F" w:rsidRDefault="00F80D1F" w:rsidP="00F80D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3176" w:rsidRPr="00741024" w:rsidRDefault="00FD14F1" w:rsidP="0026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10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ЕВРОПА – </w:t>
      </w:r>
      <w:r w:rsidR="00741024">
        <w:rPr>
          <w:rFonts w:ascii="Times New Roman" w:hAnsi="Times New Roman" w:cs="Times New Roman"/>
          <w:b/>
          <w:sz w:val="26"/>
          <w:szCs w:val="26"/>
          <w:lang w:val="ru-RU"/>
        </w:rPr>
        <w:t>РЕЉЕФ И ВОДЕ</w:t>
      </w:r>
    </w:p>
    <w:p w:rsidR="00EA6B88" w:rsidRDefault="0026498C" w:rsidP="002649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прочитати стране </w:t>
      </w:r>
      <w:r w:rsidR="00C84D2E">
        <w:rPr>
          <w:rFonts w:ascii="Times New Roman" w:hAnsi="Times New Roman" w:cs="Times New Roman"/>
          <w:b/>
          <w:i/>
          <w:sz w:val="24"/>
          <w:szCs w:val="24"/>
          <w:lang w:val="ru-RU"/>
        </w:rPr>
        <w:t>139-146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="00C84D2E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 на питања стр. 143. и 146.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препис</w:t>
      </w:r>
      <w:r w:rsid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ти тезе у свеску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F80D1F" w:rsidRPr="00741024" w:rsidRDefault="00F80D1F" w:rsidP="0074102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- Обала Европе је разуђена.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Полуострва и острва чине ¼ територије Европе.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- Већа острва Европе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су: Велика Британија, Исланд, Ирска, Сардинија, Сицилија, Корзика, Крит, Балеарска.</w:t>
      </w:r>
    </w:p>
    <w:p w:rsid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Већа полуострва Европе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су: Балканско, Апенинско, Пиринејско, Скандинавско, Кола, Јиланд, Пелопонез,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Крим.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Преовлађује низијски рељеф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(просек 300 м надморске висине) – 3/5 територије &lt;200 м, а 4/5 &lt;500 м.                                                 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- Континенталне платформе су најстарији и најстабилнији делови континената – Европе је Руска платформа  </w:t>
      </w:r>
    </w:p>
    <w:p w:rsid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  (Источноевропска низија), а где те прастаре стене избијају на површину називају се штитови (Балтички и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Украјински)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Веће громадне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(раседне) </w:t>
      </w: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планине су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на Британским острвима,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Скандинавске планине, Централни масив,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Вогези, Шврацвалд, Средњонемачке планине, Судети, Урал, планине Велса и Ирске.</w:t>
      </w:r>
    </w:p>
    <w:p w:rsid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- Веће веначне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(набране) </w:t>
      </w: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планине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су: Пиринеји, Алпи Карпати, Балкан, Кавказ (северни крак), Апенини,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Динариди,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Шариди, Пинд (јужни крак).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- Младе веначне планине се још издижу и представљају подручја вулкана и земљотреса.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Веће низије су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: Холандско-белгијска, Пољско-немачка, Источноевропска.</w:t>
      </w:r>
    </w:p>
    <w:p w:rsid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>- Европа има веома разгранату речну мрежу, са великим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бројем река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припадају сливовима: Атлантског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океана,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Северног леденог океана, Средоземног мора, Црног мора,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Северног и Балтичког мора.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b/>
          <w:sz w:val="24"/>
          <w:szCs w:val="24"/>
          <w:lang w:val="sr-Cyrl-CS"/>
        </w:rPr>
        <w:t>- Веће реке Европе су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: Волга, Дунав, Рајна, Лаба, Одра, Висла,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>Лоара, Сена.</w:t>
      </w:r>
    </w:p>
    <w:p w:rsidR="00C84D2E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>- Европске земље су у великом степену искористиле реке за производњу електричне енергије (</w:t>
      </w:r>
      <w:r w:rsidR="00C84D2E">
        <w:rPr>
          <w:rFonts w:ascii="Times New Roman" w:hAnsi="Times New Roman" w:cs="Times New Roman"/>
          <w:sz w:val="24"/>
          <w:szCs w:val="24"/>
          <w:lang w:val="sr-Cyrl-CS"/>
        </w:rPr>
        <w:t xml:space="preserve">Француска, </w:t>
      </w:r>
    </w:p>
    <w:p w:rsidR="00741024" w:rsidRPr="00741024" w:rsidRDefault="00C84D2E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Немачка, Шведска</w:t>
      </w:r>
      <w:r w:rsidR="00741024"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) скоро 90% и многе реке су повезане пловним каналима и имају велики саобраћајни  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 значај.</w:t>
      </w:r>
    </w:p>
    <w:p w:rsidR="00C84D2E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>- Многобројна језера Европе су ледничка на Северу Европе (</w:t>
      </w:r>
      <w:r w:rsidR="00C84D2E">
        <w:rPr>
          <w:rFonts w:ascii="Times New Roman" w:hAnsi="Times New Roman" w:cs="Times New Roman"/>
          <w:sz w:val="24"/>
          <w:szCs w:val="24"/>
          <w:lang w:val="sr-Cyrl-CS"/>
        </w:rPr>
        <w:t>у Финској, Шведској, Русији и Пољској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) и у </w:t>
      </w:r>
    </w:p>
    <w:p w:rsidR="00741024" w:rsidRPr="00741024" w:rsidRDefault="00C84D2E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41024" w:rsidRPr="00741024">
        <w:rPr>
          <w:rFonts w:ascii="Times New Roman" w:hAnsi="Times New Roman" w:cs="Times New Roman"/>
          <w:sz w:val="24"/>
          <w:szCs w:val="24"/>
          <w:lang w:val="sr-Cyrl-CS"/>
        </w:rPr>
        <w:t>Алпима.</w:t>
      </w:r>
    </w:p>
    <w:p w:rsidR="00C84D2E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C84D2E">
        <w:rPr>
          <w:rFonts w:ascii="Times New Roman" w:hAnsi="Times New Roman" w:cs="Times New Roman"/>
          <w:b/>
          <w:sz w:val="24"/>
          <w:szCs w:val="24"/>
          <w:lang w:val="sr-Cyrl-CS"/>
        </w:rPr>
        <w:t>Највећа језера Европе су:</w:t>
      </w:r>
      <w:r w:rsidRPr="00741024">
        <w:rPr>
          <w:rFonts w:ascii="Times New Roman" w:hAnsi="Times New Roman" w:cs="Times New Roman"/>
          <w:sz w:val="24"/>
          <w:szCs w:val="24"/>
          <w:lang w:val="sr-Cyrl-CS"/>
        </w:rPr>
        <w:t xml:space="preserve"> Ладошко, Оњешко, Чудско, Венерн, Ветерн, Мађоре, Комо, Гарда, Женевско, </w:t>
      </w:r>
    </w:p>
    <w:p w:rsidR="00741024" w:rsidRPr="00741024" w:rsidRDefault="00C84D2E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41024" w:rsidRPr="00741024">
        <w:rPr>
          <w:rFonts w:ascii="Times New Roman" w:hAnsi="Times New Roman" w:cs="Times New Roman"/>
          <w:sz w:val="24"/>
          <w:szCs w:val="24"/>
          <w:lang w:val="sr-Cyrl-CS"/>
        </w:rPr>
        <w:t>Боденско, Балатон,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024" w:rsidRPr="00741024">
        <w:rPr>
          <w:rFonts w:ascii="Times New Roman" w:hAnsi="Times New Roman" w:cs="Times New Roman"/>
          <w:sz w:val="24"/>
          <w:szCs w:val="24"/>
          <w:lang w:val="sr-Cyrl-CS"/>
        </w:rPr>
        <w:t>Охридско.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41024">
        <w:rPr>
          <w:rFonts w:ascii="Times New Roman" w:hAnsi="Times New Roman" w:cs="Times New Roman"/>
          <w:sz w:val="24"/>
          <w:szCs w:val="24"/>
          <w:lang w:val="sr-Cyrl-CS"/>
        </w:rPr>
        <w:t>- У Европи има пуно и вештачких језера. На Волги и Дњепру има низ огромних каскадних вештачких језера.</w:t>
      </w:r>
    </w:p>
    <w:p w:rsidR="00741024" w:rsidRPr="00741024" w:rsidRDefault="00741024" w:rsidP="0074102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1024" w:rsidRPr="00741024" w:rsidRDefault="00741024" w:rsidP="00C84D2E">
      <w:pPr>
        <w:pStyle w:val="ListParagraph"/>
        <w:tabs>
          <w:tab w:val="left" w:pos="-5157"/>
        </w:tabs>
        <w:rPr>
          <w:lang w:val="sr-Cyrl-CS"/>
        </w:rPr>
      </w:pPr>
    </w:p>
    <w:p w:rsidR="00910CC7" w:rsidRPr="00A370A3" w:rsidRDefault="00910CC7" w:rsidP="00910C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Усликан</w:t>
      </w:r>
      <w:r w:rsidR="00A268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тезе и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одговоре на питања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3078CD">
        <w:fldChar w:fldCharType="begin"/>
      </w:r>
      <w:r>
        <w:instrText>HYPERLINK</w:instrText>
      </w:r>
      <w:r w:rsidRPr="0032723B">
        <w:rPr>
          <w:lang w:val="ru-RU"/>
        </w:rPr>
        <w:instrText xml:space="preserve"> "</w:instrText>
      </w:r>
      <w:r>
        <w:instrText>mailto</w:instrText>
      </w:r>
      <w:r w:rsidRPr="0032723B">
        <w:rPr>
          <w:lang w:val="ru-RU"/>
        </w:rPr>
        <w:instrText>:</w:instrText>
      </w:r>
      <w:r>
        <w:instrText>sizor</w:instrText>
      </w:r>
      <w:r w:rsidRPr="0032723B">
        <w:rPr>
          <w:lang w:val="ru-RU"/>
        </w:rPr>
        <w:instrText>@</w:instrText>
      </w:r>
      <w:r>
        <w:instrText>sbb</w:instrText>
      </w:r>
      <w:r w:rsidRPr="0032723B">
        <w:rPr>
          <w:lang w:val="ru-RU"/>
        </w:rPr>
        <w:instrText>.</w:instrText>
      </w:r>
      <w:r>
        <w:instrText>rs</w:instrText>
      </w:r>
      <w:r w:rsidRPr="0032723B">
        <w:rPr>
          <w:lang w:val="ru-RU"/>
        </w:rPr>
        <w:instrText>"</w:instrText>
      </w:r>
      <w:r w:rsidR="003078CD"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3078CD"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r w:rsidR="00A26893" w:rsidRPr="00741024">
        <w:rPr>
          <w:rFonts w:ascii="Times New Roman" w:hAnsi="Times New Roman" w:cs="Times New Roman"/>
          <w:b/>
          <w:sz w:val="24"/>
          <w:szCs w:val="24"/>
          <w:lang w:val="ru-RU"/>
        </w:rPr>
        <w:t>вибера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80D1F" w:rsidRDefault="00F80D1F" w:rsidP="00F80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Default="007956FC" w:rsidP="00F80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0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3078CD" w:rsidRPr="00F80D1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sesti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3078CD" w:rsidRPr="00F80D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sesti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3078CD" w:rsidRPr="00F80D1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232CC" w:rsidRPr="00F80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 и логовање је лако и бесплатно !</w:t>
      </w:r>
    </w:p>
    <w:p w:rsidR="00F80D1F" w:rsidRPr="00F80D1F" w:rsidRDefault="00F80D1F" w:rsidP="00F80D1F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D1F" w:rsidRPr="00F80D1F" w:rsidRDefault="00F80D1F" w:rsidP="00F80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80D1F">
        <w:rPr>
          <w:rFonts w:ascii="Times New Roman" w:hAnsi="Times New Roman" w:cs="Times New Roman"/>
          <w:b/>
          <w:lang w:val="ru-RU"/>
        </w:rPr>
        <w:t xml:space="preserve">Посетите обавезно страницу </w:t>
      </w:r>
      <w:hyperlink r:id="rId5" w:history="1">
        <w:r w:rsidRPr="00F80D1F">
          <w:rPr>
            <w:rStyle w:val="Hyperlink"/>
            <w:rFonts w:ascii="Times New Roman" w:hAnsi="Times New Roman" w:cs="Times New Roman"/>
            <w:b/>
            <w:lang w:val="ru-RU"/>
          </w:rPr>
          <w:t>https://online.seterra.com/en/vgp/3007</w:t>
        </w:r>
      </w:hyperlink>
      <w:r w:rsidRPr="00F80D1F">
        <w:rPr>
          <w:rFonts w:ascii="Times New Roman" w:hAnsi="Times New Roman" w:cs="Times New Roman"/>
          <w:b/>
          <w:lang w:val="ru-RU"/>
        </w:rPr>
        <w:t xml:space="preserve"> на којој можете вежбати где се која држава налази. Називи држава су на енглеском језику, па можете на овај начин вежбати и њега. Уз помоћ ове игрице ће те научити где се која држава налази и заставе држава Европе. </w:t>
      </w:r>
    </w:p>
    <w:p w:rsidR="00F80D1F" w:rsidRPr="00BB52AA" w:rsidRDefault="00F80D1F" w:rsidP="00F8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52AA">
        <w:rPr>
          <w:rFonts w:ascii="Times New Roman" w:hAnsi="Times New Roman" w:cs="Times New Roman"/>
          <w:b/>
          <w:lang w:val="ru-RU"/>
        </w:rPr>
        <w:t>НАПОМЕНА !!! Косово и Метохија су саставни део Републике Србије и овде је грешком приказано као одвојени део, супротно Уставу наше државе Републике Србије !!!</w:t>
      </w:r>
    </w:p>
    <w:p w:rsidR="00F80D1F" w:rsidRPr="00F80D1F" w:rsidRDefault="00F80D1F" w:rsidP="00F80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80D1F" w:rsidRPr="00F80D1F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53"/>
    <w:multiLevelType w:val="hybridMultilevel"/>
    <w:tmpl w:val="F55EC906"/>
    <w:lvl w:ilvl="0" w:tplc="247A9F4E">
      <w:numFmt w:val="bullet"/>
      <w:lvlText w:val="-"/>
      <w:lvlJc w:val="left"/>
      <w:pPr>
        <w:tabs>
          <w:tab w:val="num" w:pos="1053"/>
        </w:tabs>
        <w:ind w:left="1053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0A922784"/>
    <w:multiLevelType w:val="hybridMultilevel"/>
    <w:tmpl w:val="EA0EB6CE"/>
    <w:lvl w:ilvl="0" w:tplc="6ED42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A43"/>
    <w:multiLevelType w:val="hybridMultilevel"/>
    <w:tmpl w:val="B1E64EDE"/>
    <w:lvl w:ilvl="0" w:tplc="B9E2B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5438"/>
    <w:multiLevelType w:val="hybridMultilevel"/>
    <w:tmpl w:val="90883090"/>
    <w:lvl w:ilvl="0" w:tplc="986CC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45C84"/>
    <w:multiLevelType w:val="hybridMultilevel"/>
    <w:tmpl w:val="ABEAA504"/>
    <w:lvl w:ilvl="0" w:tplc="6268B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365C"/>
    <w:multiLevelType w:val="hybridMultilevel"/>
    <w:tmpl w:val="BBB0F4C8"/>
    <w:lvl w:ilvl="0" w:tplc="A45E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2F3B"/>
    <w:multiLevelType w:val="hybridMultilevel"/>
    <w:tmpl w:val="A1DE5558"/>
    <w:lvl w:ilvl="0" w:tplc="EC0A0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F7083E"/>
    <w:multiLevelType w:val="hybridMultilevel"/>
    <w:tmpl w:val="AFF85A1E"/>
    <w:lvl w:ilvl="0" w:tplc="F98AA5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24079CF"/>
    <w:multiLevelType w:val="hybridMultilevel"/>
    <w:tmpl w:val="A0403A80"/>
    <w:lvl w:ilvl="0" w:tplc="271A90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DC918E6"/>
    <w:multiLevelType w:val="hybridMultilevel"/>
    <w:tmpl w:val="7D50F022"/>
    <w:lvl w:ilvl="0" w:tplc="5CD613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44EB1B4A"/>
    <w:multiLevelType w:val="hybridMultilevel"/>
    <w:tmpl w:val="F7A66694"/>
    <w:lvl w:ilvl="0" w:tplc="C6623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1A2C"/>
    <w:multiLevelType w:val="hybridMultilevel"/>
    <w:tmpl w:val="81482404"/>
    <w:lvl w:ilvl="0" w:tplc="54F6C74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4EF83B8F"/>
    <w:multiLevelType w:val="hybridMultilevel"/>
    <w:tmpl w:val="F12851B4"/>
    <w:lvl w:ilvl="0" w:tplc="3552D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23814"/>
    <w:multiLevelType w:val="hybridMultilevel"/>
    <w:tmpl w:val="81E2537E"/>
    <w:lvl w:ilvl="0" w:tplc="CF0EF8D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5D3466A2"/>
    <w:multiLevelType w:val="hybridMultilevel"/>
    <w:tmpl w:val="6766544C"/>
    <w:lvl w:ilvl="0" w:tplc="C336A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0A75BC"/>
    <w:rsid w:val="0010483D"/>
    <w:rsid w:val="0013171D"/>
    <w:rsid w:val="00194EFE"/>
    <w:rsid w:val="001C51CA"/>
    <w:rsid w:val="001F4DD1"/>
    <w:rsid w:val="0026498C"/>
    <w:rsid w:val="002C62B4"/>
    <w:rsid w:val="003078CD"/>
    <w:rsid w:val="00312DF7"/>
    <w:rsid w:val="00322205"/>
    <w:rsid w:val="0032723B"/>
    <w:rsid w:val="00383ED2"/>
    <w:rsid w:val="003B3B57"/>
    <w:rsid w:val="003F627D"/>
    <w:rsid w:val="004232CC"/>
    <w:rsid w:val="00464347"/>
    <w:rsid w:val="004A66D2"/>
    <w:rsid w:val="004B2ADF"/>
    <w:rsid w:val="004F1A76"/>
    <w:rsid w:val="00525E3D"/>
    <w:rsid w:val="00533EDC"/>
    <w:rsid w:val="00537F75"/>
    <w:rsid w:val="00562412"/>
    <w:rsid w:val="00575273"/>
    <w:rsid w:val="00653176"/>
    <w:rsid w:val="006831FB"/>
    <w:rsid w:val="00684197"/>
    <w:rsid w:val="00741024"/>
    <w:rsid w:val="007827D6"/>
    <w:rsid w:val="00786E13"/>
    <w:rsid w:val="007956FC"/>
    <w:rsid w:val="00801AE5"/>
    <w:rsid w:val="00862AAE"/>
    <w:rsid w:val="00882C51"/>
    <w:rsid w:val="00897E02"/>
    <w:rsid w:val="008E1265"/>
    <w:rsid w:val="008E74F9"/>
    <w:rsid w:val="00910CC7"/>
    <w:rsid w:val="00941BE7"/>
    <w:rsid w:val="00954930"/>
    <w:rsid w:val="00963863"/>
    <w:rsid w:val="009802D6"/>
    <w:rsid w:val="00A26893"/>
    <w:rsid w:val="00A36378"/>
    <w:rsid w:val="00A370A3"/>
    <w:rsid w:val="00AC0EC2"/>
    <w:rsid w:val="00AC19C0"/>
    <w:rsid w:val="00AE224D"/>
    <w:rsid w:val="00AE4FF5"/>
    <w:rsid w:val="00B47AA0"/>
    <w:rsid w:val="00B9621E"/>
    <w:rsid w:val="00BB52AA"/>
    <w:rsid w:val="00C44001"/>
    <w:rsid w:val="00C84D2E"/>
    <w:rsid w:val="00C9187F"/>
    <w:rsid w:val="00D17A7E"/>
    <w:rsid w:val="00D53A8F"/>
    <w:rsid w:val="00E37F35"/>
    <w:rsid w:val="00E477C1"/>
    <w:rsid w:val="00EA6B88"/>
    <w:rsid w:val="00ED10B8"/>
    <w:rsid w:val="00EF55C6"/>
    <w:rsid w:val="00F023DF"/>
    <w:rsid w:val="00F2359D"/>
    <w:rsid w:val="00F25AC1"/>
    <w:rsid w:val="00F4425D"/>
    <w:rsid w:val="00F80D1F"/>
    <w:rsid w:val="00FD14F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seterra.com/en/vgp/3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12</cp:revision>
  <cp:lastPrinted>2020-03-25T22:20:00Z</cp:lastPrinted>
  <dcterms:created xsi:type="dcterms:W3CDTF">2020-03-19T15:22:00Z</dcterms:created>
  <dcterms:modified xsi:type="dcterms:W3CDTF">2020-04-26T10:51:00Z</dcterms:modified>
</cp:coreProperties>
</file>