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8"/>
        <w:ind w:left="-4"/>
        <w:rPr>
          <w:b/>
          <w:bCs/>
        </w:rPr>
      </w:pPr>
      <w:r>
        <w:rPr>
          <w:b/>
          <w:bCs/>
          <w:sz w:val="28"/>
        </w:rPr>
        <w:t>ВРЕД</w:t>
      </w:r>
      <w:r>
        <w:rPr>
          <w:b/>
          <w:bCs/>
          <w:sz w:val="28"/>
          <w:lang w:val="sr-Cyrl-RS"/>
        </w:rPr>
        <w:t>Н</w:t>
      </w:r>
      <w:r>
        <w:rPr>
          <w:b/>
          <w:bCs/>
          <w:sz w:val="28"/>
        </w:rPr>
        <w:t>ОВАЊЕ ФИЗИЧКОГ ВЕЖБАЊА</w:t>
      </w:r>
    </w:p>
    <w:p>
      <w:pPr>
        <w:spacing w:after="278"/>
        <w:ind w:left="-4"/>
      </w:pPr>
      <w:r>
        <w:t>Ученик/ученица испољава позитиван став према физичком вежбању у свакодневном животу.</w:t>
      </w:r>
    </w:p>
    <w:tbl>
      <w:tblPr>
        <w:tblStyle w:val="4"/>
        <w:tblW w:w="9051" w:type="dxa"/>
        <w:tblInd w:w="10" w:type="dxa"/>
        <w:tblLayout w:type="autofit"/>
        <w:tblCellMar>
          <w:top w:w="17" w:type="dxa"/>
          <w:left w:w="57" w:type="dxa"/>
          <w:bottom w:w="0" w:type="dxa"/>
          <w:right w:w="115" w:type="dxa"/>
        </w:tblCellMar>
      </w:tblPr>
      <w:tblGrid>
        <w:gridCol w:w="7001"/>
        <w:gridCol w:w="2050"/>
      </w:tblGrid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Сматрам да физичко вежбање позитивно утиче на мој психофизички развој и моје здравље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ind w:right="393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Све више размишљам о важности и значају физичког вежбања за моје здравље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Физичко вежбање значајно доприносеи здравијем и дужем животу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редовно физичко вежбање чини да се човек у сваком погледу осећа боље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ind w:right="7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позитивни ефекти физичког вежбања су толико значајни да вреди уложити потребан напор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Ја волим физичко вежбање, рекреацију и спорт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</w:tbl>
    <w:p>
      <w:pPr>
        <w:spacing w:after="274"/>
        <w:ind w:left="-4"/>
      </w:pPr>
      <w:r>
        <w:br w:type="textWrapping"/>
      </w:r>
      <w:r>
        <w:t>Ученик/ученица испољава заинтересованост за физичко вежбање.</w:t>
      </w:r>
    </w:p>
    <w:tbl>
      <w:tblPr>
        <w:tblStyle w:val="4"/>
        <w:tblW w:w="9051" w:type="dxa"/>
        <w:tblInd w:w="10" w:type="dxa"/>
        <w:tblLayout w:type="autofit"/>
        <w:tblCellMar>
          <w:top w:w="17" w:type="dxa"/>
          <w:left w:w="57" w:type="dxa"/>
          <w:bottom w:w="0" w:type="dxa"/>
          <w:right w:w="115" w:type="dxa"/>
        </w:tblCellMar>
      </w:tblPr>
      <w:tblGrid>
        <w:gridCol w:w="7001"/>
        <w:gridCol w:w="2050"/>
      </w:tblGrid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Недостаје ми права мотивација да бих се бавио физичким вежбањем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Не треба ми подстрек да бих се бавио физичким вежбањем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моју мотивацију за бављење физичким вежбањем оценио бих оценом: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често желим да се бавим физичким вежбањем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волео бих да се бавим физичким вежбањем, али ми увек нешто недостаје за то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</w:tbl>
    <w:p>
      <w:pPr>
        <w:spacing w:after="274"/>
        <w:ind w:left="-4"/>
      </w:pPr>
      <w:r>
        <w:rPr>
          <w:b/>
          <w:sz w:val="16"/>
          <w:szCs w:val="16"/>
        </w:rPr>
        <w:br w:type="textWrapping"/>
      </w:r>
      <w:r>
        <w:t>Доказује се кроз физичко вежбање.</w:t>
      </w:r>
      <w:r>
        <w:rPr>
          <w:lang w:val="sr-Cyrl-RS"/>
        </w:rPr>
        <w:t xml:space="preserve"> У</w:t>
      </w:r>
      <w:r>
        <w:t>ченик/ученица има позитиван став према физичком вежбању као наставној обавези.</w:t>
      </w:r>
    </w:p>
    <w:tbl>
      <w:tblPr>
        <w:tblStyle w:val="4"/>
        <w:tblW w:w="9051" w:type="dxa"/>
        <w:tblInd w:w="10" w:type="dxa"/>
        <w:tblLayout w:type="autofit"/>
        <w:tblCellMar>
          <w:top w:w="17" w:type="dxa"/>
          <w:left w:w="57" w:type="dxa"/>
          <w:bottom w:w="0" w:type="dxa"/>
          <w:right w:w="115" w:type="dxa"/>
        </w:tblCellMar>
      </w:tblPr>
      <w:tblGrid>
        <w:gridCol w:w="7001"/>
        <w:gridCol w:w="2050"/>
      </w:tblGrid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Сматрам да физичко вежбање доприноси изградњи карактера и развоју личности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ако не бих редовно вежбао, мање бих ценио себе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ако се не бих редовно бавио физичким вежбањем осећао бих да нисам остварио све своје потенцијале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  <w:tr>
        <w:tblPrEx>
          <w:tblCellMar>
            <w:top w:w="17" w:type="dxa"/>
            <w:left w:w="57" w:type="dxa"/>
            <w:bottom w:w="0" w:type="dxa"/>
            <w:right w:w="115" w:type="dxa"/>
          </w:tblCellMar>
        </w:tblPrEx>
        <w:trPr>
          <w:trHeight w:val="624" w:hRule="atLeast"/>
        </w:trPr>
        <w:tc>
          <w:tcPr>
            <w:tcW w:w="7001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За мене је физичко вежбање важан део мог живота</w:t>
            </w:r>
          </w:p>
        </w:tc>
        <w:tc>
          <w:tcPr>
            <w:tcW w:w="2050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vAlign w:val="center"/>
          </w:tcPr>
          <w:p>
            <w:pPr>
              <w:spacing w:after="0" w:line="259" w:lineRule="auto"/>
              <w:ind w:left="5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hint="default" w:eastAsiaTheme="minorEastAsia"/>
                <w:lang w:val="sr-Cyrl-RS"/>
              </w:rPr>
              <w:t xml:space="preserve">  </w:t>
            </w:r>
            <w:r>
              <w:rPr>
                <w:rFonts w:eastAsiaTheme="minorEastAsia"/>
                <w:lang w:val="en-US"/>
              </w:rPr>
              <w:t>2  3  4  5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2020-04-03T10:35:23Z</dcterms:created>
  <dc:creator>skola5</dc:creator>
  <cp:lastModifiedBy>skola5</cp:lastModifiedBy>
  <dcterms:modified xsi:type="dcterms:W3CDTF">2020-04-03T10:35:43Z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