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2" w:rsidRDefault="006C635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И  МАТЕРИЈАЛ  ЗА  7.РАЗРЕД:</w:t>
      </w:r>
    </w:p>
    <w:p w:rsidR="006C6353" w:rsidRDefault="006C635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*прочитати  лекцију-УСТАВОБРАНИТЕЉИ-(147-150.стр.),са  разумевањем,подвући  оно  најважније,а  затим  преписати  доле  наведене  тезе  у  свеску</w:t>
      </w:r>
    </w:p>
    <w:p w:rsidR="006C6353" w:rsidRDefault="006C635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*у  свеску  одговорити  на  питања  са  151.стр.-и  то  заједно  послати  ,као  и  до  сада,  до  петка  на  маил</w:t>
      </w:r>
      <w:r>
        <w:rPr>
          <w:b/>
          <w:sz w:val="24"/>
          <w:szCs w:val="24"/>
        </w:rPr>
        <w:t xml:space="preserve">   </w:t>
      </w:r>
      <w:hyperlink r:id="rId5" w:history="1">
        <w:r w:rsidRPr="00962371">
          <w:rPr>
            <w:rStyle w:val="Hyperlink"/>
            <w:b/>
            <w:sz w:val="24"/>
            <w:szCs w:val="24"/>
          </w:rPr>
          <w:t>sarradmila.76@gmail.com</w:t>
        </w:r>
      </w:hyperlink>
    </w:p>
    <w:p w:rsidR="006C6353" w:rsidRDefault="006C6353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*краћа  презентација  ове  лекције  је  на  сајту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Latn-RS"/>
        </w:rPr>
        <w:t>SHTREBER.com</w:t>
      </w:r>
    </w:p>
    <w:p w:rsidR="006C6353" w:rsidRDefault="006C635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ТЕЗЕ:</w:t>
      </w:r>
    </w:p>
    <w:p w:rsidR="00AF53C3" w:rsidRDefault="006C635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уставобранитељи</w:t>
      </w:r>
      <w:r>
        <w:rPr>
          <w:b/>
          <w:sz w:val="24"/>
          <w:szCs w:val="24"/>
          <w:lang w:val="sr-Cyrl-RS"/>
        </w:rPr>
        <w:t xml:space="preserve">-су  били  Милошеви  и  Михаилови  противници,који  су  </w:t>
      </w:r>
      <w:r>
        <w:rPr>
          <w:b/>
          <w:sz w:val="24"/>
          <w:szCs w:val="24"/>
          <w:u w:val="single"/>
          <w:lang w:val="sr-Cyrl-RS"/>
        </w:rPr>
        <w:t xml:space="preserve">Вучићевом  буном  1842.г.-отерали  са  престола  Михаила  Обреновића  и  на  престо  КНЕЖЕВИНЕ  СРБИЈЕ </w:t>
      </w:r>
      <w:r w:rsidR="00AF53C3">
        <w:rPr>
          <w:b/>
          <w:sz w:val="24"/>
          <w:szCs w:val="24"/>
          <w:u w:val="single"/>
          <w:lang w:val="sr-Cyrl-RS"/>
        </w:rPr>
        <w:t xml:space="preserve">  </w:t>
      </w:r>
      <w:r>
        <w:rPr>
          <w:b/>
          <w:sz w:val="24"/>
          <w:szCs w:val="24"/>
          <w:u w:val="single"/>
          <w:lang w:val="sr-Cyrl-RS"/>
        </w:rPr>
        <w:t xml:space="preserve"> довели</w:t>
      </w:r>
      <w:r w:rsidR="00AF53C3">
        <w:rPr>
          <w:b/>
          <w:sz w:val="24"/>
          <w:szCs w:val="24"/>
          <w:u w:val="single"/>
          <w:lang w:val="sr-Cyrl-RS"/>
        </w:rPr>
        <w:t xml:space="preserve">    Карађорђевог   сина  АЛЕКСАНДРА  КАРАЂОРЂЕВИЋА</w:t>
      </w:r>
    </w:p>
    <w:p w:rsidR="006C6353" w:rsidRDefault="00AF53C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-владавина  Александра (1842-1858)-назива  се  још  и  </w:t>
      </w:r>
      <w:r>
        <w:rPr>
          <w:b/>
          <w:sz w:val="24"/>
          <w:szCs w:val="24"/>
          <w:u w:val="single"/>
          <w:lang w:val="sr-Cyrl-RS"/>
        </w:rPr>
        <w:t>уставобранитељском   владавином,</w:t>
      </w:r>
      <w:r>
        <w:rPr>
          <w:b/>
          <w:sz w:val="24"/>
          <w:szCs w:val="24"/>
          <w:lang w:val="sr-Cyrl-RS"/>
        </w:rPr>
        <w:t>јер  су  они  заправо  одлучивали  више  о  свему,него  сам  кнез Александар</w:t>
      </w:r>
    </w:p>
    <w:p w:rsidR="00AF53C3" w:rsidRDefault="00AF53C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-карактеристике  тог  периода(Александрове  владавине):                                                                                                     а)напредак   занатства  и  трговине( и  развој  грађанске  класе)                                                                                  б)увођење  модерних  закона,од  којих  је  најважнији </w:t>
      </w:r>
      <w:r>
        <w:rPr>
          <w:b/>
          <w:sz w:val="24"/>
          <w:szCs w:val="24"/>
          <w:u w:val="single"/>
          <w:lang w:val="sr-Cyrl-RS"/>
        </w:rPr>
        <w:t xml:space="preserve">ГРАЂАНСКИ  ЗАКОНИК из  1844.(саставио  га  ЈОВАН  ХАЏИЋ)                                                      </w:t>
      </w:r>
      <w:r>
        <w:rPr>
          <w:b/>
          <w:sz w:val="24"/>
          <w:szCs w:val="24"/>
          <w:lang w:val="sr-Cyrl-RS"/>
        </w:rPr>
        <w:t xml:space="preserve">                                                                            в)</w:t>
      </w:r>
      <w:r w:rsidR="00BC7557">
        <w:rPr>
          <w:b/>
          <w:sz w:val="24"/>
          <w:szCs w:val="24"/>
          <w:lang w:val="sr-Cyrl-RS"/>
        </w:rPr>
        <w:t xml:space="preserve">оснивање  школа  и  др.  културних  установа(одломак  на  стр.148. је  то),а  најважније  су:1838.-ЛИЦЕЈ(у  тадашњој  престоници Крагујевцу),1844.-Народни  музеј  у  БГ,         прво  позориште-1835. у  Крагујевцу(основао  га  ЈОАКИМ  ВУЈИЋ)...                                                                                                                     г)настаје  важан  план  наше  спољне  политике-1844.,звао  се  </w:t>
      </w:r>
      <w:r w:rsidR="00BC7557">
        <w:rPr>
          <w:b/>
          <w:sz w:val="24"/>
          <w:szCs w:val="24"/>
          <w:u w:val="single"/>
          <w:lang w:val="sr-Cyrl-RS"/>
        </w:rPr>
        <w:t>НАЧЕРТАНИЈЕ</w:t>
      </w:r>
      <w:r w:rsidR="00BC7557">
        <w:rPr>
          <w:b/>
          <w:sz w:val="24"/>
          <w:szCs w:val="24"/>
          <w:lang w:val="sr-Cyrl-RS"/>
        </w:rPr>
        <w:t>(НАЦРТ),а  донео  га  је  ИЛИЈА  ГАРАШАНИН</w:t>
      </w:r>
      <w:r w:rsidR="00661643">
        <w:rPr>
          <w:b/>
          <w:sz w:val="24"/>
          <w:szCs w:val="24"/>
          <w:lang w:val="sr-Cyrl-RS"/>
        </w:rPr>
        <w:t>(предвиђа  да</w:t>
      </w:r>
      <w:r w:rsidR="00661643">
        <w:rPr>
          <w:b/>
          <w:sz w:val="24"/>
          <w:szCs w:val="24"/>
        </w:rPr>
        <w:t xml:space="preserve">  </w:t>
      </w:r>
      <w:r w:rsidR="00661643">
        <w:rPr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661643">
        <w:rPr>
          <w:b/>
          <w:sz w:val="24"/>
          <w:szCs w:val="24"/>
          <w:lang w:val="sr-Cyrl-RS"/>
        </w:rPr>
        <w:t xml:space="preserve">се   у  будућности </w:t>
      </w:r>
      <w:r w:rsidR="00BC7557">
        <w:rPr>
          <w:b/>
          <w:sz w:val="24"/>
          <w:szCs w:val="24"/>
          <w:lang w:val="sr-Cyrl-RS"/>
        </w:rPr>
        <w:t xml:space="preserve"> уједине  Срби,Хрвати  и  Бугари  у   једну  Јужнословенску  државу-неће  никад  доћи  до  тога!)                                                          </w:t>
      </w:r>
    </w:p>
    <w:p w:rsidR="00BC7557" w:rsidRDefault="00BC755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-1857.против  кнеза  Александра  организована  је  завера(да  га  убију),тзв.</w:t>
      </w:r>
      <w:r>
        <w:rPr>
          <w:b/>
          <w:sz w:val="24"/>
          <w:szCs w:val="24"/>
          <w:u w:val="single"/>
          <w:lang w:val="sr-Cyrl-RS"/>
        </w:rPr>
        <w:t>ТЕНКИНА  ЗАВЕРА(водио  је  СТЕФАН   СТЕФАНОВИЋ- ТЕНКА), али  је  кнез  разоткрио  и  угушио  на  време</w:t>
      </w:r>
    </w:p>
    <w:p w:rsidR="001A3AE0" w:rsidRPr="001A3AE0" w:rsidRDefault="001A3AE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-1858.  ипак  на  тзв. </w:t>
      </w:r>
      <w:r>
        <w:rPr>
          <w:b/>
          <w:sz w:val="24"/>
          <w:szCs w:val="24"/>
          <w:u w:val="single"/>
          <w:lang w:val="sr-Cyrl-RS"/>
        </w:rPr>
        <w:t>СВЕТОАНДРЕЈСКОЈ  СКУПШТИНИ (јер  је  била  на  светац-Св.Андреј ПРВОЗВАНИ)-уставобранитељи  доносе  одлуку  да  отерају  са  престола  кнеза  Александра  и  поново,по  други  пут  на  престо  да  дође  МИЛОШ  ОБРЕНОВИЋ</w:t>
      </w:r>
    </w:p>
    <w:sectPr w:rsidR="001A3AE0" w:rsidRPr="001A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53"/>
    <w:rsid w:val="001A3AE0"/>
    <w:rsid w:val="00661643"/>
    <w:rsid w:val="006C6353"/>
    <w:rsid w:val="00736E92"/>
    <w:rsid w:val="00AF53C3"/>
    <w:rsid w:val="00B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radmila.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3</cp:revision>
  <dcterms:created xsi:type="dcterms:W3CDTF">2020-04-19T16:51:00Z</dcterms:created>
  <dcterms:modified xsi:type="dcterms:W3CDTF">2020-04-19T18:30:00Z</dcterms:modified>
</cp:coreProperties>
</file>