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D" w:rsidRPr="008E0261" w:rsidRDefault="00C81CAD" w:rsidP="008E0261">
      <w:pPr>
        <w:pStyle w:val="NoSpacing"/>
        <w:rPr>
          <w:rFonts w:ascii="Times New Roman" w:hAnsi="Times New Roman" w:cs="Times New Roman"/>
          <w:lang w:val="ru-RU"/>
        </w:rPr>
      </w:pPr>
    </w:p>
    <w:p w:rsidR="009E66C1" w:rsidRDefault="009E66C1" w:rsidP="00CA2E78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</w:p>
    <w:p w:rsidR="009E66C1" w:rsidRDefault="009E66C1" w:rsidP="00CA2E78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</w:p>
    <w:p w:rsidR="008E0261" w:rsidRPr="00FC3D22" w:rsidRDefault="00286DFE" w:rsidP="00CA2E78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Европ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286DF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– развој </w:t>
      </w:r>
      <w:r w:rsidRPr="00FC3D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привреде, регионална и политичка подела и интеграциони процеси и ЕУ</w:t>
      </w:r>
    </w:p>
    <w:p w:rsidR="00286DFE" w:rsidRPr="00FC3D22" w:rsidRDefault="00286DFE" w:rsidP="00CA2E78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C3D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(тезе преписати у свеску и одгов</w:t>
      </w:r>
      <w:r w:rsidR="009E66C1" w:rsidRPr="00FC3D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орити на питања у уџбенику стр. 157, 162)</w:t>
      </w:r>
    </w:p>
    <w:p w:rsidR="00286DFE" w:rsidRPr="00FC3D22" w:rsidRDefault="00286DFE" w:rsidP="00CA2E78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E66C1" w:rsidRPr="00FC3D22" w:rsidRDefault="009E66C1" w:rsidP="009E66C1">
      <w:pPr>
        <w:pStyle w:val="NoSpacing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31218E" w:rsidRPr="0031218E" w:rsidRDefault="00286DFE" w:rsidP="0031218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1218E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природних и друштвених одлика Европа је подељена на 5 великих регија: </w:t>
      </w:r>
    </w:p>
    <w:p w:rsidR="00286DFE" w:rsidRPr="0031218E" w:rsidRDefault="0031218E" w:rsidP="0031218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</w:t>
      </w:r>
      <w:r w:rsidR="00286DFE" w:rsidRPr="0031218E">
        <w:rPr>
          <w:rFonts w:ascii="Times New Roman" w:hAnsi="Times New Roman" w:cs="Times New Roman"/>
          <w:sz w:val="24"/>
          <w:szCs w:val="24"/>
          <w:lang w:val="ru-RU"/>
        </w:rPr>
        <w:t>Јужна Европа, Средња Европа, Западна Европа, Северна Европа и Источна Европа.</w:t>
      </w:r>
    </w:p>
    <w:p w:rsidR="00286DFE" w:rsidRPr="00FC3D22" w:rsidRDefault="00286DFE" w:rsidP="00286DFE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/>
          <w:lang w:val="ru-RU"/>
        </w:rPr>
      </w:pPr>
      <w:r w:rsidRPr="00FC3D22">
        <w:rPr>
          <w:rFonts w:ascii="Times New Roman" w:eastAsia="Calibri" w:hAnsi="Times New Roman" w:cs="Times New Roman"/>
          <w:b/>
          <w:i/>
          <w:lang w:val="ru-RU"/>
        </w:rPr>
        <w:t>Јужна Европа</w:t>
      </w:r>
      <w:r w:rsidRPr="00FC3D22">
        <w:rPr>
          <w:rFonts w:ascii="Times New Roman" w:hAnsi="Times New Roman"/>
          <w:lang w:val="ru-RU"/>
        </w:rPr>
        <w:t xml:space="preserve">: </w:t>
      </w:r>
      <w:r w:rsidRPr="00FC3D22">
        <w:rPr>
          <w:rFonts w:ascii="Times New Roman" w:eastAsia="Calibri" w:hAnsi="Times New Roman" w:cs="Times New Roman"/>
          <w:lang w:val="ru-RU"/>
        </w:rPr>
        <w:t xml:space="preserve">Србија - Београд, </w:t>
      </w:r>
      <w:r w:rsidR="0082031C" w:rsidRPr="00FC3D22">
        <w:rPr>
          <w:rFonts w:ascii="Times New Roman" w:hAnsi="Times New Roman"/>
          <w:lang w:val="ru-RU"/>
        </w:rPr>
        <w:t xml:space="preserve">Црна Гора – Подгорица, Северна Македонија – Скопље, Албанија – Тирана, </w:t>
      </w:r>
      <w:r w:rsidRPr="00FC3D22">
        <w:rPr>
          <w:rFonts w:ascii="Times New Roman" w:eastAsia="Calibri" w:hAnsi="Times New Roman" w:cs="Times New Roman"/>
          <w:lang w:val="ru-RU"/>
        </w:rPr>
        <w:t xml:space="preserve">Грчка - Атина, Бугарска –Софија, </w:t>
      </w:r>
      <w:r w:rsidR="0082031C" w:rsidRPr="00FC3D22">
        <w:rPr>
          <w:rFonts w:ascii="Times New Roman" w:hAnsi="Times New Roman"/>
          <w:lang w:val="ru-RU"/>
        </w:rPr>
        <w:t xml:space="preserve">Босна и Херцеговина – Скопље, Словенија – Љубљана, </w:t>
      </w:r>
      <w:r w:rsidRPr="00FC3D22">
        <w:rPr>
          <w:rFonts w:ascii="Times New Roman" w:hAnsi="Times New Roman"/>
          <w:lang w:val="ru-RU"/>
        </w:rPr>
        <w:t xml:space="preserve">Италија </w:t>
      </w:r>
      <w:r w:rsidR="0082031C" w:rsidRPr="00FC3D22">
        <w:rPr>
          <w:rFonts w:ascii="Times New Roman" w:hAnsi="Times New Roman"/>
          <w:lang w:val="ru-RU"/>
        </w:rPr>
        <w:t>–</w:t>
      </w:r>
      <w:r w:rsidRPr="00FC3D22">
        <w:rPr>
          <w:rFonts w:ascii="Times New Roman" w:hAnsi="Times New Roman"/>
          <w:lang w:val="ru-RU"/>
        </w:rPr>
        <w:t xml:space="preserve"> Рим</w:t>
      </w:r>
      <w:r w:rsidR="0082031C" w:rsidRPr="00FC3D22">
        <w:rPr>
          <w:rFonts w:ascii="Times New Roman" w:hAnsi="Times New Roman"/>
          <w:lang w:val="ru-RU"/>
        </w:rPr>
        <w:t>, Сан Марино – Сан Марино, Ватикан - Ватикан</w:t>
      </w:r>
      <w:r w:rsidRPr="00FC3D22">
        <w:rPr>
          <w:rFonts w:ascii="Times New Roman" w:hAnsi="Times New Roman"/>
          <w:lang w:val="ru-RU"/>
        </w:rPr>
        <w:t>,</w:t>
      </w:r>
      <w:r w:rsidR="00281736" w:rsidRPr="00FC3D22">
        <w:rPr>
          <w:rFonts w:ascii="Times New Roman" w:hAnsi="Times New Roman"/>
          <w:lang w:val="ru-RU"/>
        </w:rPr>
        <w:t xml:space="preserve"> Малта - Валета,</w:t>
      </w:r>
      <w:r w:rsidRPr="00FC3D22">
        <w:rPr>
          <w:rFonts w:ascii="Times New Roman" w:hAnsi="Times New Roman"/>
          <w:lang w:val="ru-RU"/>
        </w:rPr>
        <w:t xml:space="preserve"> Шпанија – Мадрид</w:t>
      </w:r>
      <w:r w:rsidR="0082031C" w:rsidRPr="00FC3D22">
        <w:rPr>
          <w:rFonts w:ascii="Times New Roman" w:hAnsi="Times New Roman"/>
          <w:lang w:val="ru-RU"/>
        </w:rPr>
        <w:t>, Португалија – Лисабон, Андора – Андора ла Веља, Монако - Монако</w:t>
      </w:r>
      <w:r w:rsidRPr="00FC3D22">
        <w:rPr>
          <w:rFonts w:ascii="Times New Roman" w:hAnsi="Times New Roman"/>
          <w:lang w:val="ru-RU"/>
        </w:rPr>
        <w:t>;</w:t>
      </w:r>
    </w:p>
    <w:p w:rsidR="00286DFE" w:rsidRPr="00FC3D22" w:rsidRDefault="00286DFE" w:rsidP="00286DFE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/>
          <w:lang w:val="ru-RU"/>
        </w:rPr>
      </w:pPr>
      <w:r w:rsidRPr="00FC3D22">
        <w:rPr>
          <w:rFonts w:ascii="Times New Roman" w:eastAsia="Calibri" w:hAnsi="Times New Roman" w:cs="Times New Roman"/>
          <w:b/>
          <w:i/>
          <w:lang w:val="ru-RU"/>
        </w:rPr>
        <w:t>Средња Европа</w:t>
      </w:r>
      <w:r w:rsidRPr="00FC3D22">
        <w:rPr>
          <w:rFonts w:ascii="Times New Roman" w:hAnsi="Times New Roman"/>
          <w:lang w:val="ru-RU"/>
        </w:rPr>
        <w:t xml:space="preserve">: </w:t>
      </w:r>
      <w:r w:rsidRPr="00FC3D22">
        <w:rPr>
          <w:rFonts w:ascii="Times New Roman" w:eastAsia="Calibri" w:hAnsi="Times New Roman" w:cs="Times New Roman"/>
          <w:lang w:val="ru-RU"/>
        </w:rPr>
        <w:t xml:space="preserve">Румунија – Букурешт, Мађарска – Будимпешта, Аустрија – Беч, Швајцарска – Берн, </w:t>
      </w:r>
      <w:r w:rsidR="0082031C" w:rsidRPr="00FC3D22">
        <w:rPr>
          <w:rFonts w:ascii="Times New Roman" w:hAnsi="Times New Roman"/>
          <w:lang w:val="ru-RU"/>
        </w:rPr>
        <w:t xml:space="preserve">Лихтенштајн – Вадуц, </w:t>
      </w:r>
      <w:r w:rsidRPr="00FC3D22">
        <w:rPr>
          <w:rFonts w:ascii="Times New Roman" w:eastAsia="Calibri" w:hAnsi="Times New Roman" w:cs="Times New Roman"/>
          <w:lang w:val="ru-RU"/>
        </w:rPr>
        <w:t xml:space="preserve">Немачка – Берлин, Пољска </w:t>
      </w:r>
      <w:r w:rsidRPr="00FC3D22">
        <w:rPr>
          <w:rFonts w:ascii="Times New Roman" w:hAnsi="Times New Roman"/>
          <w:lang w:val="ru-RU"/>
        </w:rPr>
        <w:t>–</w:t>
      </w:r>
      <w:r w:rsidRPr="00FC3D22">
        <w:rPr>
          <w:rFonts w:ascii="Times New Roman" w:eastAsia="Calibri" w:hAnsi="Times New Roman" w:cs="Times New Roman"/>
          <w:lang w:val="ru-RU"/>
        </w:rPr>
        <w:t xml:space="preserve"> Варшава</w:t>
      </w:r>
      <w:r w:rsidR="00281736" w:rsidRPr="00FC3D22">
        <w:rPr>
          <w:rFonts w:ascii="Times New Roman" w:hAnsi="Times New Roman"/>
          <w:lang w:val="ru-RU"/>
        </w:rPr>
        <w:t>, Чешка република – Праг, Словачка – Братислава;</w:t>
      </w:r>
    </w:p>
    <w:p w:rsidR="0082031C" w:rsidRPr="00FC3D22" w:rsidRDefault="00286DFE" w:rsidP="00286DFE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/>
          <w:lang w:val="ru-RU"/>
        </w:rPr>
      </w:pPr>
      <w:r w:rsidRPr="00FC3D22">
        <w:rPr>
          <w:rFonts w:ascii="Times New Roman" w:eastAsia="Calibri" w:hAnsi="Times New Roman" w:cs="Times New Roman"/>
          <w:b/>
          <w:i/>
          <w:lang w:val="ru-RU"/>
        </w:rPr>
        <w:t>Западна Европа</w:t>
      </w:r>
      <w:r w:rsidR="0082031C" w:rsidRPr="00FC3D22">
        <w:rPr>
          <w:rFonts w:ascii="Times New Roman" w:hAnsi="Times New Roman"/>
          <w:lang w:val="ru-RU"/>
        </w:rPr>
        <w:t xml:space="preserve">: </w:t>
      </w:r>
      <w:r w:rsidRPr="00FC3D22">
        <w:rPr>
          <w:rFonts w:ascii="Times New Roman" w:eastAsia="Calibri" w:hAnsi="Times New Roman" w:cs="Times New Roman"/>
          <w:lang w:val="ru-RU"/>
        </w:rPr>
        <w:t>Француска – П</w:t>
      </w:r>
      <w:r w:rsidR="0082031C" w:rsidRPr="00FC3D22">
        <w:rPr>
          <w:rFonts w:ascii="Times New Roman" w:hAnsi="Times New Roman"/>
          <w:lang w:val="ru-RU"/>
        </w:rPr>
        <w:t xml:space="preserve">ариз, Уједињено краљевство Велике Британије и Северне Ирске – Лондон, Белгија - Брисел, Холандија – Хаг-Амстердам, Луксембург </w:t>
      </w:r>
      <w:r w:rsidR="00281736" w:rsidRPr="00FC3D22">
        <w:rPr>
          <w:rFonts w:ascii="Times New Roman" w:hAnsi="Times New Roman"/>
          <w:lang w:val="ru-RU"/>
        </w:rPr>
        <w:t>–</w:t>
      </w:r>
      <w:r w:rsidR="0082031C" w:rsidRPr="00FC3D22">
        <w:rPr>
          <w:rFonts w:ascii="Times New Roman" w:hAnsi="Times New Roman"/>
          <w:lang w:val="ru-RU"/>
        </w:rPr>
        <w:t xml:space="preserve"> Луксембург</w:t>
      </w:r>
      <w:r w:rsidR="00281736" w:rsidRPr="00FC3D22">
        <w:rPr>
          <w:rFonts w:ascii="Times New Roman" w:hAnsi="Times New Roman"/>
          <w:lang w:val="ru-RU"/>
        </w:rPr>
        <w:t>, Република Ирска – Даблин;</w:t>
      </w:r>
    </w:p>
    <w:p w:rsidR="0082031C" w:rsidRPr="00FC3D22" w:rsidRDefault="00286DFE" w:rsidP="00286DFE">
      <w:pPr>
        <w:pStyle w:val="NoSpacing"/>
        <w:pBdr>
          <w:bottom w:val="single" w:sz="12" w:space="1" w:color="auto"/>
        </w:pBdr>
        <w:ind w:left="720"/>
        <w:rPr>
          <w:rFonts w:ascii="Times New Roman" w:hAnsi="Times New Roman"/>
          <w:lang w:val="ru-RU"/>
        </w:rPr>
      </w:pPr>
      <w:r w:rsidRPr="00FC3D22">
        <w:rPr>
          <w:rFonts w:ascii="Times New Roman" w:eastAsia="Calibri" w:hAnsi="Times New Roman" w:cs="Times New Roman"/>
          <w:b/>
          <w:i/>
          <w:lang w:val="ru-RU"/>
        </w:rPr>
        <w:t>Севрна Европа</w:t>
      </w:r>
      <w:r w:rsidR="0082031C" w:rsidRPr="00FC3D22">
        <w:rPr>
          <w:rFonts w:ascii="Times New Roman" w:hAnsi="Times New Roman"/>
          <w:lang w:val="ru-RU"/>
        </w:rPr>
        <w:t xml:space="preserve">: </w:t>
      </w:r>
      <w:r w:rsidRPr="00FC3D22">
        <w:rPr>
          <w:rFonts w:ascii="Times New Roman" w:eastAsia="Calibri" w:hAnsi="Times New Roman" w:cs="Times New Roman"/>
          <w:lang w:val="ru-RU"/>
        </w:rPr>
        <w:t>Норв</w:t>
      </w:r>
      <w:r w:rsidR="0082031C" w:rsidRPr="00FC3D22">
        <w:rPr>
          <w:rFonts w:ascii="Times New Roman" w:hAnsi="Times New Roman"/>
          <w:lang w:val="ru-RU"/>
        </w:rPr>
        <w:t>ешка – Осло, Шведска – Стокхолм, Финска – Хелсинки, Данска – Копенхаген, Исланд - Рејкјавик;</w:t>
      </w:r>
    </w:p>
    <w:p w:rsidR="00286DFE" w:rsidRPr="00286DFE" w:rsidRDefault="00286DFE" w:rsidP="00286DFE">
      <w:pPr>
        <w:pStyle w:val="NoSpacing"/>
        <w:pBdr>
          <w:bottom w:val="single" w:sz="12" w:space="1" w:color="auto"/>
        </w:pBdr>
        <w:ind w:left="720"/>
        <w:rPr>
          <w:rFonts w:ascii="Times New Roman" w:eastAsia="Calibri" w:hAnsi="Times New Roman" w:cs="Times New Roman"/>
        </w:rPr>
      </w:pPr>
      <w:proofErr w:type="spellStart"/>
      <w:r w:rsidRPr="0082031C">
        <w:rPr>
          <w:rFonts w:ascii="Times New Roman" w:eastAsia="Calibri" w:hAnsi="Times New Roman" w:cs="Times New Roman"/>
          <w:b/>
          <w:i/>
        </w:rPr>
        <w:t>Источна</w:t>
      </w:r>
      <w:proofErr w:type="spellEnd"/>
      <w:r w:rsidRPr="0082031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82031C">
        <w:rPr>
          <w:rFonts w:ascii="Times New Roman" w:eastAsia="Calibri" w:hAnsi="Times New Roman" w:cs="Times New Roman"/>
          <w:b/>
          <w:i/>
        </w:rPr>
        <w:t>Европа</w:t>
      </w:r>
      <w:proofErr w:type="spellEnd"/>
      <w:r w:rsidR="0082031C">
        <w:rPr>
          <w:rFonts w:ascii="Times New Roman" w:hAnsi="Times New Roman"/>
        </w:rPr>
        <w:t xml:space="preserve">: </w:t>
      </w:r>
      <w:proofErr w:type="spellStart"/>
      <w:r w:rsidRPr="00286DFE">
        <w:rPr>
          <w:rFonts w:ascii="Times New Roman" w:eastAsia="Calibri" w:hAnsi="Times New Roman" w:cs="Times New Roman"/>
        </w:rPr>
        <w:t>Ру</w:t>
      </w:r>
      <w:r w:rsidR="0082031C">
        <w:rPr>
          <w:rFonts w:ascii="Times New Roman" w:hAnsi="Times New Roman"/>
        </w:rPr>
        <w:t>сија</w:t>
      </w:r>
      <w:proofErr w:type="spellEnd"/>
      <w:r w:rsidR="0082031C">
        <w:rPr>
          <w:rFonts w:ascii="Times New Roman" w:hAnsi="Times New Roman"/>
        </w:rPr>
        <w:t xml:space="preserve"> – Москва, Украјина – Кијев, Белорусија – Миск, Молдавија – Кишињев, Естонија – Талин, Летонија – Рига, Литванија - Виљнус</w:t>
      </w:r>
      <w:r w:rsidRPr="00286DFE">
        <w:rPr>
          <w:rFonts w:ascii="Times New Roman" w:eastAsia="Calibri" w:hAnsi="Times New Roman" w:cs="Times New Roman"/>
        </w:rPr>
        <w:t>.</w:t>
      </w:r>
    </w:p>
    <w:p w:rsidR="00286DFE" w:rsidRPr="003E4B29" w:rsidRDefault="00286DFE" w:rsidP="00286DFE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6DFE" w:rsidRPr="00FC3D22" w:rsidRDefault="0082031C" w:rsidP="0082031C">
      <w:pPr>
        <w:pStyle w:val="NoSpacing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3D22">
        <w:rPr>
          <w:rFonts w:ascii="Times New Roman" w:hAnsi="Times New Roman"/>
          <w:b/>
          <w:i/>
          <w:sz w:val="24"/>
          <w:szCs w:val="24"/>
          <w:lang w:val="ru-RU"/>
        </w:rPr>
        <w:t>У</w:t>
      </w:r>
      <w:r w:rsidR="00286DFE" w:rsidRPr="00FC3D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Европи </w:t>
      </w:r>
      <w:r w:rsidRPr="00FC3D22">
        <w:rPr>
          <w:rFonts w:ascii="Times New Roman" w:hAnsi="Times New Roman"/>
          <w:b/>
          <w:i/>
          <w:sz w:val="24"/>
          <w:szCs w:val="24"/>
          <w:lang w:val="ru-RU"/>
        </w:rPr>
        <w:t xml:space="preserve">се прво </w:t>
      </w:r>
      <w:r w:rsidR="00286DFE" w:rsidRPr="00FC3D2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развила тешка индустрија крајем 18. века</w:t>
      </w:r>
      <w:r w:rsidR="00286DFE" w:rsidRPr="00FC3D2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86DFE" w:rsidRPr="00FC3D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бази гвпжђа и угља у Великој Британији, Немачкој и Белгији. Крајем 19. века челик је потиснуо гвожђе, развијана је машинска индустрија, бродоградња, текстилна, хемијска. Ксније је све више коришћена електрична енергија и нафта од ¼ 20. века (бензин, керозин, мазут). </w:t>
      </w:r>
    </w:p>
    <w:p w:rsidR="00286DFE" w:rsidRPr="00FC3D22" w:rsidRDefault="00286DFE" w:rsidP="00286DFE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3D22">
        <w:rPr>
          <w:rFonts w:ascii="Times New Roman" w:eastAsia="Calibri" w:hAnsi="Times New Roman" w:cs="Times New Roman"/>
          <w:sz w:val="24"/>
          <w:szCs w:val="24"/>
          <w:lang w:val="ru-RU"/>
        </w:rPr>
        <w:t>Половином 20. века почела је научно-технолошка револуција и развој микроелктронике, роботике, производње апарата и инструмената, биотехнологије, геотехнологије, информатике, хај-тек опреме, пластике, апарата за домаћинство и др.</w:t>
      </w:r>
    </w:p>
    <w:p w:rsidR="00286DFE" w:rsidRPr="00FC3D22" w:rsidRDefault="00286DFE" w:rsidP="00286DFE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86DFE" w:rsidRPr="00FC3D22" w:rsidRDefault="00286DFE" w:rsidP="00281736">
      <w:pPr>
        <w:pStyle w:val="NoSpacing"/>
        <w:numPr>
          <w:ilvl w:val="0"/>
          <w:numId w:val="29"/>
        </w:numPr>
        <w:pBdr>
          <w:bottom w:val="single" w:sz="12" w:space="17" w:color="auto"/>
        </w:pBd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C3D2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Европска унија је заједничко тржиште (без граница, царина) слободног </w:t>
      </w:r>
      <w:r w:rsidR="00281736" w:rsidRPr="00FC3D2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саобраћаја, </w:t>
      </w:r>
      <w:r w:rsidRPr="00FC3D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протока робе (производа), људи, информација, идеја, инвестиција (капитала)</w:t>
      </w:r>
      <w:r w:rsidR="00281736" w:rsidRPr="00FC3D2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 надметања корпорација</w:t>
      </w:r>
      <w:r w:rsidRPr="00FC3D22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281736" w:rsidRDefault="00281736" w:rsidP="0028173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E66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9E66C1">
        <w:rPr>
          <w:rFonts w:ascii="Times New Roman" w:hAnsi="Times New Roman" w:cs="Times New Roman"/>
          <w:b/>
          <w:sz w:val="24"/>
          <w:szCs w:val="24"/>
          <w:lang w:val="ru-RU"/>
        </w:rPr>
        <w:t>Европску</w:t>
      </w:r>
      <w:r w:rsidRPr="009E66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униј</w:t>
      </w:r>
      <w:r w:rsidR="009E66C1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281736">
        <w:rPr>
          <w:rFonts w:ascii="Times New Roman" w:hAnsi="Times New Roman" w:cs="Times New Roman"/>
          <w:sz w:val="24"/>
          <w:szCs w:val="24"/>
          <w:lang w:val="ru-RU"/>
        </w:rPr>
        <w:t xml:space="preserve"> – чини је 27 држава-чланица са седиштем у Бриселу (Белгија)</w:t>
      </w:r>
      <w:r w:rsidR="009E66C1">
        <w:rPr>
          <w:rFonts w:ascii="Times New Roman" w:hAnsi="Times New Roman" w:cs="Times New Roman"/>
          <w:sz w:val="24"/>
          <w:szCs w:val="24"/>
          <w:lang w:val="ru-RU"/>
        </w:rPr>
        <w:t xml:space="preserve"> и скоро све имају заједничку валуту евро.</w:t>
      </w:r>
    </w:p>
    <w:p w:rsidR="009E66C1" w:rsidRDefault="009E66C1" w:rsidP="009E66C1">
      <w:pPr>
        <w:pStyle w:val="ListParagraph"/>
        <w:numPr>
          <w:ilvl w:val="0"/>
          <w:numId w:val="29"/>
        </w:numPr>
        <w:rPr>
          <w:lang w:val="sr-Cyrl-CS"/>
        </w:rPr>
      </w:pPr>
      <w:r w:rsidRPr="009E66C1">
        <w:rPr>
          <w:lang w:val="sr-Cyrl-CS"/>
        </w:rPr>
        <w:t xml:space="preserve">- </w:t>
      </w:r>
      <w:r w:rsidRPr="009E66C1">
        <w:rPr>
          <w:b/>
          <w:i/>
          <w:lang w:val="sr-Cyrl-CS"/>
        </w:rPr>
        <w:t>Чланице Европске уније су</w:t>
      </w:r>
      <w:r w:rsidRPr="009E66C1">
        <w:rPr>
          <w:lang w:val="sr-Cyrl-CS"/>
        </w:rPr>
        <w:t xml:space="preserve">: Португалија, Шпанија, Италија, Малта, Словенија, Грчка, Кипар, Бугарска, Румунија, Мађарска, Аустрија, Словачка, Чешка, Пољска, Немачка, Француска, </w:t>
      </w:r>
      <w:r>
        <w:rPr>
          <w:lang w:val="sr-Cyrl-CS"/>
        </w:rPr>
        <w:t xml:space="preserve">Холандија, Белгија, Луксембург, </w:t>
      </w:r>
      <w:r w:rsidRPr="009E66C1">
        <w:rPr>
          <w:lang w:val="sr-Cyrl-CS"/>
        </w:rPr>
        <w:t>Ирска, Шведска, Финска, Данска</w:t>
      </w:r>
      <w:r>
        <w:rPr>
          <w:lang w:val="sr-Cyrl-CS"/>
        </w:rPr>
        <w:t>, Естонија, Летонија, Литванија, Хрватска.</w:t>
      </w:r>
    </w:p>
    <w:p w:rsidR="009E66C1" w:rsidRDefault="009E66C1" w:rsidP="009E66C1">
      <w:pPr>
        <w:pStyle w:val="ListParagraph"/>
        <w:numPr>
          <w:ilvl w:val="0"/>
          <w:numId w:val="29"/>
        </w:numPr>
        <w:rPr>
          <w:lang w:val="sr-Cyrl-CS"/>
        </w:rPr>
      </w:pPr>
      <w:r>
        <w:rPr>
          <w:lang w:val="sr-Cyrl-CS"/>
        </w:rPr>
        <w:t>Србија има статус кандидата за пријем у стално чланство ЕУ.</w:t>
      </w:r>
    </w:p>
    <w:p w:rsidR="009E66C1" w:rsidRDefault="009E66C1" w:rsidP="009E66C1">
      <w:pPr>
        <w:rPr>
          <w:lang w:val="sr-Cyrl-CS"/>
        </w:rPr>
      </w:pPr>
    </w:p>
    <w:p w:rsidR="009E66C1" w:rsidRDefault="009E66C1" w:rsidP="009E66C1">
      <w:pPr>
        <w:pStyle w:val="ListParagraph"/>
        <w:numPr>
          <w:ilvl w:val="0"/>
          <w:numId w:val="29"/>
        </w:numPr>
        <w:rPr>
          <w:lang w:val="sr-Cyrl-CS"/>
        </w:rPr>
      </w:pPr>
      <w:r w:rsidRPr="009E66C1">
        <w:rPr>
          <w:b/>
          <w:i/>
          <w:lang w:val="sr-Cyrl-CS"/>
        </w:rPr>
        <w:t>- Савет Европе</w:t>
      </w:r>
      <w:r w:rsidRPr="009E66C1">
        <w:rPr>
          <w:lang w:val="sr-Cyrl-CS"/>
        </w:rPr>
        <w:t xml:space="preserve"> је најс</w:t>
      </w:r>
      <w:r w:rsidR="00FC3D22">
        <w:rPr>
          <w:lang w:val="sr-Cyrl-CS"/>
        </w:rPr>
        <w:t xml:space="preserve">тарија регионална организација, основана је 1949. године и </w:t>
      </w:r>
      <w:r w:rsidRPr="009E66C1">
        <w:rPr>
          <w:lang w:val="sr-Cyrl-CS"/>
        </w:rPr>
        <w:t xml:space="preserve">бави </w:t>
      </w:r>
      <w:r w:rsidR="00FC3D22">
        <w:rPr>
          <w:lang w:val="sr-Cyrl-CS"/>
        </w:rPr>
        <w:t xml:space="preserve">се </w:t>
      </w:r>
      <w:r w:rsidRPr="009E66C1">
        <w:rPr>
          <w:lang w:val="sr-Cyrl-CS"/>
        </w:rPr>
        <w:t>међународном сарадњом. Он</w:t>
      </w:r>
      <w:r>
        <w:rPr>
          <w:lang w:val="sr-Cyrl-CS"/>
        </w:rPr>
        <w:t>а је донела</w:t>
      </w:r>
      <w:r w:rsidRPr="009E66C1">
        <w:rPr>
          <w:lang w:val="sr-Cyrl-CS"/>
        </w:rPr>
        <w:t xml:space="preserve"> велики број уговора који се односе на све области живота (нпр. људска права, образовање, култура, наука, заштита животне средине итд.).</w:t>
      </w:r>
    </w:p>
    <w:p w:rsidR="002A44BD" w:rsidRPr="002A44BD" w:rsidRDefault="002A44BD" w:rsidP="002A44BD">
      <w:pPr>
        <w:pStyle w:val="ListParagraph"/>
        <w:rPr>
          <w:lang w:val="sr-Cyrl-CS"/>
        </w:rPr>
      </w:pPr>
    </w:p>
    <w:p w:rsidR="002A44BD" w:rsidRPr="002A44BD" w:rsidRDefault="002A44BD" w:rsidP="009E66C1">
      <w:pPr>
        <w:pStyle w:val="ListParagraph"/>
        <w:numPr>
          <w:ilvl w:val="0"/>
          <w:numId w:val="29"/>
        </w:numPr>
        <w:rPr>
          <w:lang w:val="sr-Cyrl-CS"/>
        </w:rPr>
      </w:pPr>
      <w:r>
        <w:rPr>
          <w:b/>
          <w:lang w:val="sr-Cyrl-CS"/>
        </w:rPr>
        <w:t xml:space="preserve">Посетите интернет страницу: </w:t>
      </w:r>
      <w:hyperlink r:id="rId5" w:history="1">
        <w:r w:rsidRPr="00A13E6F">
          <w:rPr>
            <w:rStyle w:val="Hyperlink"/>
            <w:b/>
            <w:lang w:val="sr-Cyrl-CS"/>
          </w:rPr>
          <w:t>https://online.seterra.com/sr/vgp/3142</w:t>
        </w:r>
      </w:hyperlink>
      <w:r>
        <w:rPr>
          <w:b/>
          <w:lang w:val="sr-Cyrl-CS"/>
        </w:rPr>
        <w:t xml:space="preserve"> где можете да вежбате где се шта у Европи налази (државе, градови, заставе).</w:t>
      </w:r>
    </w:p>
    <w:p w:rsidR="002A44BD" w:rsidRPr="002A44BD" w:rsidRDefault="002A44BD" w:rsidP="002A44BD">
      <w:pPr>
        <w:rPr>
          <w:lang w:val="sr-Cyrl-CS"/>
        </w:rPr>
      </w:pPr>
    </w:p>
    <w:p w:rsidR="009E66C1" w:rsidRPr="009E66C1" w:rsidRDefault="009E66C1" w:rsidP="009E66C1">
      <w:pPr>
        <w:rPr>
          <w:lang w:val="sr-Cyrl-CS"/>
        </w:rPr>
      </w:pPr>
    </w:p>
    <w:sectPr w:rsidR="009E66C1" w:rsidRPr="009E66C1" w:rsidSect="00E55926">
      <w:pgSz w:w="12240" w:h="15840"/>
      <w:pgMar w:top="450" w:right="18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53"/>
    <w:multiLevelType w:val="hybridMultilevel"/>
    <w:tmpl w:val="F55EC906"/>
    <w:lvl w:ilvl="0" w:tplc="247A9F4E">
      <w:numFmt w:val="bullet"/>
      <w:lvlText w:val="-"/>
      <w:lvlJc w:val="left"/>
      <w:pPr>
        <w:tabs>
          <w:tab w:val="num" w:pos="1053"/>
        </w:tabs>
        <w:ind w:left="1053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0A922784"/>
    <w:multiLevelType w:val="hybridMultilevel"/>
    <w:tmpl w:val="EA0EB6CE"/>
    <w:lvl w:ilvl="0" w:tplc="6ED42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1B6"/>
    <w:multiLevelType w:val="hybridMultilevel"/>
    <w:tmpl w:val="4FCA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6A43"/>
    <w:multiLevelType w:val="hybridMultilevel"/>
    <w:tmpl w:val="B1E64EDE"/>
    <w:lvl w:ilvl="0" w:tplc="B9E2B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438"/>
    <w:multiLevelType w:val="hybridMultilevel"/>
    <w:tmpl w:val="90883090"/>
    <w:lvl w:ilvl="0" w:tplc="986CC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45C84"/>
    <w:multiLevelType w:val="hybridMultilevel"/>
    <w:tmpl w:val="ABEAA504"/>
    <w:lvl w:ilvl="0" w:tplc="6268B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365C"/>
    <w:multiLevelType w:val="hybridMultilevel"/>
    <w:tmpl w:val="BBB0F4C8"/>
    <w:lvl w:ilvl="0" w:tplc="A45E3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2751"/>
    <w:multiLevelType w:val="hybridMultilevel"/>
    <w:tmpl w:val="85F0C54A"/>
    <w:lvl w:ilvl="0" w:tplc="BB4CCA96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9862F3B"/>
    <w:multiLevelType w:val="hybridMultilevel"/>
    <w:tmpl w:val="A1DE5558"/>
    <w:lvl w:ilvl="0" w:tplc="EC0A0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95AFC"/>
    <w:multiLevelType w:val="hybridMultilevel"/>
    <w:tmpl w:val="65085A3E"/>
    <w:lvl w:ilvl="0" w:tplc="175CA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F7083E"/>
    <w:multiLevelType w:val="hybridMultilevel"/>
    <w:tmpl w:val="AFF85A1E"/>
    <w:lvl w:ilvl="0" w:tplc="F98AA55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24079CF"/>
    <w:multiLevelType w:val="hybridMultilevel"/>
    <w:tmpl w:val="A0403A80"/>
    <w:lvl w:ilvl="0" w:tplc="271A90C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3DC918E6"/>
    <w:multiLevelType w:val="hybridMultilevel"/>
    <w:tmpl w:val="7D50F022"/>
    <w:lvl w:ilvl="0" w:tplc="5CD613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449962A5"/>
    <w:multiLevelType w:val="hybridMultilevel"/>
    <w:tmpl w:val="108C1144"/>
    <w:lvl w:ilvl="0" w:tplc="D2629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B1B4A"/>
    <w:multiLevelType w:val="hybridMultilevel"/>
    <w:tmpl w:val="F7A66694"/>
    <w:lvl w:ilvl="0" w:tplc="C6623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C611B"/>
    <w:multiLevelType w:val="hybridMultilevel"/>
    <w:tmpl w:val="6CDCB754"/>
    <w:lvl w:ilvl="0" w:tplc="FF3892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21A2C"/>
    <w:multiLevelType w:val="hybridMultilevel"/>
    <w:tmpl w:val="81482404"/>
    <w:lvl w:ilvl="0" w:tplc="54F6C74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4D1D1F4B"/>
    <w:multiLevelType w:val="hybridMultilevel"/>
    <w:tmpl w:val="DE4CA3F8"/>
    <w:lvl w:ilvl="0" w:tplc="DB90E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83B8F"/>
    <w:multiLevelType w:val="hybridMultilevel"/>
    <w:tmpl w:val="F12851B4"/>
    <w:lvl w:ilvl="0" w:tplc="3552D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23814"/>
    <w:multiLevelType w:val="hybridMultilevel"/>
    <w:tmpl w:val="81E2537E"/>
    <w:lvl w:ilvl="0" w:tplc="CF0EF8D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59A01419"/>
    <w:multiLevelType w:val="hybridMultilevel"/>
    <w:tmpl w:val="ACFA71A2"/>
    <w:lvl w:ilvl="0" w:tplc="419A2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2538B"/>
    <w:multiLevelType w:val="hybridMultilevel"/>
    <w:tmpl w:val="27C86838"/>
    <w:lvl w:ilvl="0" w:tplc="44608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466A2"/>
    <w:multiLevelType w:val="hybridMultilevel"/>
    <w:tmpl w:val="6766544C"/>
    <w:lvl w:ilvl="0" w:tplc="C336A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25F0B"/>
    <w:multiLevelType w:val="hybridMultilevel"/>
    <w:tmpl w:val="24C4D3BA"/>
    <w:lvl w:ilvl="0" w:tplc="29E6A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23F7E"/>
    <w:multiLevelType w:val="hybridMultilevel"/>
    <w:tmpl w:val="97B6B95A"/>
    <w:lvl w:ilvl="0" w:tplc="6CE4D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6273A"/>
    <w:multiLevelType w:val="hybridMultilevel"/>
    <w:tmpl w:val="B4188EC2"/>
    <w:lvl w:ilvl="0" w:tplc="D08E8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321DCC"/>
    <w:multiLevelType w:val="hybridMultilevel"/>
    <w:tmpl w:val="AD842DC6"/>
    <w:lvl w:ilvl="0" w:tplc="DAE2B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45013"/>
    <w:multiLevelType w:val="hybridMultilevel"/>
    <w:tmpl w:val="5A468584"/>
    <w:lvl w:ilvl="0" w:tplc="49964F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30"/>
  </w:num>
  <w:num w:numId="5">
    <w:abstractNumId w:val="12"/>
  </w:num>
  <w:num w:numId="6">
    <w:abstractNumId w:val="18"/>
  </w:num>
  <w:num w:numId="7">
    <w:abstractNumId w:val="22"/>
  </w:num>
  <w:num w:numId="8">
    <w:abstractNumId w:val="13"/>
  </w:num>
  <w:num w:numId="9">
    <w:abstractNumId w:val="14"/>
  </w:num>
  <w:num w:numId="10">
    <w:abstractNumId w:val="3"/>
  </w:num>
  <w:num w:numId="11">
    <w:abstractNumId w:val="20"/>
  </w:num>
  <w:num w:numId="12">
    <w:abstractNumId w:val="0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1"/>
  </w:num>
  <w:num w:numId="18">
    <w:abstractNumId w:val="7"/>
  </w:num>
  <w:num w:numId="19">
    <w:abstractNumId w:val="9"/>
  </w:num>
  <w:num w:numId="20">
    <w:abstractNumId w:val="15"/>
  </w:num>
  <w:num w:numId="21">
    <w:abstractNumId w:val="26"/>
  </w:num>
  <w:num w:numId="22">
    <w:abstractNumId w:val="31"/>
  </w:num>
  <w:num w:numId="23">
    <w:abstractNumId w:val="19"/>
  </w:num>
  <w:num w:numId="24">
    <w:abstractNumId w:val="29"/>
  </w:num>
  <w:num w:numId="25">
    <w:abstractNumId w:val="8"/>
  </w:num>
  <w:num w:numId="26">
    <w:abstractNumId w:val="10"/>
  </w:num>
  <w:num w:numId="27">
    <w:abstractNumId w:val="17"/>
  </w:num>
  <w:num w:numId="28">
    <w:abstractNumId w:val="23"/>
  </w:num>
  <w:num w:numId="29">
    <w:abstractNumId w:val="27"/>
  </w:num>
  <w:num w:numId="30">
    <w:abstractNumId w:val="2"/>
  </w:num>
  <w:num w:numId="31">
    <w:abstractNumId w:val="2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64D5A"/>
    <w:rsid w:val="0008205C"/>
    <w:rsid w:val="000A75BC"/>
    <w:rsid w:val="0010483D"/>
    <w:rsid w:val="0013171D"/>
    <w:rsid w:val="00194EFE"/>
    <w:rsid w:val="001C51CA"/>
    <w:rsid w:val="001F4DD1"/>
    <w:rsid w:val="0026498C"/>
    <w:rsid w:val="00281736"/>
    <w:rsid w:val="00286DFE"/>
    <w:rsid w:val="002A44BD"/>
    <w:rsid w:val="002C62B4"/>
    <w:rsid w:val="003078CD"/>
    <w:rsid w:val="0031218E"/>
    <w:rsid w:val="00312DF7"/>
    <w:rsid w:val="00322205"/>
    <w:rsid w:val="0032723B"/>
    <w:rsid w:val="00383ED2"/>
    <w:rsid w:val="003B3B57"/>
    <w:rsid w:val="003F627D"/>
    <w:rsid w:val="004232CC"/>
    <w:rsid w:val="00446D51"/>
    <w:rsid w:val="00464347"/>
    <w:rsid w:val="004A66D2"/>
    <w:rsid w:val="004B2ADF"/>
    <w:rsid w:val="004D65F9"/>
    <w:rsid w:val="004E465D"/>
    <w:rsid w:val="004F1A76"/>
    <w:rsid w:val="00525E3D"/>
    <w:rsid w:val="00533EDC"/>
    <w:rsid w:val="00537F75"/>
    <w:rsid w:val="00553865"/>
    <w:rsid w:val="00562412"/>
    <w:rsid w:val="00574708"/>
    <w:rsid w:val="00575273"/>
    <w:rsid w:val="005C7328"/>
    <w:rsid w:val="005D7D9D"/>
    <w:rsid w:val="00653176"/>
    <w:rsid w:val="006831FB"/>
    <w:rsid w:val="00684197"/>
    <w:rsid w:val="00697F5B"/>
    <w:rsid w:val="00741024"/>
    <w:rsid w:val="007827D6"/>
    <w:rsid w:val="00786E13"/>
    <w:rsid w:val="007956FC"/>
    <w:rsid w:val="007B08C1"/>
    <w:rsid w:val="00801AE5"/>
    <w:rsid w:val="0082031C"/>
    <w:rsid w:val="00860BA8"/>
    <w:rsid w:val="00862AAE"/>
    <w:rsid w:val="00882C51"/>
    <w:rsid w:val="00897E02"/>
    <w:rsid w:val="008E0261"/>
    <w:rsid w:val="008E1265"/>
    <w:rsid w:val="008E74F9"/>
    <w:rsid w:val="008F20E4"/>
    <w:rsid w:val="00910CC7"/>
    <w:rsid w:val="00941BE7"/>
    <w:rsid w:val="00954930"/>
    <w:rsid w:val="00963863"/>
    <w:rsid w:val="009802D6"/>
    <w:rsid w:val="009A1ECA"/>
    <w:rsid w:val="009E66C1"/>
    <w:rsid w:val="00A26893"/>
    <w:rsid w:val="00A36378"/>
    <w:rsid w:val="00A370A3"/>
    <w:rsid w:val="00AC0EC2"/>
    <w:rsid w:val="00AC19C0"/>
    <w:rsid w:val="00AE224D"/>
    <w:rsid w:val="00AE4FF5"/>
    <w:rsid w:val="00B47AA0"/>
    <w:rsid w:val="00B9621E"/>
    <w:rsid w:val="00BB52AA"/>
    <w:rsid w:val="00C13A8E"/>
    <w:rsid w:val="00C44001"/>
    <w:rsid w:val="00C81CAD"/>
    <w:rsid w:val="00C84D2E"/>
    <w:rsid w:val="00C9187F"/>
    <w:rsid w:val="00CA2E78"/>
    <w:rsid w:val="00CF690C"/>
    <w:rsid w:val="00D17A7E"/>
    <w:rsid w:val="00D3601F"/>
    <w:rsid w:val="00D53A8F"/>
    <w:rsid w:val="00DC7D09"/>
    <w:rsid w:val="00E37F35"/>
    <w:rsid w:val="00E477C1"/>
    <w:rsid w:val="00E5449F"/>
    <w:rsid w:val="00E55926"/>
    <w:rsid w:val="00EA6B88"/>
    <w:rsid w:val="00ED10B8"/>
    <w:rsid w:val="00EF55C6"/>
    <w:rsid w:val="00F023DF"/>
    <w:rsid w:val="00F2359D"/>
    <w:rsid w:val="00F25AC1"/>
    <w:rsid w:val="00F4425D"/>
    <w:rsid w:val="00F72C90"/>
    <w:rsid w:val="00F80D1F"/>
    <w:rsid w:val="00FC3D22"/>
    <w:rsid w:val="00FD0B71"/>
    <w:rsid w:val="00FD14F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1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seterra.com/sr/vgp/3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26</cp:revision>
  <cp:lastPrinted>2020-03-25T22:20:00Z</cp:lastPrinted>
  <dcterms:created xsi:type="dcterms:W3CDTF">2020-03-19T15:22:00Z</dcterms:created>
  <dcterms:modified xsi:type="dcterms:W3CDTF">2020-05-17T21:09:00Z</dcterms:modified>
</cp:coreProperties>
</file>