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Calibri"/>
          <w:u w:val="single"/>
        </w:rPr>
      </w:pPr>
      <w:r>
        <w:rPr>
          <w:rFonts w:ascii="Times New Roman" w:hAnsi="Times New Roman" w:eastAsia="Calibri"/>
          <w:u w:val="single"/>
        </w:rPr>
        <w:t>UPUTSTVO ZA UČENIKE 7. RAZREDA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sr-Cyrl-BA" w:eastAsia="zh-CN" w:bidi="ar"/>
        </w:rPr>
        <w:t xml:space="preserve">У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  <w:t>уџбеник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sr-Cyrl-BA" w:eastAsia="zh-CN" w:bidi="ar"/>
        </w:rPr>
        <w:t>у на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  <w:t xml:space="preserve"> стр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sr-Cyrl-BA" w:eastAsia="zh-CN" w:bidi="ar"/>
        </w:rPr>
        <w:t>ани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  <w:t xml:space="preserve"> 58 прочит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sr-Cyrl-BA" w:eastAsia="zh-CN" w:bidi="ar"/>
        </w:rPr>
        <w:t>ајте сему и ослушајте је н првом линку. Послушајте и музику са осталих линкова, бићевам занимљива.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hr-HR" w:eastAsia="zh-CN" w:bidi="ar"/>
        </w:rPr>
      </w:pP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begin"/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instrText xml:space="preserve"> HYPERLINK "https://www.youtube.com/watch?v=seEUfLeErE8" </w:instrTex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separate"/>
      </w:r>
      <w:r>
        <w:rPr>
          <w:rStyle w:val="3"/>
          <w:color w:val="0000FF"/>
          <w:lang w:val="hr-HR"/>
        </w:rPr>
        <w:t>https://www.youtube.com/watch?v=seEUfLeErE8</w: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lang w:val="hr-HR"/>
        </w:rPr>
      </w:pP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begin"/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instrText xml:space="preserve"> HYPERLINK "https://www.youtube.com/watch?v=plkgLDsDEUw" </w:instrTex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separate"/>
      </w:r>
      <w:r>
        <w:rPr>
          <w:rStyle w:val="3"/>
          <w:color w:val="0000FF"/>
          <w:lang w:val="hr-HR"/>
        </w:rPr>
        <w:t>https://www.youtube.com/watch?v=plkgLDsDEUw</w: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240" w:lineRule="auto"/>
        <w:ind w:left="0" w:right="0"/>
        <w:jc w:val="left"/>
        <w:rPr>
          <w:lang w:val="hr-HR"/>
        </w:rPr>
      </w:pP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begin"/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instrText xml:space="preserve"> HYPERLINK "https://www.youtube.com/watch?v=1u-XUm8b0Zw" </w:instrTex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separate"/>
      </w:r>
      <w:r>
        <w:rPr>
          <w:rStyle w:val="3"/>
          <w:color w:val="0000FF"/>
          <w:lang w:val="hr-HR"/>
        </w:rPr>
        <w:t>https://www.youtube.com/watch?v=1u-XUm8b0Zw</w:t>
      </w:r>
      <w:r>
        <w:rPr>
          <w:rFonts w:ascii="Calibri" w:hAnsi="Calibri" w:eastAsia="Times New Roman" w:cs="Times New Roman"/>
          <w:kern w:val="0"/>
          <w:sz w:val="24"/>
          <w:szCs w:val="24"/>
          <w:lang w:val="hr-HR" w:eastAsia="zh-CN" w:bidi="ar"/>
        </w:rPr>
        <w:fldChar w:fldCharType="end"/>
      </w:r>
    </w:p>
    <w:p>
      <w:pPr>
        <w:spacing w:before="0" w:beforeAutospacing="0" w:after="0" w:afterAutospacing="0" w:line="360" w:lineRule="auto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39"/>
    <w:rsid w:val="000040C7"/>
    <w:rsid w:val="00336432"/>
    <w:rsid w:val="00610A39"/>
    <w:rsid w:val="00952DC7"/>
    <w:rsid w:val="6FF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sr-Latn-RS" w:eastAsia="sr-Latn-R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2020-04-27T14:35:00Z</dcterms:created>
  <dc:creator>Zlata</dc:creator>
  <cp:lastModifiedBy>Zlata</cp:lastModifiedBy>
  <dcterms:modified xsi:type="dcterms:W3CDTF">2020-05-17T23:46:48Z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