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F55C" w14:textId="77777777" w:rsidR="00EC3BA2" w:rsidRDefault="00EC3BA2" w:rsidP="00EC3BA2">
      <w:pPr>
        <w:rPr>
          <w:rFonts w:ascii="Arial" w:hAnsi="Arial" w:cs="Arial"/>
          <w:sz w:val="22"/>
          <w:szCs w:val="22"/>
          <w:lang w:val="sr-Cyrl-RS"/>
        </w:rPr>
      </w:pPr>
    </w:p>
    <w:tbl>
      <w:tblPr>
        <w:tblW w:w="8856" w:type="dxa"/>
        <w:tblLook w:val="01E0" w:firstRow="1" w:lastRow="1" w:firstColumn="1" w:lastColumn="1" w:noHBand="0" w:noVBand="0"/>
      </w:tblPr>
      <w:tblGrid>
        <w:gridCol w:w="4248"/>
        <w:gridCol w:w="1656"/>
        <w:gridCol w:w="2952"/>
      </w:tblGrid>
      <w:tr w:rsidR="00EC3BA2" w:rsidRPr="00AB2345" w14:paraId="1885FEDE" w14:textId="77777777" w:rsidTr="00EC3BA2">
        <w:tc>
          <w:tcPr>
            <w:tcW w:w="4248" w:type="dxa"/>
            <w:tcBorders>
              <w:top w:val="nil"/>
              <w:left w:val="nil"/>
              <w:bottom w:val="nil"/>
              <w:right w:val="single" w:sz="4" w:space="0" w:color="FFFFFF"/>
            </w:tcBorders>
            <w:hideMark/>
          </w:tcPr>
          <w:p w14:paraId="628B6CD6" w14:textId="77777777" w:rsidR="00EC3BA2" w:rsidRPr="00AB2345" w:rsidRDefault="00EC3BA2" w:rsidP="00EA4B32">
            <w:pPr>
              <w:rPr>
                <w:rFonts w:ascii="Arial" w:hAnsi="Arial" w:cs="Arial"/>
                <w:sz w:val="22"/>
                <w:szCs w:val="22"/>
                <w:lang w:val="sr-Cyrl-RS"/>
              </w:rPr>
            </w:pPr>
            <w:r w:rsidRPr="00AB2345">
              <w:rPr>
                <w:rFonts w:ascii="Arial" w:hAnsi="Arial" w:cs="Arial"/>
                <w:sz w:val="22"/>
                <w:szCs w:val="22"/>
                <w:lang w:val="sr-Cyrl-CS"/>
              </w:rPr>
              <w:t>ОШ</w:t>
            </w:r>
            <w:r w:rsidRPr="00AB2345">
              <w:rPr>
                <w:rFonts w:ascii="Arial" w:hAnsi="Arial" w:cs="Arial"/>
                <w:sz w:val="22"/>
                <w:szCs w:val="22"/>
                <w:lang w:val="sr-Latn-RS"/>
              </w:rPr>
              <w:t xml:space="preserve"> „</w:t>
            </w:r>
            <w:r w:rsidR="00EA4B32" w:rsidRPr="00AB2345">
              <w:rPr>
                <w:rFonts w:ascii="Arial" w:hAnsi="Arial" w:cs="Arial"/>
                <w:sz w:val="22"/>
                <w:szCs w:val="22"/>
                <w:lang w:val="sr-Cyrl-RS"/>
              </w:rPr>
              <w:t>ГОЦЕ ДЕЛЧЕВ“</w:t>
            </w:r>
          </w:p>
          <w:p w14:paraId="5CDAAC9D" w14:textId="77777777" w:rsidR="00D27704" w:rsidRDefault="00EA4B32" w:rsidP="00EA4B32">
            <w:pPr>
              <w:rPr>
                <w:rFonts w:ascii="Arial" w:hAnsi="Arial" w:cs="Arial"/>
                <w:sz w:val="22"/>
                <w:szCs w:val="22"/>
                <w:lang w:val="sr-Cyrl-RS"/>
              </w:rPr>
            </w:pPr>
            <w:r w:rsidRPr="00AB2345">
              <w:rPr>
                <w:rFonts w:ascii="Arial" w:hAnsi="Arial" w:cs="Arial"/>
                <w:sz w:val="22"/>
                <w:szCs w:val="22"/>
              </w:rPr>
              <w:t xml:space="preserve">26201 </w:t>
            </w:r>
            <w:r w:rsidRPr="00AB2345">
              <w:rPr>
                <w:rFonts w:ascii="Arial" w:hAnsi="Arial" w:cs="Arial"/>
                <w:sz w:val="22"/>
                <w:szCs w:val="22"/>
                <w:lang w:val="sr-Cyrl-RS"/>
              </w:rPr>
              <w:t xml:space="preserve">Јабука, </w:t>
            </w:r>
          </w:p>
          <w:p w14:paraId="10580EA2" w14:textId="561EAE58" w:rsidR="00EA4B32" w:rsidRDefault="00EA4B32" w:rsidP="00EA4B32">
            <w:pPr>
              <w:rPr>
                <w:rFonts w:ascii="Arial" w:hAnsi="Arial" w:cs="Arial"/>
                <w:sz w:val="22"/>
                <w:szCs w:val="22"/>
                <w:lang w:val="sr-Cyrl-RS"/>
              </w:rPr>
            </w:pPr>
            <w:r w:rsidRPr="00AB2345">
              <w:rPr>
                <w:rFonts w:ascii="Arial" w:hAnsi="Arial" w:cs="Arial"/>
                <w:sz w:val="22"/>
                <w:szCs w:val="22"/>
                <w:lang w:val="sr-Cyrl-RS"/>
              </w:rPr>
              <w:t>Трг Б</w:t>
            </w:r>
            <w:r w:rsidRPr="00AB2345">
              <w:rPr>
                <w:rFonts w:ascii="Arial" w:hAnsi="Arial" w:cs="Arial"/>
                <w:sz w:val="22"/>
                <w:szCs w:val="22"/>
              </w:rPr>
              <w:t>o</w:t>
            </w:r>
            <w:r w:rsidRPr="00AB2345">
              <w:rPr>
                <w:rFonts w:ascii="Arial" w:hAnsi="Arial" w:cs="Arial"/>
                <w:sz w:val="22"/>
                <w:szCs w:val="22"/>
                <w:lang w:val="sr-Cyrl-RS"/>
              </w:rPr>
              <w:t>риса Кидрича број10</w:t>
            </w:r>
            <w:r w:rsidR="00D27704">
              <w:rPr>
                <w:rFonts w:ascii="Arial" w:hAnsi="Arial" w:cs="Arial"/>
                <w:sz w:val="22"/>
                <w:szCs w:val="22"/>
                <w:lang w:val="sr-Cyrl-RS"/>
              </w:rPr>
              <w:t>.</w:t>
            </w:r>
          </w:p>
          <w:p w14:paraId="72134666" w14:textId="75C21E30" w:rsidR="009665EE" w:rsidRDefault="009665EE" w:rsidP="00EA4B32">
            <w:pPr>
              <w:rPr>
                <w:rFonts w:ascii="Arial" w:hAnsi="Arial" w:cs="Arial"/>
                <w:sz w:val="22"/>
                <w:szCs w:val="22"/>
                <w:lang w:val="sr-Cyrl-RS"/>
              </w:rPr>
            </w:pPr>
            <w:r>
              <w:rPr>
                <w:rFonts w:ascii="Arial" w:hAnsi="Arial" w:cs="Arial"/>
                <w:sz w:val="22"/>
                <w:szCs w:val="22"/>
                <w:lang w:val="sr-Cyrl-RS"/>
              </w:rPr>
              <w:t>Дел.број :848</w:t>
            </w:r>
          </w:p>
          <w:p w14:paraId="330CFE64" w14:textId="6EEE1E1D" w:rsidR="009665EE" w:rsidRPr="00AB2345" w:rsidRDefault="009665EE" w:rsidP="00EA4B32">
            <w:pPr>
              <w:rPr>
                <w:rFonts w:ascii="Arial" w:hAnsi="Arial" w:cs="Arial"/>
                <w:sz w:val="22"/>
                <w:szCs w:val="22"/>
                <w:lang w:val="sr-Cyrl-RS"/>
              </w:rPr>
            </w:pPr>
            <w:r>
              <w:rPr>
                <w:rFonts w:ascii="Arial" w:hAnsi="Arial" w:cs="Arial"/>
                <w:sz w:val="22"/>
                <w:szCs w:val="22"/>
                <w:lang w:val="sr-Cyrl-RS"/>
              </w:rPr>
              <w:t>Датум:08.11.2022.године</w:t>
            </w:r>
          </w:p>
          <w:p w14:paraId="10DB9248" w14:textId="0410B763" w:rsidR="00EA4B32" w:rsidRPr="00AB2345" w:rsidRDefault="00EA4B32" w:rsidP="00EA4B32">
            <w:pPr>
              <w:rPr>
                <w:rFonts w:ascii="Arial" w:hAnsi="Arial" w:cs="Arial"/>
                <w:sz w:val="22"/>
                <w:szCs w:val="22"/>
                <w:lang w:val="sr-Latn-RS"/>
              </w:rPr>
            </w:pPr>
            <w:r w:rsidRPr="00AB2345">
              <w:rPr>
                <w:rFonts w:ascii="Arial" w:hAnsi="Arial" w:cs="Arial"/>
                <w:sz w:val="22"/>
                <w:szCs w:val="22"/>
                <w:lang w:val="sr-Cyrl-RS"/>
              </w:rPr>
              <w:t>Тел.фах:013/2624-059</w:t>
            </w:r>
          </w:p>
        </w:tc>
        <w:tc>
          <w:tcPr>
            <w:tcW w:w="1656" w:type="dxa"/>
            <w:vMerge w:val="restart"/>
            <w:tcBorders>
              <w:top w:val="nil"/>
              <w:left w:val="single" w:sz="4" w:space="0" w:color="FFFFFF"/>
              <w:bottom w:val="nil"/>
              <w:right w:val="single" w:sz="4" w:space="0" w:color="FFFFFF"/>
            </w:tcBorders>
          </w:tcPr>
          <w:p w14:paraId="52878F0D" w14:textId="77777777" w:rsidR="00EC3BA2" w:rsidRPr="00AB2345" w:rsidRDefault="00EC3BA2">
            <w:pPr>
              <w:jc w:val="center"/>
              <w:rPr>
                <w:rFonts w:ascii="Arial" w:hAnsi="Arial" w:cs="Arial"/>
                <w:sz w:val="22"/>
                <w:szCs w:val="22"/>
                <w:lang w:val="sr-Cyrl-CS"/>
              </w:rPr>
            </w:pPr>
          </w:p>
          <w:p w14:paraId="3587B6B9" w14:textId="77777777" w:rsidR="00EC3BA2" w:rsidRPr="00AB2345" w:rsidRDefault="00EC3BA2">
            <w:pPr>
              <w:jc w:val="center"/>
              <w:rPr>
                <w:rFonts w:ascii="Arial" w:hAnsi="Arial" w:cs="Arial"/>
                <w:sz w:val="22"/>
                <w:szCs w:val="22"/>
                <w:lang w:val="sr-Cyrl-CS"/>
              </w:rPr>
            </w:pPr>
          </w:p>
          <w:p w14:paraId="3279983F" w14:textId="77777777" w:rsidR="00EC3BA2" w:rsidRPr="00AB2345" w:rsidRDefault="00EC3BA2">
            <w:pPr>
              <w:jc w:val="center"/>
              <w:rPr>
                <w:rFonts w:ascii="Arial" w:hAnsi="Arial" w:cs="Arial"/>
                <w:sz w:val="22"/>
                <w:szCs w:val="22"/>
                <w:lang w:val="sr-Cyrl-CS"/>
              </w:rPr>
            </w:pPr>
          </w:p>
          <w:p w14:paraId="7DD275D6" w14:textId="77777777" w:rsidR="00EC3BA2" w:rsidRPr="00AB2345" w:rsidRDefault="00EC3BA2">
            <w:pPr>
              <w:jc w:val="center"/>
              <w:rPr>
                <w:rFonts w:ascii="Arial" w:hAnsi="Arial" w:cs="Arial"/>
                <w:sz w:val="22"/>
                <w:szCs w:val="22"/>
                <w:lang w:val="sr-Cyrl-CS"/>
              </w:rPr>
            </w:pPr>
          </w:p>
          <w:p w14:paraId="0DFF817D" w14:textId="77777777" w:rsidR="00EC3BA2" w:rsidRPr="00AB2345" w:rsidRDefault="00EC3BA2">
            <w:pPr>
              <w:jc w:val="center"/>
              <w:rPr>
                <w:rFonts w:ascii="Arial" w:hAnsi="Arial" w:cs="Arial"/>
                <w:sz w:val="22"/>
                <w:szCs w:val="22"/>
                <w:lang w:val="sr-Cyrl-CS"/>
              </w:rPr>
            </w:pPr>
          </w:p>
          <w:p w14:paraId="1E175DDF" w14:textId="77777777" w:rsidR="00EC3BA2" w:rsidRPr="00AB2345" w:rsidRDefault="00EC3BA2">
            <w:pPr>
              <w:jc w:val="center"/>
              <w:rPr>
                <w:rFonts w:ascii="Arial" w:hAnsi="Arial" w:cs="Arial"/>
                <w:sz w:val="22"/>
                <w:szCs w:val="22"/>
                <w:lang w:val="sr-Cyrl-CS"/>
              </w:rPr>
            </w:pPr>
          </w:p>
        </w:tc>
        <w:tc>
          <w:tcPr>
            <w:tcW w:w="2952" w:type="dxa"/>
            <w:vMerge w:val="restart"/>
            <w:tcBorders>
              <w:top w:val="nil"/>
              <w:left w:val="single" w:sz="4" w:space="0" w:color="FFFFFF"/>
              <w:bottom w:val="nil"/>
              <w:right w:val="single" w:sz="4" w:space="0" w:color="FFFFFF"/>
            </w:tcBorders>
            <w:vAlign w:val="center"/>
            <w:hideMark/>
          </w:tcPr>
          <w:p w14:paraId="0178F61A" w14:textId="3545AF8C" w:rsidR="00EC3BA2" w:rsidRPr="00AB2345" w:rsidRDefault="00EC3BA2">
            <w:pPr>
              <w:jc w:val="right"/>
              <w:rPr>
                <w:rFonts w:ascii="Arial" w:hAnsi="Arial" w:cs="Arial"/>
                <w:sz w:val="22"/>
                <w:szCs w:val="22"/>
                <w:lang w:val="sr-Cyrl-CS"/>
              </w:rPr>
            </w:pPr>
          </w:p>
        </w:tc>
      </w:tr>
      <w:tr w:rsidR="00EC3BA2" w:rsidRPr="00AB2345" w14:paraId="6C1E70BB" w14:textId="77777777" w:rsidTr="00EC3BA2">
        <w:tc>
          <w:tcPr>
            <w:tcW w:w="4248" w:type="dxa"/>
            <w:tcBorders>
              <w:top w:val="nil"/>
              <w:left w:val="nil"/>
              <w:bottom w:val="nil"/>
              <w:right w:val="single" w:sz="4" w:space="0" w:color="FFFFFF"/>
            </w:tcBorders>
            <w:hideMark/>
          </w:tcPr>
          <w:p w14:paraId="6D89DFE3" w14:textId="5D6EA89C" w:rsidR="00EC3BA2" w:rsidRPr="00AB2345" w:rsidRDefault="00EA4B32" w:rsidP="00EA4B32">
            <w:pPr>
              <w:rPr>
                <w:rFonts w:ascii="Arial" w:hAnsi="Arial" w:cs="Arial"/>
                <w:sz w:val="22"/>
                <w:szCs w:val="22"/>
              </w:rPr>
            </w:pPr>
            <w:r w:rsidRPr="00AB2345">
              <w:rPr>
                <w:rFonts w:ascii="Arial" w:hAnsi="Arial" w:cs="Arial"/>
                <w:sz w:val="22"/>
                <w:szCs w:val="22"/>
                <w:lang w:val="sr-Cyrl-CS"/>
              </w:rPr>
              <w:t>Е-маил:</w:t>
            </w:r>
            <w:r w:rsidRPr="00AB2345">
              <w:rPr>
                <w:rFonts w:ascii="Arial" w:hAnsi="Arial" w:cs="Arial"/>
                <w:sz w:val="22"/>
                <w:szCs w:val="22"/>
              </w:rPr>
              <w:t>osjabuka@mts.</w:t>
            </w:r>
          </w:p>
          <w:p w14:paraId="5D5EF4C9" w14:textId="7FA4F9C4" w:rsidR="00EC3BA2" w:rsidRPr="00AB2345" w:rsidRDefault="00EC3BA2" w:rsidP="00EA4B32">
            <w:pPr>
              <w:rPr>
                <w:rFonts w:ascii="Arial" w:hAnsi="Arial" w:cs="Arial"/>
                <w:sz w:val="22"/>
                <w:szCs w:val="22"/>
                <w:lang w:val="sr-Cyrl-CS"/>
              </w:rPr>
            </w:pPr>
          </w:p>
        </w:tc>
        <w:tc>
          <w:tcPr>
            <w:tcW w:w="0" w:type="auto"/>
            <w:vMerge/>
            <w:tcBorders>
              <w:top w:val="nil"/>
              <w:left w:val="single" w:sz="4" w:space="0" w:color="FFFFFF"/>
              <w:bottom w:val="nil"/>
              <w:right w:val="single" w:sz="4" w:space="0" w:color="FFFFFF"/>
            </w:tcBorders>
            <w:vAlign w:val="center"/>
            <w:hideMark/>
          </w:tcPr>
          <w:p w14:paraId="1EE19D76" w14:textId="77777777" w:rsidR="00EC3BA2" w:rsidRPr="00AB2345" w:rsidRDefault="00EC3BA2">
            <w:pPr>
              <w:rPr>
                <w:rFonts w:ascii="Arial" w:hAnsi="Arial" w:cs="Arial"/>
                <w:sz w:val="22"/>
                <w:szCs w:val="22"/>
                <w:lang w:val="sr-Cyrl-CS"/>
              </w:rPr>
            </w:pPr>
          </w:p>
        </w:tc>
        <w:tc>
          <w:tcPr>
            <w:tcW w:w="0" w:type="auto"/>
            <w:vMerge/>
            <w:tcBorders>
              <w:top w:val="nil"/>
              <w:left w:val="single" w:sz="4" w:space="0" w:color="FFFFFF"/>
              <w:bottom w:val="nil"/>
              <w:right w:val="single" w:sz="4" w:space="0" w:color="FFFFFF"/>
            </w:tcBorders>
            <w:vAlign w:val="center"/>
            <w:hideMark/>
          </w:tcPr>
          <w:p w14:paraId="5062748F" w14:textId="77777777" w:rsidR="00EC3BA2" w:rsidRPr="00AB2345" w:rsidRDefault="00EC3BA2">
            <w:pPr>
              <w:rPr>
                <w:rFonts w:ascii="Arial" w:hAnsi="Arial" w:cs="Arial"/>
                <w:sz w:val="22"/>
                <w:szCs w:val="22"/>
                <w:lang w:val="sr-Cyrl-CS"/>
              </w:rPr>
            </w:pPr>
          </w:p>
        </w:tc>
      </w:tr>
    </w:tbl>
    <w:p w14:paraId="66D7AD84" w14:textId="77777777" w:rsidR="00EC3BA2" w:rsidRPr="00AB2345" w:rsidRDefault="00EC3BA2" w:rsidP="00EC3BA2">
      <w:pPr>
        <w:rPr>
          <w:rFonts w:ascii="Arial" w:hAnsi="Arial" w:cs="Arial"/>
          <w:sz w:val="22"/>
          <w:szCs w:val="22"/>
          <w:lang w:val="sr-Cyrl-CS"/>
        </w:rPr>
      </w:pPr>
    </w:p>
    <w:p w14:paraId="7B289D42" w14:textId="77777777" w:rsidR="00EC3BA2" w:rsidRPr="00AB2345" w:rsidRDefault="00EC3BA2" w:rsidP="00EC3BA2">
      <w:pPr>
        <w:autoSpaceDE w:val="0"/>
        <w:autoSpaceDN w:val="0"/>
        <w:adjustRightInd w:val="0"/>
        <w:spacing w:before="100" w:after="100"/>
        <w:jc w:val="center"/>
        <w:rPr>
          <w:rFonts w:ascii="Arial" w:hAnsi="Arial" w:cs="Arial"/>
          <w:b/>
          <w:bCs/>
          <w:sz w:val="22"/>
          <w:szCs w:val="22"/>
          <w:lang w:val="sr-Cyrl-RS"/>
        </w:rPr>
      </w:pPr>
    </w:p>
    <w:p w14:paraId="6025D3ED" w14:textId="77777777" w:rsidR="00EC3BA2" w:rsidRPr="00AB2345" w:rsidRDefault="00EC3BA2" w:rsidP="00EC3BA2">
      <w:pPr>
        <w:autoSpaceDE w:val="0"/>
        <w:autoSpaceDN w:val="0"/>
        <w:adjustRightInd w:val="0"/>
        <w:spacing w:before="100" w:after="100"/>
        <w:jc w:val="center"/>
        <w:rPr>
          <w:rFonts w:ascii="Arial" w:hAnsi="Arial" w:cs="Arial"/>
          <w:b/>
          <w:bCs/>
          <w:sz w:val="22"/>
          <w:szCs w:val="22"/>
          <w:lang w:val="sr-Cyrl-RS"/>
        </w:rPr>
      </w:pPr>
    </w:p>
    <w:p w14:paraId="26401B1E" w14:textId="77777777" w:rsidR="00EC3BA2" w:rsidRPr="00AB2345" w:rsidRDefault="00EC3BA2" w:rsidP="00EC3BA2">
      <w:pPr>
        <w:autoSpaceDE w:val="0"/>
        <w:autoSpaceDN w:val="0"/>
        <w:adjustRightInd w:val="0"/>
        <w:spacing w:before="100" w:after="100"/>
        <w:jc w:val="center"/>
        <w:rPr>
          <w:rFonts w:ascii="Arial" w:hAnsi="Arial" w:cs="Arial"/>
          <w:b/>
          <w:bCs/>
          <w:sz w:val="22"/>
          <w:szCs w:val="22"/>
          <w:lang w:val="ru-RU"/>
        </w:rPr>
      </w:pPr>
    </w:p>
    <w:p w14:paraId="045D1695" w14:textId="77777777" w:rsidR="00EC3BA2" w:rsidRPr="00AB2345" w:rsidRDefault="00EC3BA2" w:rsidP="00EC3BA2">
      <w:pPr>
        <w:autoSpaceDE w:val="0"/>
        <w:autoSpaceDN w:val="0"/>
        <w:adjustRightInd w:val="0"/>
        <w:spacing w:before="100" w:after="100"/>
        <w:jc w:val="center"/>
        <w:rPr>
          <w:rFonts w:ascii="Arial" w:hAnsi="Arial" w:cs="Arial"/>
          <w:b/>
          <w:bCs/>
          <w:sz w:val="22"/>
          <w:szCs w:val="22"/>
          <w:lang w:val="ru-RU"/>
        </w:rPr>
      </w:pPr>
    </w:p>
    <w:p w14:paraId="02380CF4" w14:textId="77777777" w:rsidR="00EC3BA2" w:rsidRPr="00AB2345" w:rsidRDefault="00EC3BA2" w:rsidP="00EC3BA2">
      <w:pPr>
        <w:autoSpaceDE w:val="0"/>
        <w:autoSpaceDN w:val="0"/>
        <w:adjustRightInd w:val="0"/>
        <w:spacing w:before="100" w:after="100"/>
        <w:jc w:val="center"/>
        <w:rPr>
          <w:rFonts w:ascii="Arial" w:hAnsi="Arial" w:cs="Arial"/>
          <w:b/>
          <w:bCs/>
          <w:sz w:val="22"/>
          <w:szCs w:val="22"/>
          <w:lang w:val="sr-Cyrl-RS"/>
        </w:rPr>
      </w:pPr>
    </w:p>
    <w:p w14:paraId="3B55904F" w14:textId="77777777" w:rsidR="00EC3BA2" w:rsidRPr="00AB2345" w:rsidRDefault="00EC3BA2" w:rsidP="00EC3BA2">
      <w:pPr>
        <w:autoSpaceDE w:val="0"/>
        <w:autoSpaceDN w:val="0"/>
        <w:adjustRightInd w:val="0"/>
        <w:spacing w:before="100" w:after="100"/>
        <w:jc w:val="center"/>
        <w:rPr>
          <w:rFonts w:ascii="Arial" w:hAnsi="Arial" w:cs="Arial"/>
          <w:b/>
          <w:bCs/>
          <w:sz w:val="22"/>
          <w:szCs w:val="22"/>
          <w:lang w:val="ru-RU"/>
        </w:rPr>
      </w:pPr>
    </w:p>
    <w:p w14:paraId="5C8DEBDC" w14:textId="77777777" w:rsidR="00EC3BA2" w:rsidRPr="008471EA" w:rsidRDefault="00EC3BA2" w:rsidP="00EC3BA2">
      <w:pPr>
        <w:autoSpaceDE w:val="0"/>
        <w:autoSpaceDN w:val="0"/>
        <w:adjustRightInd w:val="0"/>
        <w:spacing w:before="100" w:after="100"/>
        <w:jc w:val="center"/>
        <w:rPr>
          <w:rFonts w:ascii="Arial" w:hAnsi="Arial" w:cs="Arial"/>
          <w:b/>
          <w:bCs/>
          <w:sz w:val="72"/>
          <w:szCs w:val="72"/>
          <w:lang w:val="sr-Cyrl-CS"/>
        </w:rPr>
      </w:pPr>
      <w:r w:rsidRPr="008471EA">
        <w:rPr>
          <w:rFonts w:ascii="Arial" w:hAnsi="Arial" w:cs="Arial"/>
          <w:b/>
          <w:bCs/>
          <w:sz w:val="72"/>
          <w:szCs w:val="72"/>
          <w:lang w:val="ru-RU"/>
        </w:rPr>
        <w:t>ИНФОРМАТОР О РАДУ</w:t>
      </w:r>
      <w:r w:rsidRPr="008471EA">
        <w:rPr>
          <w:rFonts w:ascii="Arial" w:hAnsi="Arial" w:cs="Arial"/>
          <w:b/>
          <w:bCs/>
          <w:sz w:val="72"/>
          <w:szCs w:val="72"/>
          <w:lang w:val="sr-Cyrl-CS"/>
        </w:rPr>
        <w:t xml:space="preserve"> </w:t>
      </w:r>
    </w:p>
    <w:p w14:paraId="4B9E3A80" w14:textId="0091AFB7" w:rsidR="00EC3BA2" w:rsidRDefault="00D724A9" w:rsidP="00EC3BA2">
      <w:pPr>
        <w:autoSpaceDE w:val="0"/>
        <w:autoSpaceDN w:val="0"/>
        <w:adjustRightInd w:val="0"/>
        <w:spacing w:before="100" w:after="100"/>
        <w:jc w:val="center"/>
        <w:rPr>
          <w:rFonts w:ascii="Arial" w:hAnsi="Arial" w:cs="Arial"/>
          <w:bCs/>
          <w:sz w:val="72"/>
          <w:szCs w:val="72"/>
          <w:lang w:val="sr-Cyrl-CS"/>
        </w:rPr>
      </w:pPr>
      <w:r>
        <w:rPr>
          <w:rFonts w:ascii="Arial" w:hAnsi="Arial" w:cs="Arial"/>
          <w:bCs/>
          <w:sz w:val="72"/>
          <w:szCs w:val="72"/>
          <w:lang w:val="sr-Cyrl-CS"/>
        </w:rPr>
        <w:t>ОШ“ГОЦЕ ДЕЛЧЕВ“</w:t>
      </w:r>
    </w:p>
    <w:p w14:paraId="700E9DD3" w14:textId="1D6B2F89" w:rsidR="00D724A9" w:rsidRPr="008471EA" w:rsidRDefault="00D724A9" w:rsidP="00EC3BA2">
      <w:pPr>
        <w:autoSpaceDE w:val="0"/>
        <w:autoSpaceDN w:val="0"/>
        <w:adjustRightInd w:val="0"/>
        <w:spacing w:before="100" w:after="100"/>
        <w:jc w:val="center"/>
        <w:rPr>
          <w:rFonts w:ascii="Arial" w:hAnsi="Arial" w:cs="Arial"/>
          <w:bCs/>
          <w:sz w:val="72"/>
          <w:szCs w:val="72"/>
          <w:lang w:val="sr-Cyrl-CS"/>
        </w:rPr>
      </w:pPr>
      <w:r>
        <w:rPr>
          <w:rFonts w:ascii="Arial" w:hAnsi="Arial" w:cs="Arial"/>
          <w:bCs/>
          <w:sz w:val="72"/>
          <w:szCs w:val="72"/>
          <w:lang w:val="sr-Cyrl-CS"/>
        </w:rPr>
        <w:t>ЈАБУКА</w:t>
      </w:r>
    </w:p>
    <w:p w14:paraId="103729B4" w14:textId="77777777" w:rsidR="00EC3BA2" w:rsidRPr="008471EA" w:rsidRDefault="00EC3BA2" w:rsidP="00EC3BA2">
      <w:pPr>
        <w:autoSpaceDE w:val="0"/>
        <w:autoSpaceDN w:val="0"/>
        <w:adjustRightInd w:val="0"/>
        <w:spacing w:before="100" w:after="100"/>
        <w:jc w:val="center"/>
        <w:rPr>
          <w:rFonts w:ascii="Arial" w:hAnsi="Arial" w:cs="Arial"/>
          <w:bCs/>
          <w:sz w:val="72"/>
          <w:szCs w:val="72"/>
          <w:lang w:val="sr-Cyrl-CS"/>
        </w:rPr>
      </w:pPr>
    </w:p>
    <w:p w14:paraId="2F4792C4" w14:textId="77777777" w:rsidR="00EC3BA2" w:rsidRPr="00AB2345" w:rsidRDefault="00EC3BA2" w:rsidP="00EC3BA2">
      <w:pPr>
        <w:autoSpaceDE w:val="0"/>
        <w:autoSpaceDN w:val="0"/>
        <w:adjustRightInd w:val="0"/>
        <w:spacing w:before="100" w:after="100"/>
        <w:jc w:val="center"/>
        <w:rPr>
          <w:rFonts w:ascii="Arial" w:hAnsi="Arial" w:cs="Arial"/>
          <w:bCs/>
          <w:sz w:val="22"/>
          <w:szCs w:val="22"/>
          <w:lang w:val="sr-Cyrl-CS"/>
        </w:rPr>
      </w:pPr>
    </w:p>
    <w:p w14:paraId="67D641C4" w14:textId="77777777" w:rsidR="00EC3BA2" w:rsidRPr="00AB2345" w:rsidRDefault="00EC3BA2" w:rsidP="00EC3BA2">
      <w:pPr>
        <w:autoSpaceDE w:val="0"/>
        <w:autoSpaceDN w:val="0"/>
        <w:adjustRightInd w:val="0"/>
        <w:spacing w:before="100" w:after="100"/>
        <w:jc w:val="center"/>
        <w:rPr>
          <w:rFonts w:ascii="Arial" w:hAnsi="Arial" w:cs="Arial"/>
          <w:bCs/>
          <w:sz w:val="22"/>
          <w:szCs w:val="22"/>
          <w:lang w:val="sr-Cyrl-CS"/>
        </w:rPr>
      </w:pPr>
    </w:p>
    <w:p w14:paraId="21A5F0DE" w14:textId="77777777" w:rsidR="00EC3BA2" w:rsidRPr="00AB2345" w:rsidRDefault="00EC3BA2" w:rsidP="00EC3BA2">
      <w:pPr>
        <w:autoSpaceDE w:val="0"/>
        <w:autoSpaceDN w:val="0"/>
        <w:adjustRightInd w:val="0"/>
        <w:spacing w:before="100" w:after="100"/>
        <w:rPr>
          <w:rFonts w:ascii="Arial" w:hAnsi="Arial" w:cs="Arial"/>
          <w:bCs/>
          <w:sz w:val="22"/>
          <w:szCs w:val="22"/>
        </w:rPr>
      </w:pPr>
    </w:p>
    <w:p w14:paraId="7616475E" w14:textId="334AE157" w:rsidR="00EC3BA2" w:rsidRPr="00AB2345" w:rsidRDefault="00EC3BA2" w:rsidP="00EC3BA2">
      <w:pPr>
        <w:autoSpaceDE w:val="0"/>
        <w:autoSpaceDN w:val="0"/>
        <w:adjustRightInd w:val="0"/>
        <w:spacing w:before="100" w:after="100"/>
        <w:jc w:val="center"/>
        <w:rPr>
          <w:rFonts w:ascii="Arial" w:hAnsi="Arial" w:cs="Arial"/>
          <w:bCs/>
          <w:sz w:val="22"/>
          <w:szCs w:val="22"/>
          <w:lang w:val="sr-Latn-RS"/>
        </w:rPr>
      </w:pPr>
    </w:p>
    <w:p w14:paraId="5AB39760" w14:textId="36C336BC"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7A17A39C" w14:textId="77EC854A"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47C25E32" w14:textId="06A476D0"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6E6ECA73" w14:textId="2B598328"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2409663B" w14:textId="17A3B0F7"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7DC8AACD" w14:textId="164D67B9"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3290D164" w14:textId="78BDB11B"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20405976" w14:textId="5FB4D90F"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37F80272" w14:textId="40829BC4"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6D9E8B90" w14:textId="765CF996"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67DFED72" w14:textId="14A5154B"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1C2EA0C9" w14:textId="43DAFDE2"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12914A49" w14:textId="6ADB8911" w:rsidR="008471EA" w:rsidRDefault="008471EA" w:rsidP="00EC3BA2">
      <w:pPr>
        <w:autoSpaceDE w:val="0"/>
        <w:autoSpaceDN w:val="0"/>
        <w:adjustRightInd w:val="0"/>
        <w:spacing w:before="100" w:after="100"/>
        <w:jc w:val="center"/>
        <w:rPr>
          <w:rFonts w:ascii="Arial" w:hAnsi="Arial" w:cs="Arial"/>
          <w:bCs/>
          <w:sz w:val="22"/>
          <w:szCs w:val="22"/>
          <w:lang w:val="sr-Latn-RS"/>
        </w:rPr>
      </w:pPr>
    </w:p>
    <w:p w14:paraId="03263403" w14:textId="77777777" w:rsidR="008471EA" w:rsidRPr="00AB2345" w:rsidRDefault="008471EA" w:rsidP="00EC3BA2">
      <w:pPr>
        <w:autoSpaceDE w:val="0"/>
        <w:autoSpaceDN w:val="0"/>
        <w:adjustRightInd w:val="0"/>
        <w:spacing w:before="100" w:after="100"/>
        <w:jc w:val="center"/>
        <w:rPr>
          <w:rFonts w:ascii="Arial" w:hAnsi="Arial" w:cs="Arial"/>
          <w:bCs/>
          <w:sz w:val="22"/>
          <w:szCs w:val="22"/>
          <w:lang w:val="sr-Latn-RS"/>
        </w:rPr>
      </w:pPr>
    </w:p>
    <w:p w14:paraId="7EE3CEE6" w14:textId="04854179" w:rsidR="001A315E" w:rsidRPr="00AB2345" w:rsidRDefault="001A315E" w:rsidP="00EC3BA2">
      <w:pPr>
        <w:autoSpaceDE w:val="0"/>
        <w:autoSpaceDN w:val="0"/>
        <w:adjustRightInd w:val="0"/>
        <w:spacing w:before="100" w:after="100"/>
        <w:jc w:val="center"/>
        <w:rPr>
          <w:rFonts w:ascii="Arial" w:hAnsi="Arial" w:cs="Arial"/>
          <w:bCs/>
          <w:sz w:val="22"/>
          <w:szCs w:val="22"/>
          <w:lang w:val="sr-Latn-RS"/>
        </w:rPr>
      </w:pPr>
    </w:p>
    <w:p w14:paraId="196C2A7C" w14:textId="77777777" w:rsidR="00EC3BA2" w:rsidRPr="00AB2345" w:rsidRDefault="00EC3BA2" w:rsidP="00EC3BA2">
      <w:pPr>
        <w:autoSpaceDE w:val="0"/>
        <w:autoSpaceDN w:val="0"/>
        <w:adjustRightInd w:val="0"/>
        <w:spacing w:after="120"/>
        <w:ind w:firstLine="397"/>
        <w:jc w:val="center"/>
        <w:rPr>
          <w:rFonts w:ascii="Arial" w:hAnsi="Arial" w:cs="Arial"/>
          <w:b/>
          <w:bCs/>
          <w:sz w:val="22"/>
          <w:szCs w:val="22"/>
          <w:lang w:val="sr-Cyrl-CS"/>
        </w:rPr>
      </w:pPr>
      <w:r w:rsidRPr="00AB2345">
        <w:rPr>
          <w:rFonts w:ascii="Arial" w:hAnsi="Arial" w:cs="Arial"/>
          <w:b/>
          <w:bCs/>
          <w:sz w:val="22"/>
          <w:szCs w:val="22"/>
          <w:lang w:val="sr-Cyrl-CS"/>
        </w:rPr>
        <w:t>САДРЖАЈ:</w:t>
      </w:r>
    </w:p>
    <w:p w14:paraId="65A688A6" w14:textId="77777777" w:rsidR="00EC3BA2" w:rsidRPr="00AB2345" w:rsidRDefault="00EC3BA2" w:rsidP="00EC3BA2">
      <w:pPr>
        <w:autoSpaceDE w:val="0"/>
        <w:autoSpaceDN w:val="0"/>
        <w:adjustRightInd w:val="0"/>
        <w:spacing w:after="120"/>
        <w:ind w:firstLine="397"/>
        <w:jc w:val="center"/>
        <w:rPr>
          <w:rFonts w:ascii="Arial" w:hAnsi="Arial" w:cs="Arial"/>
          <w:b/>
          <w:bCs/>
          <w:sz w:val="22"/>
          <w:szCs w:val="22"/>
          <w:lang w:val="sr-Cyrl-CS"/>
        </w:rPr>
      </w:pPr>
    </w:p>
    <w:p w14:paraId="40D52B96" w14:textId="643C3D8C" w:rsidR="00EC3BA2" w:rsidRPr="00AB2345" w:rsidRDefault="00EC3BA2" w:rsidP="000D68CF">
      <w:pPr>
        <w:pStyle w:val="ListParagraph"/>
        <w:numPr>
          <w:ilvl w:val="0"/>
          <w:numId w:val="27"/>
        </w:numPr>
        <w:autoSpaceDE w:val="0"/>
        <w:autoSpaceDN w:val="0"/>
        <w:adjustRightInd w:val="0"/>
        <w:spacing w:line="360" w:lineRule="auto"/>
        <w:rPr>
          <w:rFonts w:ascii="Arial" w:hAnsi="Arial" w:cs="Arial"/>
          <w:bCs/>
          <w:lang w:val="sr-Cyrl-CS"/>
        </w:rPr>
      </w:pPr>
      <w:r w:rsidRPr="00AB2345">
        <w:rPr>
          <w:rFonts w:ascii="Arial" w:hAnsi="Arial" w:cs="Arial"/>
          <w:bCs/>
          <w:lang w:val="sr-Cyrl-CS"/>
        </w:rPr>
        <w:t>Садржај</w:t>
      </w:r>
    </w:p>
    <w:p w14:paraId="7DBA0419" w14:textId="69DD42B6" w:rsidR="000D68CF" w:rsidRPr="00AB2345" w:rsidRDefault="000D68CF" w:rsidP="000D68CF">
      <w:pPr>
        <w:pStyle w:val="ListParagraph"/>
        <w:numPr>
          <w:ilvl w:val="0"/>
          <w:numId w:val="28"/>
        </w:numPr>
        <w:autoSpaceDE w:val="0"/>
        <w:autoSpaceDN w:val="0"/>
        <w:adjustRightInd w:val="0"/>
        <w:spacing w:line="360" w:lineRule="auto"/>
        <w:rPr>
          <w:rFonts w:ascii="Arial" w:hAnsi="Arial" w:cs="Arial"/>
          <w:b/>
          <w:bCs/>
          <w:lang w:val="sr-Cyrl-RS"/>
        </w:rPr>
      </w:pPr>
      <w:r w:rsidRPr="00AB2345">
        <w:rPr>
          <w:rFonts w:ascii="Arial" w:hAnsi="Arial" w:cs="Arial"/>
          <w:b/>
          <w:bCs/>
          <w:lang w:val="sr-Cyrl-RS"/>
        </w:rPr>
        <w:t xml:space="preserve">ОРГАНИЗАЦИЈА  </w:t>
      </w:r>
    </w:p>
    <w:p w14:paraId="60C11205" w14:textId="55ABC594" w:rsidR="000D68CF" w:rsidRPr="00AB2345" w:rsidRDefault="000D68CF" w:rsidP="000D68CF">
      <w:pPr>
        <w:pStyle w:val="ListParagraph"/>
        <w:autoSpaceDE w:val="0"/>
        <w:autoSpaceDN w:val="0"/>
        <w:adjustRightInd w:val="0"/>
        <w:spacing w:line="360" w:lineRule="auto"/>
        <w:ind w:left="1140"/>
        <w:rPr>
          <w:rFonts w:ascii="Arial" w:hAnsi="Arial" w:cs="Arial"/>
          <w:lang w:val="sr-Cyrl-RS"/>
        </w:rPr>
      </w:pPr>
      <w:r w:rsidRPr="00AB2345">
        <w:rPr>
          <w:rFonts w:ascii="Arial" w:hAnsi="Arial" w:cs="Arial"/>
          <w:lang w:val="sr-Cyrl-RS"/>
        </w:rPr>
        <w:t>1.Основни подаци о школи „Гоце Делчев“ Јабука</w:t>
      </w:r>
    </w:p>
    <w:p w14:paraId="39C7AD49" w14:textId="1A7B1F92" w:rsidR="000D68CF" w:rsidRPr="00AB2345" w:rsidRDefault="000D68CF" w:rsidP="000D68CF">
      <w:pPr>
        <w:pStyle w:val="ListParagraph"/>
        <w:autoSpaceDE w:val="0"/>
        <w:autoSpaceDN w:val="0"/>
        <w:adjustRightInd w:val="0"/>
        <w:spacing w:line="360" w:lineRule="auto"/>
        <w:ind w:left="1140"/>
        <w:rPr>
          <w:rFonts w:ascii="Arial" w:hAnsi="Arial" w:cs="Arial"/>
          <w:lang w:val="sr-Cyrl-RS"/>
        </w:rPr>
      </w:pPr>
      <w:r w:rsidRPr="00AB2345">
        <w:rPr>
          <w:rFonts w:ascii="Arial" w:hAnsi="Arial" w:cs="Arial"/>
          <w:lang w:val="sr-Cyrl-RS"/>
        </w:rPr>
        <w:t>2.Структура</w:t>
      </w:r>
    </w:p>
    <w:p w14:paraId="0076D1E6" w14:textId="673C25A2" w:rsidR="000D68CF" w:rsidRPr="00AB2345" w:rsidRDefault="000D68CF" w:rsidP="000D68CF">
      <w:pPr>
        <w:pStyle w:val="ListParagraph"/>
        <w:autoSpaceDE w:val="0"/>
        <w:autoSpaceDN w:val="0"/>
        <w:adjustRightInd w:val="0"/>
        <w:spacing w:line="360" w:lineRule="auto"/>
        <w:ind w:left="1140"/>
        <w:rPr>
          <w:rFonts w:ascii="Arial" w:hAnsi="Arial" w:cs="Arial"/>
          <w:lang w:val="sr-Cyrl-RS"/>
        </w:rPr>
      </w:pPr>
      <w:r w:rsidRPr="00AB2345">
        <w:rPr>
          <w:rFonts w:ascii="Arial" w:hAnsi="Arial" w:cs="Arial"/>
          <w:lang w:val="sr-Cyrl-RS"/>
        </w:rPr>
        <w:t xml:space="preserve">3.Руководиоци </w:t>
      </w:r>
    </w:p>
    <w:p w14:paraId="6F115EE2" w14:textId="3D1F7555" w:rsidR="00F54CA7" w:rsidRPr="00AB2345" w:rsidRDefault="000D68CF" w:rsidP="000D68CF">
      <w:pPr>
        <w:autoSpaceDE w:val="0"/>
        <w:autoSpaceDN w:val="0"/>
        <w:adjustRightInd w:val="0"/>
        <w:spacing w:line="360" w:lineRule="auto"/>
        <w:rPr>
          <w:rFonts w:ascii="Arial" w:hAnsi="Arial" w:cs="Arial"/>
          <w:b/>
          <w:bCs/>
          <w:sz w:val="22"/>
          <w:szCs w:val="22"/>
          <w:lang w:val="sr-Cyrl-RS"/>
        </w:rPr>
      </w:pPr>
      <w:r w:rsidRPr="00AB2345">
        <w:rPr>
          <w:rFonts w:ascii="Arial" w:hAnsi="Arial" w:cs="Arial"/>
          <w:sz w:val="22"/>
          <w:szCs w:val="22"/>
          <w:lang w:val="sr-Cyrl-RS"/>
        </w:rPr>
        <w:t xml:space="preserve">       </w:t>
      </w:r>
      <w:r w:rsidRPr="00AB2345">
        <w:rPr>
          <w:rFonts w:ascii="Arial" w:hAnsi="Arial" w:cs="Arial"/>
          <w:b/>
          <w:bCs/>
          <w:sz w:val="22"/>
          <w:szCs w:val="22"/>
        </w:rPr>
        <w:t xml:space="preserve">II. </w:t>
      </w:r>
      <w:r w:rsidRPr="00AB2345">
        <w:rPr>
          <w:rFonts w:ascii="Arial" w:hAnsi="Arial" w:cs="Arial"/>
          <w:b/>
          <w:bCs/>
          <w:sz w:val="22"/>
          <w:szCs w:val="22"/>
          <w:lang w:val="sr-Cyrl-RS"/>
        </w:rPr>
        <w:t xml:space="preserve">       НАДЛЕЖНОСТ</w:t>
      </w:r>
      <w:r w:rsidR="001A1C56" w:rsidRPr="00AB2345">
        <w:rPr>
          <w:rFonts w:ascii="Arial" w:hAnsi="Arial" w:cs="Arial"/>
          <w:b/>
          <w:bCs/>
          <w:sz w:val="22"/>
          <w:szCs w:val="22"/>
          <w:lang w:val="sr-Cyrl-RS"/>
        </w:rPr>
        <w:t>И</w:t>
      </w:r>
      <w:r w:rsidR="001D3B90" w:rsidRPr="00AB2345">
        <w:rPr>
          <w:rFonts w:ascii="Arial" w:hAnsi="Arial" w:cs="Arial"/>
          <w:b/>
          <w:bCs/>
          <w:sz w:val="22"/>
          <w:szCs w:val="22"/>
          <w:lang w:val="sr-Cyrl-RS"/>
        </w:rPr>
        <w:t>,ОВЛАШЋЕЊА И ОБАВЕЗЕ</w:t>
      </w:r>
    </w:p>
    <w:p w14:paraId="16925350" w14:textId="3DD70375" w:rsidR="00F54CA7" w:rsidRPr="00AB2345" w:rsidRDefault="005D639A" w:rsidP="000D68CF">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1.Опис  надлежности </w:t>
      </w:r>
    </w:p>
    <w:p w14:paraId="7CAC64F6" w14:textId="145D4BEC" w:rsidR="001D3B90" w:rsidRPr="00AB2345" w:rsidRDefault="001D3B90" w:rsidP="000D68CF">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2.</w:t>
      </w:r>
      <w:r w:rsidR="00B6226C" w:rsidRPr="00AB2345">
        <w:rPr>
          <w:rFonts w:ascii="Arial" w:hAnsi="Arial" w:cs="Arial"/>
          <w:sz w:val="22"/>
          <w:szCs w:val="22"/>
          <w:lang w:val="sr-Cyrl-RS"/>
        </w:rPr>
        <w:t>Опис поступања</w:t>
      </w:r>
    </w:p>
    <w:p w14:paraId="5A366830" w14:textId="4B49CC43" w:rsidR="00CE7300" w:rsidRPr="00AB2345" w:rsidRDefault="00CE7300" w:rsidP="000D68CF">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3.Прописи </w:t>
      </w:r>
    </w:p>
    <w:p w14:paraId="692DFC35" w14:textId="6E3C6B19" w:rsidR="00CE7300" w:rsidRPr="00AB2345" w:rsidRDefault="00CE7300" w:rsidP="000D68CF">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4.Стратегије</w:t>
      </w:r>
      <w:r w:rsidR="00CE04E2" w:rsidRPr="00AB2345">
        <w:rPr>
          <w:rFonts w:ascii="Arial" w:hAnsi="Arial" w:cs="Arial"/>
          <w:sz w:val="22"/>
          <w:szCs w:val="22"/>
          <w:lang w:val="sr-Cyrl-RS"/>
        </w:rPr>
        <w:t xml:space="preserve">, </w:t>
      </w:r>
      <w:r w:rsidR="00950091" w:rsidRPr="00AB2345">
        <w:rPr>
          <w:rFonts w:ascii="Arial" w:hAnsi="Arial" w:cs="Arial"/>
          <w:sz w:val="22"/>
          <w:szCs w:val="22"/>
          <w:lang w:val="sr-Cyrl-RS"/>
        </w:rPr>
        <w:t>програми,планови, извештаји</w:t>
      </w:r>
    </w:p>
    <w:p w14:paraId="2F433CEF" w14:textId="5CB4F133" w:rsidR="00F54CA7" w:rsidRPr="00AB2345" w:rsidRDefault="00CE7300" w:rsidP="001B64A5">
      <w:pPr>
        <w:autoSpaceDE w:val="0"/>
        <w:autoSpaceDN w:val="0"/>
        <w:adjustRightInd w:val="0"/>
        <w:spacing w:line="360" w:lineRule="auto"/>
        <w:rPr>
          <w:rFonts w:ascii="Arial" w:hAnsi="Arial" w:cs="Arial"/>
          <w:b/>
          <w:bCs/>
          <w:sz w:val="22"/>
          <w:szCs w:val="22"/>
          <w:lang w:val="sr-Cyrl-RS"/>
        </w:rPr>
      </w:pPr>
      <w:r w:rsidRPr="00AB2345">
        <w:rPr>
          <w:rFonts w:ascii="Arial" w:hAnsi="Arial" w:cs="Arial"/>
          <w:b/>
          <w:bCs/>
          <w:sz w:val="22"/>
          <w:szCs w:val="22"/>
          <w:lang w:val="sr-Cyrl-RS"/>
        </w:rPr>
        <w:t xml:space="preserve">      </w:t>
      </w:r>
      <w:r w:rsidR="001B64A5" w:rsidRPr="00AB2345">
        <w:rPr>
          <w:rFonts w:ascii="Arial" w:hAnsi="Arial" w:cs="Arial"/>
          <w:b/>
          <w:bCs/>
          <w:sz w:val="22"/>
          <w:szCs w:val="22"/>
        </w:rPr>
        <w:t>III.</w:t>
      </w:r>
      <w:r w:rsidR="001B64A5" w:rsidRPr="00AB2345">
        <w:rPr>
          <w:rFonts w:ascii="Arial" w:hAnsi="Arial" w:cs="Arial"/>
          <w:sz w:val="22"/>
          <w:szCs w:val="22"/>
        </w:rPr>
        <w:t xml:space="preserve"> </w:t>
      </w:r>
      <w:r w:rsidR="00E412C2" w:rsidRPr="00AB2345">
        <w:rPr>
          <w:rFonts w:ascii="Arial" w:hAnsi="Arial" w:cs="Arial"/>
          <w:sz w:val="22"/>
          <w:szCs w:val="22"/>
          <w:lang w:val="sr-Cyrl-RS"/>
        </w:rPr>
        <w:t xml:space="preserve">      </w:t>
      </w:r>
      <w:r w:rsidR="00F54CA7" w:rsidRPr="00AB2345">
        <w:rPr>
          <w:rFonts w:ascii="Arial" w:hAnsi="Arial" w:cs="Arial"/>
          <w:b/>
          <w:bCs/>
          <w:sz w:val="22"/>
          <w:szCs w:val="22"/>
          <w:lang w:val="sr-Cyrl-RS"/>
        </w:rPr>
        <w:t>ПОСЛОВАЊЕ</w:t>
      </w:r>
    </w:p>
    <w:p w14:paraId="74FA538C" w14:textId="0115BB60"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b/>
          <w:bCs/>
          <w:sz w:val="22"/>
          <w:szCs w:val="22"/>
        </w:rPr>
        <w:t xml:space="preserve">                    </w:t>
      </w:r>
      <w:r w:rsidRPr="00AB2345">
        <w:rPr>
          <w:rFonts w:ascii="Arial" w:hAnsi="Arial" w:cs="Arial"/>
          <w:sz w:val="22"/>
          <w:szCs w:val="22"/>
        </w:rPr>
        <w:t>1.</w:t>
      </w:r>
      <w:r w:rsidRPr="00AB2345">
        <w:rPr>
          <w:rFonts w:ascii="Arial" w:hAnsi="Arial" w:cs="Arial"/>
          <w:sz w:val="22"/>
          <w:szCs w:val="22"/>
          <w:lang w:val="sr-Cyrl-RS"/>
        </w:rPr>
        <w:t>Услуге</w:t>
      </w:r>
    </w:p>
    <w:p w14:paraId="39C21204" w14:textId="5B6C7C05"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2.Статистика услуга</w:t>
      </w:r>
    </w:p>
    <w:p w14:paraId="6BDEAFEB" w14:textId="6FC5EC50"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3.Инспекције и ревизије</w:t>
      </w:r>
    </w:p>
    <w:p w14:paraId="783DEB0F" w14:textId="1151EB0D"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4.Средства рада</w:t>
      </w:r>
    </w:p>
    <w:p w14:paraId="0EB31AB5" w14:textId="749211E8"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5Јавност рада</w:t>
      </w:r>
    </w:p>
    <w:p w14:paraId="22C5E533" w14:textId="7EE619A0"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6.Информације</w:t>
      </w:r>
    </w:p>
    <w:p w14:paraId="5C721B2A" w14:textId="45ADE607"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7.Носачи информација</w:t>
      </w:r>
    </w:p>
    <w:p w14:paraId="3B5E83AB" w14:textId="14714F70"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8.Тражене информације</w:t>
      </w:r>
    </w:p>
    <w:p w14:paraId="5A01372E" w14:textId="4EAF00E9" w:rsidR="00C44929" w:rsidRPr="00AB2345" w:rsidRDefault="00C44929" w:rsidP="001B64A5">
      <w:pPr>
        <w:autoSpaceDE w:val="0"/>
        <w:autoSpaceDN w:val="0"/>
        <w:adjustRightInd w:val="0"/>
        <w:spacing w:line="360" w:lineRule="auto"/>
        <w:rPr>
          <w:rFonts w:ascii="Arial" w:hAnsi="Arial" w:cs="Arial"/>
          <w:sz w:val="22"/>
          <w:szCs w:val="22"/>
          <w:lang w:val="sr-Cyrl-RS"/>
        </w:rPr>
      </w:pPr>
      <w:r w:rsidRPr="00AB2345">
        <w:rPr>
          <w:rFonts w:ascii="Arial" w:hAnsi="Arial" w:cs="Arial"/>
          <w:sz w:val="22"/>
          <w:szCs w:val="22"/>
          <w:lang w:val="sr-Cyrl-RS"/>
        </w:rPr>
        <w:t xml:space="preserve">                    9. Приступ информацијама</w:t>
      </w:r>
    </w:p>
    <w:p w14:paraId="55A24631" w14:textId="337C9054" w:rsidR="00F54CA7" w:rsidRPr="00AB2345" w:rsidRDefault="00F54CA7" w:rsidP="001B64A5">
      <w:pPr>
        <w:pStyle w:val="ListParagraph"/>
        <w:numPr>
          <w:ilvl w:val="0"/>
          <w:numId w:val="31"/>
        </w:numPr>
        <w:autoSpaceDE w:val="0"/>
        <w:autoSpaceDN w:val="0"/>
        <w:adjustRightInd w:val="0"/>
        <w:spacing w:line="360" w:lineRule="auto"/>
        <w:rPr>
          <w:rFonts w:ascii="Arial" w:hAnsi="Arial" w:cs="Arial"/>
          <w:b/>
          <w:bCs/>
          <w:lang w:val="sr-Cyrl-RS"/>
        </w:rPr>
      </w:pPr>
      <w:r w:rsidRPr="00AB2345">
        <w:rPr>
          <w:rFonts w:ascii="Arial" w:hAnsi="Arial" w:cs="Arial"/>
          <w:b/>
          <w:bCs/>
          <w:lang w:val="sr-Cyrl-RS"/>
        </w:rPr>
        <w:t>ФИНАНСИЈЕ</w:t>
      </w:r>
    </w:p>
    <w:p w14:paraId="4CB9B8B6" w14:textId="1C15468E" w:rsidR="00FC3475" w:rsidRPr="00AB2345" w:rsidRDefault="00FC3475" w:rsidP="00FC3475">
      <w:pPr>
        <w:pStyle w:val="ListParagraph"/>
        <w:autoSpaceDE w:val="0"/>
        <w:autoSpaceDN w:val="0"/>
        <w:adjustRightInd w:val="0"/>
        <w:spacing w:line="360" w:lineRule="auto"/>
        <w:ind w:left="1080"/>
        <w:rPr>
          <w:rFonts w:ascii="Arial" w:hAnsi="Arial" w:cs="Arial"/>
          <w:lang w:val="sr-Cyrl-RS"/>
        </w:rPr>
      </w:pPr>
      <w:r w:rsidRPr="00AB2345">
        <w:rPr>
          <w:rFonts w:ascii="Arial" w:hAnsi="Arial" w:cs="Arial"/>
          <w:lang w:val="sr-Cyrl-RS"/>
        </w:rPr>
        <w:t>1.Буџет</w:t>
      </w:r>
    </w:p>
    <w:p w14:paraId="774087DB" w14:textId="799AEE43" w:rsidR="00FC3475" w:rsidRPr="00AB2345" w:rsidRDefault="00FC3475" w:rsidP="00FC3475">
      <w:pPr>
        <w:pStyle w:val="ListParagraph"/>
        <w:autoSpaceDE w:val="0"/>
        <w:autoSpaceDN w:val="0"/>
        <w:adjustRightInd w:val="0"/>
        <w:spacing w:line="360" w:lineRule="auto"/>
        <w:ind w:left="1080"/>
        <w:rPr>
          <w:rFonts w:ascii="Arial" w:hAnsi="Arial" w:cs="Arial"/>
          <w:lang w:val="sr-Cyrl-RS"/>
        </w:rPr>
      </w:pPr>
      <w:r w:rsidRPr="00AB2345">
        <w:rPr>
          <w:rFonts w:ascii="Arial" w:hAnsi="Arial" w:cs="Arial"/>
          <w:lang w:val="sr-Cyrl-RS"/>
        </w:rPr>
        <w:t>2.Јавне набавке</w:t>
      </w:r>
    </w:p>
    <w:p w14:paraId="47B37DC5" w14:textId="2874FFAA" w:rsidR="00FC3475" w:rsidRPr="00AB2345" w:rsidRDefault="00FC3475" w:rsidP="00FC3475">
      <w:pPr>
        <w:pStyle w:val="ListParagraph"/>
        <w:autoSpaceDE w:val="0"/>
        <w:autoSpaceDN w:val="0"/>
        <w:adjustRightInd w:val="0"/>
        <w:spacing w:line="360" w:lineRule="auto"/>
        <w:ind w:left="1080"/>
        <w:rPr>
          <w:rFonts w:ascii="Arial" w:hAnsi="Arial" w:cs="Arial"/>
          <w:lang w:val="sr-Cyrl-RS"/>
        </w:rPr>
      </w:pPr>
      <w:r w:rsidRPr="00AB2345">
        <w:rPr>
          <w:rFonts w:ascii="Arial" w:hAnsi="Arial" w:cs="Arial"/>
          <w:lang w:val="sr-Cyrl-RS"/>
        </w:rPr>
        <w:t>3.Државна помоћ</w:t>
      </w:r>
    </w:p>
    <w:p w14:paraId="2B80E6B7" w14:textId="5C228243" w:rsidR="00FC3475" w:rsidRPr="00AB2345" w:rsidRDefault="00FC3475" w:rsidP="00FC3475">
      <w:pPr>
        <w:pStyle w:val="ListParagraph"/>
        <w:autoSpaceDE w:val="0"/>
        <w:autoSpaceDN w:val="0"/>
        <w:adjustRightInd w:val="0"/>
        <w:spacing w:line="360" w:lineRule="auto"/>
        <w:ind w:left="1080"/>
        <w:rPr>
          <w:rFonts w:ascii="Arial" w:hAnsi="Arial" w:cs="Arial"/>
          <w:lang w:val="sr-Cyrl-RS"/>
        </w:rPr>
      </w:pPr>
      <w:r w:rsidRPr="00AB2345">
        <w:rPr>
          <w:rFonts w:ascii="Arial" w:hAnsi="Arial" w:cs="Arial"/>
          <w:lang w:val="sr-Cyrl-RS"/>
        </w:rPr>
        <w:t>4.Плате</w:t>
      </w:r>
    </w:p>
    <w:p w14:paraId="24AC991C" w14:textId="25B787D9" w:rsidR="000D68CF" w:rsidRPr="00AB2345" w:rsidRDefault="00CE7300" w:rsidP="001B64A5">
      <w:pPr>
        <w:pStyle w:val="ListParagraph"/>
        <w:numPr>
          <w:ilvl w:val="0"/>
          <w:numId w:val="31"/>
        </w:numPr>
        <w:autoSpaceDE w:val="0"/>
        <w:autoSpaceDN w:val="0"/>
        <w:adjustRightInd w:val="0"/>
        <w:spacing w:line="360" w:lineRule="auto"/>
        <w:rPr>
          <w:rFonts w:ascii="Arial" w:hAnsi="Arial" w:cs="Arial"/>
          <w:b/>
          <w:bCs/>
          <w:lang w:val="sr-Cyrl-RS"/>
        </w:rPr>
      </w:pPr>
      <w:r w:rsidRPr="00AB2345">
        <w:rPr>
          <w:rFonts w:ascii="Arial" w:hAnsi="Arial" w:cs="Arial"/>
          <w:b/>
          <w:bCs/>
          <w:lang w:val="sr-Cyrl-RS"/>
        </w:rPr>
        <w:t>ОБЈАВА ИНФОРМАТОРА</w:t>
      </w:r>
      <w:r w:rsidR="000D68CF" w:rsidRPr="00AB2345">
        <w:rPr>
          <w:rFonts w:ascii="Arial" w:hAnsi="Arial" w:cs="Arial"/>
          <w:b/>
          <w:bCs/>
          <w:lang w:val="sr-Cyrl-RS"/>
        </w:rPr>
        <w:t xml:space="preserve"> </w:t>
      </w:r>
    </w:p>
    <w:p w14:paraId="686F9F1A" w14:textId="2B1F58C4" w:rsidR="000D68CF" w:rsidRPr="00AB2345" w:rsidRDefault="000D68CF" w:rsidP="00EC3BA2">
      <w:pPr>
        <w:autoSpaceDE w:val="0"/>
        <w:autoSpaceDN w:val="0"/>
        <w:adjustRightInd w:val="0"/>
        <w:spacing w:after="120"/>
        <w:ind w:firstLine="397"/>
        <w:rPr>
          <w:rFonts w:ascii="Arial" w:hAnsi="Arial" w:cs="Arial"/>
          <w:sz w:val="22"/>
          <w:szCs w:val="22"/>
          <w:lang w:val="ru-RU"/>
        </w:rPr>
      </w:pPr>
    </w:p>
    <w:p w14:paraId="1226055B" w14:textId="77777777" w:rsidR="00F97CC3" w:rsidRPr="00AB2345" w:rsidRDefault="00F97CC3" w:rsidP="00EC3BA2">
      <w:pPr>
        <w:autoSpaceDE w:val="0"/>
        <w:autoSpaceDN w:val="0"/>
        <w:adjustRightInd w:val="0"/>
        <w:spacing w:after="120"/>
        <w:ind w:firstLine="397"/>
        <w:rPr>
          <w:rFonts w:ascii="Arial" w:hAnsi="Arial" w:cs="Arial"/>
          <w:sz w:val="22"/>
          <w:szCs w:val="22"/>
          <w:lang w:val="ru-RU"/>
        </w:rPr>
      </w:pPr>
    </w:p>
    <w:p w14:paraId="78C6F712" w14:textId="77777777" w:rsidR="000D68CF" w:rsidRPr="00AB2345" w:rsidRDefault="000D68CF" w:rsidP="00EC3BA2">
      <w:pPr>
        <w:autoSpaceDE w:val="0"/>
        <w:autoSpaceDN w:val="0"/>
        <w:adjustRightInd w:val="0"/>
        <w:spacing w:after="120"/>
        <w:ind w:firstLine="397"/>
        <w:rPr>
          <w:rFonts w:ascii="Arial" w:hAnsi="Arial" w:cs="Arial"/>
          <w:sz w:val="22"/>
          <w:szCs w:val="22"/>
          <w:lang w:val="ru-RU"/>
        </w:rPr>
      </w:pPr>
    </w:p>
    <w:p w14:paraId="46C4B938" w14:textId="77777777" w:rsidR="000D68CF" w:rsidRPr="00AB2345" w:rsidRDefault="000D68CF" w:rsidP="00EC3BA2">
      <w:pPr>
        <w:autoSpaceDE w:val="0"/>
        <w:autoSpaceDN w:val="0"/>
        <w:adjustRightInd w:val="0"/>
        <w:spacing w:after="120"/>
        <w:ind w:firstLine="397"/>
        <w:rPr>
          <w:rFonts w:ascii="Arial" w:hAnsi="Arial" w:cs="Arial"/>
          <w:sz w:val="22"/>
          <w:szCs w:val="22"/>
          <w:lang w:val="ru-RU"/>
        </w:rPr>
      </w:pPr>
    </w:p>
    <w:p w14:paraId="6EB030BC" w14:textId="42ADCC4D" w:rsidR="000D68CF" w:rsidRPr="00026316" w:rsidRDefault="000D68CF" w:rsidP="000D68CF">
      <w:pPr>
        <w:pStyle w:val="ListParagraph"/>
        <w:numPr>
          <w:ilvl w:val="0"/>
          <w:numId w:val="29"/>
        </w:numPr>
        <w:autoSpaceDE w:val="0"/>
        <w:autoSpaceDN w:val="0"/>
        <w:adjustRightInd w:val="0"/>
        <w:spacing w:after="120"/>
        <w:rPr>
          <w:rFonts w:ascii="Arial" w:hAnsi="Arial" w:cs="Arial"/>
          <w:b/>
          <w:bCs/>
          <w:sz w:val="32"/>
          <w:szCs w:val="32"/>
        </w:rPr>
      </w:pPr>
      <w:r w:rsidRPr="00026316">
        <w:rPr>
          <w:rFonts w:ascii="Arial" w:hAnsi="Arial" w:cs="Arial"/>
          <w:b/>
          <w:bCs/>
          <w:sz w:val="32"/>
          <w:szCs w:val="32"/>
          <w:lang w:val="sr-Cyrl-RS"/>
        </w:rPr>
        <w:t xml:space="preserve">ОРГАНИЗАЦИЈА </w:t>
      </w:r>
    </w:p>
    <w:p w14:paraId="20838D3A" w14:textId="71CDA915" w:rsidR="000D68CF" w:rsidRPr="00AB2345" w:rsidRDefault="000D68CF" w:rsidP="000D68CF">
      <w:pPr>
        <w:pStyle w:val="ListParagraph"/>
        <w:autoSpaceDE w:val="0"/>
        <w:autoSpaceDN w:val="0"/>
        <w:adjustRightInd w:val="0"/>
        <w:spacing w:after="120"/>
        <w:ind w:left="1117"/>
        <w:rPr>
          <w:rFonts w:ascii="Arial" w:hAnsi="Arial" w:cs="Arial"/>
          <w:lang w:val="sr-Cyrl-RS"/>
        </w:rPr>
      </w:pPr>
    </w:p>
    <w:p w14:paraId="79DC819D" w14:textId="6F18D075" w:rsidR="000D68CF" w:rsidRPr="00AB2345" w:rsidRDefault="000D68CF"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1.ОСНОВНИ  ПОДАЦИ О ШКОЛИ</w:t>
      </w:r>
    </w:p>
    <w:p w14:paraId="2601F8F0" w14:textId="34B7E056" w:rsidR="000D68CF" w:rsidRPr="00AB2345" w:rsidRDefault="000D68CF" w:rsidP="000D68CF">
      <w:pPr>
        <w:pStyle w:val="ListParagraph"/>
        <w:autoSpaceDE w:val="0"/>
        <w:autoSpaceDN w:val="0"/>
        <w:adjustRightInd w:val="0"/>
        <w:spacing w:after="120"/>
        <w:ind w:left="1117"/>
        <w:rPr>
          <w:rFonts w:ascii="Arial" w:hAnsi="Arial" w:cs="Arial"/>
          <w:lang w:val="sr-Cyrl-RS"/>
        </w:rPr>
      </w:pPr>
    </w:p>
    <w:p w14:paraId="0D728CE4" w14:textId="77777777" w:rsidR="000D68CF" w:rsidRPr="00AB2345" w:rsidRDefault="000D68CF"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Назив установе: Основна школа „ Гоце Делчев“</w:t>
      </w:r>
    </w:p>
    <w:p w14:paraId="18D89320" w14:textId="77777777" w:rsidR="000D68CF" w:rsidRPr="00AB2345" w:rsidRDefault="000D68CF"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Адреса : Трг Бориса Кидрича број 10.</w:t>
      </w:r>
    </w:p>
    <w:p w14:paraId="0D48A644" w14:textId="77777777" w:rsidR="000D68CF" w:rsidRPr="00AB2345" w:rsidRDefault="000D68CF"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Поштански број : 26201</w:t>
      </w:r>
    </w:p>
    <w:p w14:paraId="6A49309B" w14:textId="77777777" w:rsidR="00234038" w:rsidRPr="00AB2345" w:rsidRDefault="00234038"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Седиште : Јабука</w:t>
      </w:r>
    </w:p>
    <w:p w14:paraId="3BA59398" w14:textId="77777777" w:rsidR="006F3366" w:rsidRPr="00AB2345" w:rsidRDefault="00234038"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Матични број</w:t>
      </w:r>
      <w:r w:rsidR="00C7105C" w:rsidRPr="00AB2345">
        <w:rPr>
          <w:rFonts w:ascii="Arial" w:hAnsi="Arial" w:cs="Arial"/>
          <w:lang w:val="sr-Cyrl-RS"/>
        </w:rPr>
        <w:t xml:space="preserve"> (МБ)</w:t>
      </w:r>
      <w:r w:rsidRPr="00AB2345">
        <w:rPr>
          <w:rFonts w:ascii="Arial" w:hAnsi="Arial" w:cs="Arial"/>
          <w:lang w:val="sr-Cyrl-RS"/>
        </w:rPr>
        <w:t>: 08006300</w:t>
      </w:r>
    </w:p>
    <w:p w14:paraId="06F1E3A9" w14:textId="77777777" w:rsidR="006F3366" w:rsidRPr="00AB2345" w:rsidRDefault="006F3366"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Порески идентификациони број: 101049924(ПИБ)</w:t>
      </w:r>
    </w:p>
    <w:p w14:paraId="121C15C9" w14:textId="26785827" w:rsidR="00B96B81" w:rsidRPr="00AB2345" w:rsidRDefault="006F3366" w:rsidP="000D68CF">
      <w:pPr>
        <w:pStyle w:val="ListParagraph"/>
        <w:autoSpaceDE w:val="0"/>
        <w:autoSpaceDN w:val="0"/>
        <w:adjustRightInd w:val="0"/>
        <w:spacing w:after="120"/>
        <w:ind w:left="1117"/>
        <w:rPr>
          <w:rFonts w:ascii="Arial" w:hAnsi="Arial" w:cs="Arial"/>
        </w:rPr>
      </w:pPr>
      <w:r w:rsidRPr="00AB2345">
        <w:rPr>
          <w:rFonts w:ascii="Arial" w:hAnsi="Arial" w:cs="Arial"/>
          <w:lang w:val="sr-Cyrl-RS"/>
        </w:rPr>
        <w:t xml:space="preserve">Адреса електронске поште одређене за пријем електронских поднесака органа: </w:t>
      </w:r>
      <w:hyperlink r:id="rId5" w:history="1">
        <w:r w:rsidR="00B96B81" w:rsidRPr="00AB2345">
          <w:rPr>
            <w:rStyle w:val="Hyperlink"/>
            <w:rFonts w:ascii="Arial" w:hAnsi="Arial" w:cs="Arial"/>
          </w:rPr>
          <w:t>osjabuka@mts.rs</w:t>
        </w:r>
      </w:hyperlink>
    </w:p>
    <w:p w14:paraId="01113495" w14:textId="7297CE84" w:rsidR="003C18EB" w:rsidRPr="00AB2345" w:rsidRDefault="003C18EB" w:rsidP="000D68CF">
      <w:pPr>
        <w:pStyle w:val="ListParagraph"/>
        <w:autoSpaceDE w:val="0"/>
        <w:autoSpaceDN w:val="0"/>
        <w:adjustRightInd w:val="0"/>
        <w:spacing w:after="120"/>
        <w:ind w:left="1117"/>
        <w:rPr>
          <w:rFonts w:ascii="Arial" w:hAnsi="Arial" w:cs="Arial"/>
        </w:rPr>
      </w:pPr>
      <w:r w:rsidRPr="00AB2345">
        <w:rPr>
          <w:rFonts w:ascii="Arial" w:hAnsi="Arial" w:cs="Arial"/>
          <w:lang w:val="sr-Cyrl-RS"/>
        </w:rPr>
        <w:t xml:space="preserve">Интернет страница школе: </w:t>
      </w:r>
      <w:hyperlink r:id="rId6" w:history="1">
        <w:r w:rsidR="00F1004B" w:rsidRPr="00AB2345">
          <w:rPr>
            <w:rStyle w:val="Hyperlink"/>
            <w:rFonts w:ascii="Arial" w:hAnsi="Arial" w:cs="Arial"/>
          </w:rPr>
          <w:t>www.osjabuka.edu.rs</w:t>
        </w:r>
      </w:hyperlink>
    </w:p>
    <w:p w14:paraId="61CF3D63" w14:textId="0B55E9E7" w:rsidR="00F1004B" w:rsidRPr="00AB2345" w:rsidRDefault="00F1004B"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Подаци о радноим времену школе: 06.00-20.00</w:t>
      </w:r>
    </w:p>
    <w:p w14:paraId="57D4A803" w14:textId="77777777" w:rsidR="00F1004B" w:rsidRPr="00AB2345" w:rsidRDefault="00F1004B"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Приступачност објекта школе особама са инвалидитетом које школа користи:</w:t>
      </w:r>
    </w:p>
    <w:p w14:paraId="0D261238" w14:textId="47C315B2" w:rsidR="000D68CF" w:rsidRDefault="00F1004B" w:rsidP="000D68CF">
      <w:pPr>
        <w:pStyle w:val="ListParagraph"/>
        <w:autoSpaceDE w:val="0"/>
        <w:autoSpaceDN w:val="0"/>
        <w:adjustRightInd w:val="0"/>
        <w:spacing w:after="120"/>
        <w:ind w:left="1117"/>
        <w:rPr>
          <w:rFonts w:ascii="Arial" w:hAnsi="Arial" w:cs="Arial"/>
          <w:lang w:val="sr-Cyrl-RS"/>
        </w:rPr>
      </w:pPr>
      <w:r w:rsidRPr="00AB2345">
        <w:rPr>
          <w:rFonts w:ascii="Arial" w:hAnsi="Arial" w:cs="Arial"/>
          <w:lang w:val="sr-Cyrl-RS"/>
        </w:rPr>
        <w:t>Прилаз лицима са инвалидитетом , инвалидским колицима је обезбеђен потпуно.</w:t>
      </w:r>
      <w:r w:rsidR="000D68CF" w:rsidRPr="00AB2345">
        <w:rPr>
          <w:rFonts w:ascii="Arial" w:hAnsi="Arial" w:cs="Arial"/>
          <w:lang w:val="sr-Cyrl-RS"/>
        </w:rPr>
        <w:t xml:space="preserve"> </w:t>
      </w:r>
    </w:p>
    <w:p w14:paraId="22241F0A" w14:textId="5EC78026" w:rsidR="00772BE6" w:rsidRDefault="00772BE6" w:rsidP="000D68CF">
      <w:pPr>
        <w:pStyle w:val="ListParagraph"/>
        <w:autoSpaceDE w:val="0"/>
        <w:autoSpaceDN w:val="0"/>
        <w:adjustRightInd w:val="0"/>
        <w:spacing w:after="120"/>
        <w:ind w:left="1117"/>
        <w:rPr>
          <w:rFonts w:ascii="Arial" w:hAnsi="Arial" w:cs="Arial"/>
          <w:lang w:val="sr-Cyrl-RS"/>
        </w:rPr>
      </w:pPr>
    </w:p>
    <w:p w14:paraId="268C1084" w14:textId="77777777" w:rsidR="00772BE6" w:rsidRPr="00AB2345" w:rsidRDefault="00772BE6" w:rsidP="000D68CF">
      <w:pPr>
        <w:pStyle w:val="ListParagraph"/>
        <w:autoSpaceDE w:val="0"/>
        <w:autoSpaceDN w:val="0"/>
        <w:adjustRightInd w:val="0"/>
        <w:spacing w:after="120"/>
        <w:ind w:left="1117"/>
        <w:rPr>
          <w:rFonts w:ascii="Arial" w:hAnsi="Arial" w:cs="Arial"/>
          <w:lang w:val="sr-Cyrl-RS"/>
        </w:rPr>
      </w:pPr>
    </w:p>
    <w:p w14:paraId="5CB68C99" w14:textId="0FCE1828" w:rsidR="0091046E" w:rsidRPr="00AB2345" w:rsidRDefault="00026316" w:rsidP="0091046E">
      <w:pPr>
        <w:autoSpaceDE w:val="0"/>
        <w:autoSpaceDN w:val="0"/>
        <w:adjustRightInd w:val="0"/>
        <w:spacing w:after="120"/>
        <w:ind w:firstLine="397"/>
        <w:jc w:val="both"/>
        <w:rPr>
          <w:rFonts w:ascii="Arial" w:hAnsi="Arial" w:cs="Arial"/>
          <w:sz w:val="22"/>
          <w:szCs w:val="22"/>
          <w:lang w:val="sr-Cyrl-CS"/>
        </w:rPr>
      </w:pPr>
      <w:r>
        <w:rPr>
          <w:rFonts w:ascii="Arial" w:hAnsi="Arial" w:cs="Arial"/>
          <w:sz w:val="22"/>
          <w:szCs w:val="22"/>
          <w:lang w:val="sr-Cyrl-CS"/>
        </w:rPr>
        <w:t xml:space="preserve">            </w:t>
      </w:r>
      <w:r w:rsidR="0091046E" w:rsidRPr="00AB2345">
        <w:rPr>
          <w:rFonts w:ascii="Arial" w:hAnsi="Arial" w:cs="Arial"/>
          <w:sz w:val="22"/>
          <w:szCs w:val="22"/>
          <w:lang w:val="sr-Cyrl-CS"/>
        </w:rPr>
        <w:t xml:space="preserve">Информатор о раду Основне  школе „Гоце Делчев“  је сачињен у складу са чланом 39. Закона о слободном приступу информацијама од јавног значаја („Сл. гласник РС“ бр. 120/2004, </w:t>
      </w:r>
      <w:r w:rsidR="0091046E" w:rsidRPr="00AB2345">
        <w:rPr>
          <w:rFonts w:ascii="Arial" w:hAnsi="Arial" w:cs="Arial"/>
          <w:sz w:val="22"/>
          <w:szCs w:val="22"/>
          <w:lang w:val="ru-RU"/>
        </w:rPr>
        <w:t>54/</w:t>
      </w:r>
      <w:r w:rsidR="0091046E" w:rsidRPr="00AB2345">
        <w:rPr>
          <w:rFonts w:ascii="Arial" w:hAnsi="Arial" w:cs="Arial"/>
          <w:sz w:val="22"/>
          <w:szCs w:val="22"/>
          <w:lang w:val="sr-Cyrl-CS"/>
        </w:rPr>
        <w:t>20</w:t>
      </w:r>
      <w:r w:rsidR="0091046E" w:rsidRPr="00AB2345">
        <w:rPr>
          <w:rFonts w:ascii="Arial" w:hAnsi="Arial" w:cs="Arial"/>
          <w:sz w:val="22"/>
          <w:szCs w:val="22"/>
          <w:lang w:val="ru-RU"/>
        </w:rPr>
        <w:t>07 , 104/</w:t>
      </w:r>
      <w:r w:rsidR="0091046E" w:rsidRPr="00AB2345">
        <w:rPr>
          <w:rFonts w:ascii="Arial" w:hAnsi="Arial" w:cs="Arial"/>
          <w:sz w:val="22"/>
          <w:szCs w:val="22"/>
          <w:lang w:val="sr-Cyrl-CS"/>
        </w:rPr>
        <w:t>20</w:t>
      </w:r>
      <w:r w:rsidR="0091046E" w:rsidRPr="00AB2345">
        <w:rPr>
          <w:rFonts w:ascii="Arial" w:hAnsi="Arial" w:cs="Arial"/>
          <w:sz w:val="22"/>
          <w:szCs w:val="22"/>
          <w:lang w:val="ru-RU"/>
        </w:rPr>
        <w:t>09 и 36/2010</w:t>
      </w:r>
      <w:r w:rsidR="0091046E" w:rsidRPr="00AB2345">
        <w:rPr>
          <w:rFonts w:ascii="Arial" w:hAnsi="Arial" w:cs="Arial"/>
          <w:sz w:val="22"/>
          <w:szCs w:val="22"/>
          <w:lang w:val="sr-Cyrl-CS"/>
        </w:rPr>
        <w:t>) и Упутством за израду и објављивање  информатора о раду државног органа („Службени гласник РС“ број 68/2010).</w:t>
      </w:r>
    </w:p>
    <w:p w14:paraId="623CB3C1" w14:textId="481C92A9" w:rsidR="0091046E" w:rsidRPr="00AB2345" w:rsidRDefault="0091046E" w:rsidP="0091046E">
      <w:pPr>
        <w:autoSpaceDE w:val="0"/>
        <w:autoSpaceDN w:val="0"/>
        <w:adjustRightInd w:val="0"/>
        <w:spacing w:after="120"/>
        <w:ind w:firstLine="397"/>
        <w:jc w:val="both"/>
        <w:rPr>
          <w:rFonts w:ascii="Arial" w:hAnsi="Arial" w:cs="Arial"/>
          <w:sz w:val="22"/>
          <w:szCs w:val="22"/>
          <w:lang w:val="sr-Cyrl-CS"/>
        </w:rPr>
      </w:pPr>
      <w:r w:rsidRPr="00AB2345">
        <w:rPr>
          <w:rFonts w:ascii="Arial" w:hAnsi="Arial" w:cs="Arial"/>
          <w:sz w:val="22"/>
          <w:szCs w:val="22"/>
          <w:lang w:val="sr-Cyrl-CS"/>
        </w:rPr>
        <w:t xml:space="preserve">Информатор је објављен 22.12.2011.  године, а последњи пут ажуриран </w:t>
      </w:r>
      <w:r w:rsidRPr="00AB2345">
        <w:rPr>
          <w:rFonts w:ascii="Arial" w:hAnsi="Arial" w:cs="Arial"/>
          <w:sz w:val="22"/>
          <w:szCs w:val="22"/>
          <w:lang w:val="sr-Latn-RS"/>
        </w:rPr>
        <w:t>03</w:t>
      </w:r>
      <w:r w:rsidRPr="00AB2345">
        <w:rPr>
          <w:rFonts w:ascii="Arial" w:hAnsi="Arial" w:cs="Arial"/>
          <w:sz w:val="22"/>
          <w:szCs w:val="22"/>
          <w:lang w:val="sr-Cyrl-CS"/>
        </w:rPr>
        <w:t>.</w:t>
      </w:r>
      <w:r w:rsidRPr="00AB2345">
        <w:rPr>
          <w:rFonts w:ascii="Arial" w:hAnsi="Arial" w:cs="Arial"/>
          <w:sz w:val="22"/>
          <w:szCs w:val="22"/>
          <w:lang w:val="sr-Latn-RS"/>
        </w:rPr>
        <w:t>11</w:t>
      </w:r>
      <w:r w:rsidRPr="00AB2345">
        <w:rPr>
          <w:rFonts w:ascii="Arial" w:hAnsi="Arial" w:cs="Arial"/>
          <w:sz w:val="22"/>
          <w:szCs w:val="22"/>
          <w:lang w:val="sr-Cyrl-CS"/>
        </w:rPr>
        <w:t xml:space="preserve">. 2020. године. </w:t>
      </w:r>
    </w:p>
    <w:p w14:paraId="4DC8DBB6" w14:textId="36776C1C" w:rsidR="0091046E" w:rsidRPr="00AB2345" w:rsidRDefault="0091046E" w:rsidP="0091046E">
      <w:pPr>
        <w:autoSpaceDE w:val="0"/>
        <w:autoSpaceDN w:val="0"/>
        <w:adjustRightInd w:val="0"/>
        <w:spacing w:after="120"/>
        <w:ind w:firstLine="397"/>
        <w:jc w:val="both"/>
        <w:rPr>
          <w:rFonts w:ascii="Arial" w:hAnsi="Arial" w:cs="Arial"/>
          <w:sz w:val="22"/>
          <w:szCs w:val="22"/>
          <w:lang w:val="sr-Cyrl-CS"/>
        </w:rPr>
      </w:pPr>
      <w:r w:rsidRPr="00AB2345">
        <w:rPr>
          <w:rFonts w:ascii="Arial" w:hAnsi="Arial" w:cs="Arial"/>
          <w:sz w:val="22"/>
          <w:szCs w:val="22"/>
          <w:lang w:val="sr-Cyrl-CS"/>
        </w:rPr>
        <w:t>Информатор о раду доступан је јавности у електронском облику на интернет адреси  школе :</w:t>
      </w:r>
      <w:r w:rsidRPr="00AB2345">
        <w:rPr>
          <w:rFonts w:ascii="Arial" w:hAnsi="Arial" w:cs="Arial"/>
          <w:sz w:val="22"/>
          <w:szCs w:val="22"/>
        </w:rPr>
        <w:t>www</w:t>
      </w:r>
      <w:r w:rsidRPr="00AB2345">
        <w:rPr>
          <w:rFonts w:ascii="Arial" w:hAnsi="Arial" w:cs="Arial"/>
          <w:sz w:val="22"/>
          <w:szCs w:val="22"/>
          <w:lang w:val="ru-RU"/>
        </w:rPr>
        <w:t>.</w:t>
      </w:r>
      <w:r w:rsidRPr="00AB2345">
        <w:rPr>
          <w:rFonts w:ascii="Arial" w:hAnsi="Arial" w:cs="Arial"/>
          <w:sz w:val="22"/>
          <w:szCs w:val="22"/>
        </w:rPr>
        <w:t>os</w:t>
      </w:r>
      <w:r w:rsidRPr="00AB2345">
        <w:rPr>
          <w:rFonts w:ascii="Arial" w:hAnsi="Arial" w:cs="Arial"/>
          <w:sz w:val="22"/>
          <w:szCs w:val="22"/>
          <w:lang w:val="sr-Cyrl-RS"/>
        </w:rPr>
        <w:t>јабука.</w:t>
      </w:r>
      <w:r w:rsidRPr="00AB2345">
        <w:rPr>
          <w:rFonts w:ascii="Arial" w:hAnsi="Arial" w:cs="Arial"/>
          <w:sz w:val="22"/>
          <w:szCs w:val="22"/>
        </w:rPr>
        <w:t xml:space="preserve">edu.rs </w:t>
      </w:r>
      <w:r w:rsidRPr="00AB2345">
        <w:rPr>
          <w:rFonts w:ascii="Arial" w:hAnsi="Arial" w:cs="Arial"/>
          <w:sz w:val="22"/>
          <w:szCs w:val="22"/>
          <w:lang w:val="sr-Cyrl-RS"/>
        </w:rPr>
        <w:t xml:space="preserve"> Ш</w:t>
      </w:r>
      <w:r w:rsidRPr="00AB2345">
        <w:rPr>
          <w:rFonts w:ascii="Arial" w:hAnsi="Arial" w:cs="Arial"/>
          <w:sz w:val="22"/>
          <w:szCs w:val="22"/>
          <w:lang w:val="sr-Cyrl-CS"/>
        </w:rPr>
        <w:t>тампана верзија информатора у виду брошуре, каталога и сл. не постоји, али се заинтересованом лицу на захтев доставља последња верзија, одштампани текст информатора уз накнаду нужних трошкова штампања.</w:t>
      </w:r>
      <w:r w:rsidRPr="00AB2345">
        <w:rPr>
          <w:rFonts w:ascii="Arial" w:hAnsi="Arial" w:cs="Arial"/>
          <w:sz w:val="22"/>
          <w:szCs w:val="22"/>
          <w:lang w:val="ru-RU"/>
        </w:rPr>
        <w:t xml:space="preserve"> </w:t>
      </w:r>
      <w:r w:rsidRPr="00AB2345">
        <w:rPr>
          <w:rFonts w:ascii="Arial" w:hAnsi="Arial" w:cs="Arial"/>
          <w:sz w:val="22"/>
          <w:szCs w:val="22"/>
          <w:lang w:val="sr-Cyrl-CS"/>
        </w:rPr>
        <w:t xml:space="preserve">Особа одговорна за тачност података је директор школе </w:t>
      </w:r>
      <w:r w:rsidR="00970CF3" w:rsidRPr="00AB2345">
        <w:rPr>
          <w:rFonts w:ascii="Arial" w:hAnsi="Arial" w:cs="Arial"/>
          <w:sz w:val="22"/>
          <w:szCs w:val="22"/>
          <w:lang w:val="sr-Cyrl-CS"/>
        </w:rPr>
        <w:t>Биљана Ђуровић – магистар филолошких наука.</w:t>
      </w:r>
    </w:p>
    <w:p w14:paraId="588B5291" w14:textId="5A5174F1" w:rsidR="00A607D5" w:rsidRPr="00AB2345" w:rsidRDefault="00A607D5" w:rsidP="0091046E">
      <w:pPr>
        <w:autoSpaceDE w:val="0"/>
        <w:autoSpaceDN w:val="0"/>
        <w:adjustRightInd w:val="0"/>
        <w:spacing w:after="120"/>
        <w:ind w:firstLine="397"/>
        <w:jc w:val="both"/>
        <w:rPr>
          <w:rFonts w:ascii="Arial" w:hAnsi="Arial" w:cs="Arial"/>
          <w:sz w:val="22"/>
          <w:szCs w:val="22"/>
          <w:lang w:val="sr-Cyrl-CS"/>
        </w:rPr>
      </w:pPr>
    </w:p>
    <w:p w14:paraId="02002F40" w14:textId="5C215ABA"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06A27F6C" w14:textId="22FF014B"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2BE1506C" w14:textId="7DD6FF38"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3C0A0C31" w14:textId="68828F96"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73CB5AE2" w14:textId="5B6A97CC"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234E4527" w14:textId="0CBFAD0E"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305EBB4B" w14:textId="3D43F17B"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7293CF3A" w14:textId="2B81D237" w:rsidR="00DC65AD" w:rsidRPr="00AB2345" w:rsidRDefault="00DC65AD" w:rsidP="0091046E">
      <w:pPr>
        <w:autoSpaceDE w:val="0"/>
        <w:autoSpaceDN w:val="0"/>
        <w:adjustRightInd w:val="0"/>
        <w:spacing w:after="120"/>
        <w:ind w:firstLine="397"/>
        <w:jc w:val="both"/>
        <w:rPr>
          <w:rFonts w:ascii="Arial" w:hAnsi="Arial" w:cs="Arial"/>
          <w:sz w:val="22"/>
          <w:szCs w:val="22"/>
          <w:lang w:val="sr-Cyrl-CS"/>
        </w:rPr>
      </w:pPr>
    </w:p>
    <w:p w14:paraId="2B7BBD29" w14:textId="0D018ADC" w:rsidR="000D68CF" w:rsidRPr="00A54F44" w:rsidRDefault="00E818E6" w:rsidP="00A54F44">
      <w:pPr>
        <w:pStyle w:val="ListParagraph"/>
        <w:numPr>
          <w:ilvl w:val="0"/>
          <w:numId w:val="33"/>
        </w:numPr>
        <w:autoSpaceDE w:val="0"/>
        <w:autoSpaceDN w:val="0"/>
        <w:adjustRightInd w:val="0"/>
        <w:spacing w:after="120"/>
        <w:rPr>
          <w:rFonts w:ascii="Arial" w:hAnsi="Arial" w:cs="Arial"/>
          <w:sz w:val="32"/>
          <w:szCs w:val="32"/>
          <w:lang w:val="ru-RU"/>
        </w:rPr>
      </w:pPr>
      <w:r w:rsidRPr="00A54F44">
        <w:rPr>
          <w:rFonts w:ascii="Arial" w:hAnsi="Arial" w:cs="Arial"/>
          <w:sz w:val="32"/>
          <w:szCs w:val="32"/>
          <w:lang w:val="ru-RU"/>
        </w:rPr>
        <w:t xml:space="preserve">СТРУКТУРА </w:t>
      </w:r>
      <w:r w:rsidR="0090114E" w:rsidRPr="00A54F44">
        <w:rPr>
          <w:rFonts w:ascii="Arial" w:hAnsi="Arial" w:cs="Arial"/>
          <w:sz w:val="32"/>
          <w:szCs w:val="32"/>
          <w:lang w:val="ru-RU"/>
        </w:rPr>
        <w:t>– ОРГАНИГРАМ  ШКОЛЕ</w:t>
      </w:r>
    </w:p>
    <w:p w14:paraId="205F81CE" w14:textId="77777777" w:rsidR="00E818E6" w:rsidRPr="00AB2345" w:rsidRDefault="00E818E6" w:rsidP="00E818E6">
      <w:pPr>
        <w:pStyle w:val="ListParagraph"/>
        <w:autoSpaceDE w:val="0"/>
        <w:autoSpaceDN w:val="0"/>
        <w:adjustRightInd w:val="0"/>
        <w:spacing w:after="120"/>
        <w:ind w:left="750"/>
        <w:rPr>
          <w:rFonts w:ascii="Arial" w:hAnsi="Arial" w:cs="Arial"/>
          <w:lang w:val="ru-RU"/>
        </w:rPr>
      </w:pPr>
    </w:p>
    <w:p w14:paraId="4496276B" w14:textId="5149A506" w:rsidR="000D68CF" w:rsidRPr="00A54F44" w:rsidRDefault="00D56C3A" w:rsidP="00A54F44">
      <w:pPr>
        <w:pStyle w:val="ListParagraph"/>
        <w:numPr>
          <w:ilvl w:val="0"/>
          <w:numId w:val="33"/>
        </w:numPr>
        <w:autoSpaceDE w:val="0"/>
        <w:autoSpaceDN w:val="0"/>
        <w:adjustRightInd w:val="0"/>
        <w:spacing w:after="120"/>
        <w:rPr>
          <w:rFonts w:ascii="Arial" w:hAnsi="Arial" w:cs="Arial"/>
          <w:b/>
          <w:bCs/>
          <w:lang w:val="ru-RU"/>
        </w:rPr>
      </w:pPr>
      <w:r w:rsidRPr="00A54F44">
        <w:rPr>
          <w:rFonts w:ascii="Arial" w:hAnsi="Arial" w:cs="Arial"/>
          <w:b/>
          <w:bCs/>
          <w:lang w:val="ru-RU"/>
        </w:rPr>
        <w:t>ОРГАНИЗАЦИОНА  СТРУКТУРА У ГРАФИЧКОМ ОБЛИКУ ( ОРГАНИГРАМ)</w:t>
      </w:r>
    </w:p>
    <w:p w14:paraId="0A2724B5" w14:textId="10C43BCA" w:rsidR="000D68CF" w:rsidRPr="00A54F44" w:rsidRDefault="00B575DA" w:rsidP="00A54F44">
      <w:pPr>
        <w:pStyle w:val="ListParagraph"/>
        <w:numPr>
          <w:ilvl w:val="0"/>
          <w:numId w:val="33"/>
        </w:numPr>
        <w:autoSpaceDE w:val="0"/>
        <w:autoSpaceDN w:val="0"/>
        <w:adjustRightInd w:val="0"/>
        <w:spacing w:after="120"/>
        <w:rPr>
          <w:rFonts w:ascii="Arial" w:hAnsi="Arial" w:cs="Arial"/>
          <w:b/>
          <w:bCs/>
          <w:lang w:val="ru-RU"/>
        </w:rPr>
      </w:pPr>
      <w:r w:rsidRPr="00AB2345">
        <w:rPr>
          <w:noProof/>
        </w:rPr>
        <w:drawing>
          <wp:inline distT="0" distB="0" distL="0" distR="0" wp14:anchorId="53367246" wp14:editId="6ACAC29D">
            <wp:extent cx="5062220" cy="5359400"/>
            <wp:effectExtent l="0" t="0" r="812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F3C70EE" w14:textId="77777777" w:rsidR="000D68CF" w:rsidRPr="00AB2345" w:rsidRDefault="000D68CF" w:rsidP="00EC3BA2">
      <w:pPr>
        <w:autoSpaceDE w:val="0"/>
        <w:autoSpaceDN w:val="0"/>
        <w:adjustRightInd w:val="0"/>
        <w:spacing w:after="120"/>
        <w:ind w:firstLine="397"/>
        <w:rPr>
          <w:rFonts w:ascii="Arial" w:hAnsi="Arial" w:cs="Arial"/>
          <w:sz w:val="22"/>
          <w:szCs w:val="22"/>
          <w:lang w:val="ru-RU"/>
        </w:rPr>
      </w:pPr>
    </w:p>
    <w:p w14:paraId="63210EE7" w14:textId="77777777" w:rsidR="000D68CF" w:rsidRPr="00AB2345" w:rsidRDefault="000D68CF" w:rsidP="00EC3BA2">
      <w:pPr>
        <w:autoSpaceDE w:val="0"/>
        <w:autoSpaceDN w:val="0"/>
        <w:adjustRightInd w:val="0"/>
        <w:spacing w:after="120"/>
        <w:ind w:firstLine="397"/>
        <w:rPr>
          <w:rFonts w:ascii="Arial" w:hAnsi="Arial" w:cs="Arial"/>
          <w:sz w:val="22"/>
          <w:szCs w:val="22"/>
          <w:lang w:val="ru-RU"/>
        </w:rPr>
      </w:pPr>
    </w:p>
    <w:p w14:paraId="392D712E" w14:textId="77777777" w:rsidR="000D68CF" w:rsidRPr="00AB2345" w:rsidRDefault="000D68CF" w:rsidP="00EC3BA2">
      <w:pPr>
        <w:autoSpaceDE w:val="0"/>
        <w:autoSpaceDN w:val="0"/>
        <w:adjustRightInd w:val="0"/>
        <w:spacing w:after="120"/>
        <w:ind w:firstLine="397"/>
        <w:rPr>
          <w:rFonts w:ascii="Arial" w:hAnsi="Arial" w:cs="Arial"/>
          <w:sz w:val="22"/>
          <w:szCs w:val="22"/>
          <w:lang w:val="ru-RU"/>
        </w:rPr>
      </w:pPr>
    </w:p>
    <w:p w14:paraId="20E8F6A2" w14:textId="4958686B" w:rsidR="00E70D15" w:rsidRDefault="00E70D15" w:rsidP="00EC3BA2">
      <w:pPr>
        <w:autoSpaceDE w:val="0"/>
        <w:autoSpaceDN w:val="0"/>
        <w:adjustRightInd w:val="0"/>
        <w:spacing w:after="120"/>
        <w:ind w:firstLine="397"/>
        <w:rPr>
          <w:rFonts w:ascii="Arial" w:hAnsi="Arial" w:cs="Arial"/>
          <w:sz w:val="22"/>
          <w:szCs w:val="22"/>
          <w:lang w:val="ru-RU"/>
        </w:rPr>
      </w:pPr>
    </w:p>
    <w:p w14:paraId="5FAAA8FC" w14:textId="3121BCC4" w:rsidR="00FF248F" w:rsidRDefault="00FF248F" w:rsidP="00EC3BA2">
      <w:pPr>
        <w:autoSpaceDE w:val="0"/>
        <w:autoSpaceDN w:val="0"/>
        <w:adjustRightInd w:val="0"/>
        <w:spacing w:after="120"/>
        <w:ind w:firstLine="397"/>
        <w:rPr>
          <w:rFonts w:ascii="Arial" w:hAnsi="Arial" w:cs="Arial"/>
          <w:sz w:val="22"/>
          <w:szCs w:val="22"/>
          <w:lang w:val="ru-RU"/>
        </w:rPr>
      </w:pPr>
    </w:p>
    <w:p w14:paraId="76537049" w14:textId="7A078C7D" w:rsidR="00FF248F" w:rsidRDefault="00FF248F" w:rsidP="00EC3BA2">
      <w:pPr>
        <w:autoSpaceDE w:val="0"/>
        <w:autoSpaceDN w:val="0"/>
        <w:adjustRightInd w:val="0"/>
        <w:spacing w:after="120"/>
        <w:ind w:firstLine="397"/>
        <w:rPr>
          <w:rFonts w:ascii="Arial" w:hAnsi="Arial" w:cs="Arial"/>
          <w:sz w:val="22"/>
          <w:szCs w:val="22"/>
          <w:lang w:val="ru-RU"/>
        </w:rPr>
      </w:pPr>
    </w:p>
    <w:p w14:paraId="0EA58DE0" w14:textId="00408499" w:rsidR="00FF248F" w:rsidRDefault="00FF248F" w:rsidP="00EC3BA2">
      <w:pPr>
        <w:autoSpaceDE w:val="0"/>
        <w:autoSpaceDN w:val="0"/>
        <w:adjustRightInd w:val="0"/>
        <w:spacing w:after="120"/>
        <w:ind w:firstLine="397"/>
        <w:rPr>
          <w:rFonts w:ascii="Arial" w:hAnsi="Arial" w:cs="Arial"/>
          <w:sz w:val="22"/>
          <w:szCs w:val="22"/>
          <w:lang w:val="ru-RU"/>
        </w:rPr>
      </w:pPr>
    </w:p>
    <w:p w14:paraId="462B9A3A" w14:textId="11C88934" w:rsidR="00FF248F" w:rsidRDefault="00FF248F" w:rsidP="00EC3BA2">
      <w:pPr>
        <w:autoSpaceDE w:val="0"/>
        <w:autoSpaceDN w:val="0"/>
        <w:adjustRightInd w:val="0"/>
        <w:spacing w:after="120"/>
        <w:ind w:firstLine="397"/>
        <w:rPr>
          <w:rFonts w:ascii="Arial" w:hAnsi="Arial" w:cs="Arial"/>
          <w:sz w:val="22"/>
          <w:szCs w:val="22"/>
          <w:lang w:val="ru-RU"/>
        </w:rPr>
      </w:pPr>
    </w:p>
    <w:p w14:paraId="5544417E" w14:textId="77777777" w:rsidR="00FF248F" w:rsidRPr="00AB2345" w:rsidRDefault="00FF248F" w:rsidP="00EC3BA2">
      <w:pPr>
        <w:autoSpaceDE w:val="0"/>
        <w:autoSpaceDN w:val="0"/>
        <w:adjustRightInd w:val="0"/>
        <w:spacing w:after="120"/>
        <w:ind w:firstLine="397"/>
        <w:rPr>
          <w:rFonts w:ascii="Arial" w:hAnsi="Arial" w:cs="Arial"/>
          <w:sz w:val="22"/>
          <w:szCs w:val="22"/>
          <w:lang w:val="ru-RU"/>
        </w:rPr>
      </w:pPr>
    </w:p>
    <w:p w14:paraId="55BAC2B3" w14:textId="78CC39E5" w:rsidR="00E70D15" w:rsidRPr="00AB2345" w:rsidRDefault="00E70D15" w:rsidP="00EC3BA2">
      <w:pPr>
        <w:autoSpaceDE w:val="0"/>
        <w:autoSpaceDN w:val="0"/>
        <w:adjustRightInd w:val="0"/>
        <w:spacing w:after="120"/>
        <w:ind w:firstLine="397"/>
        <w:rPr>
          <w:rFonts w:ascii="Arial" w:hAnsi="Arial" w:cs="Arial"/>
          <w:sz w:val="22"/>
          <w:szCs w:val="22"/>
          <w:lang w:val="ru-RU"/>
        </w:rPr>
      </w:pPr>
    </w:p>
    <w:p w14:paraId="4DD60379" w14:textId="319048CA" w:rsidR="00E70D15" w:rsidRPr="00FF248F" w:rsidRDefault="006D377C" w:rsidP="00EC3BA2">
      <w:pPr>
        <w:autoSpaceDE w:val="0"/>
        <w:autoSpaceDN w:val="0"/>
        <w:adjustRightInd w:val="0"/>
        <w:spacing w:after="120"/>
        <w:ind w:firstLine="397"/>
        <w:rPr>
          <w:rFonts w:ascii="Arial" w:hAnsi="Arial" w:cs="Arial"/>
          <w:b/>
          <w:bCs/>
          <w:sz w:val="44"/>
          <w:szCs w:val="44"/>
          <w:lang w:val="ru-RU"/>
        </w:rPr>
      </w:pPr>
      <w:r w:rsidRPr="00FF248F">
        <w:rPr>
          <w:rFonts w:ascii="Arial" w:hAnsi="Arial" w:cs="Arial"/>
          <w:b/>
          <w:bCs/>
          <w:sz w:val="44"/>
          <w:szCs w:val="44"/>
          <w:lang w:val="ru-RU"/>
        </w:rPr>
        <w:t>ОРГАНИ  УСТАНОВЕ СУ:</w:t>
      </w:r>
    </w:p>
    <w:p w14:paraId="07453CBC" w14:textId="5E681202" w:rsidR="006D377C" w:rsidRPr="00AB2345" w:rsidRDefault="006D377C"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 xml:space="preserve">Орган управљања : Школски одбор </w:t>
      </w:r>
    </w:p>
    <w:p w14:paraId="5987BA01" w14:textId="062ED05F" w:rsidR="006D377C" w:rsidRPr="00AB2345" w:rsidRDefault="006D377C"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Руководећи орган: директор школе</w:t>
      </w:r>
    </w:p>
    <w:p w14:paraId="4CFC89F4" w14:textId="168A9A7D" w:rsidR="006D377C" w:rsidRPr="00AB2345" w:rsidRDefault="006D377C"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Саветодавни органи: Савет родитеља и Ученички парламент</w:t>
      </w:r>
    </w:p>
    <w:p w14:paraId="5E556E72" w14:textId="01859C84" w:rsidR="006D377C"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 xml:space="preserve">Стручни органи, тимови и педагошки колегијум: </w:t>
      </w:r>
    </w:p>
    <w:p w14:paraId="7DD231C4" w14:textId="046F93CB" w:rsidR="004B3922"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Наставничко веће;</w:t>
      </w:r>
    </w:p>
    <w:p w14:paraId="47858C24" w14:textId="37CE837F" w:rsidR="004B3922"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Педагошки колегијум;</w:t>
      </w:r>
    </w:p>
    <w:p w14:paraId="08977EF9" w14:textId="79B757C8" w:rsidR="004B3922"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Одељењска већа,</w:t>
      </w:r>
    </w:p>
    <w:p w14:paraId="09AF8075" w14:textId="1AE2A381" w:rsidR="004B3922"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Стручна већа за области предмета;</w:t>
      </w:r>
    </w:p>
    <w:p w14:paraId="03A7555F" w14:textId="77EE3F61" w:rsidR="004B3922"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Стручна већа за разредну наставу;</w:t>
      </w:r>
    </w:p>
    <w:p w14:paraId="0A026CE5" w14:textId="1BB6A64F" w:rsidR="004B3922"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Стручни актив за развој Школског програма;</w:t>
      </w:r>
    </w:p>
    <w:p w14:paraId="4916D8D9" w14:textId="49313973" w:rsidR="004B3922" w:rsidRPr="00AB2345" w:rsidRDefault="004B3922"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Стручни актив за развојно планирање ;</w:t>
      </w:r>
    </w:p>
    <w:p w14:paraId="0075C9F2" w14:textId="7D32BDA3" w:rsidR="004B3922" w:rsidRPr="00AB2345" w:rsidRDefault="003C455A"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Тим за остваривање одређеног задатка , програма или пројекта;</w:t>
      </w:r>
    </w:p>
    <w:p w14:paraId="1EA21658" w14:textId="19EE414D" w:rsidR="003C455A" w:rsidRPr="00AB2345" w:rsidRDefault="003C455A"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Тим за инклузивно образовање;</w:t>
      </w:r>
    </w:p>
    <w:p w14:paraId="644BF2E0" w14:textId="32D80C23" w:rsidR="003C455A" w:rsidRPr="00AB2345" w:rsidRDefault="003C455A"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Други стручни  Активи и Тимови у складу са Статутом школе</w:t>
      </w:r>
    </w:p>
    <w:p w14:paraId="7835562C" w14:textId="5C2D0256" w:rsidR="000D68CF" w:rsidRPr="00AB2345" w:rsidRDefault="000D68CF" w:rsidP="00EC3BA2">
      <w:pPr>
        <w:autoSpaceDE w:val="0"/>
        <w:autoSpaceDN w:val="0"/>
        <w:adjustRightInd w:val="0"/>
        <w:spacing w:after="120"/>
        <w:ind w:firstLine="397"/>
        <w:rPr>
          <w:rFonts w:ascii="Arial" w:hAnsi="Arial" w:cs="Arial"/>
          <w:sz w:val="22"/>
          <w:szCs w:val="22"/>
          <w:lang w:val="ru-RU"/>
        </w:rPr>
      </w:pPr>
    </w:p>
    <w:p w14:paraId="0ADF0392" w14:textId="77777777" w:rsidR="00FF248F" w:rsidRDefault="009314EF" w:rsidP="00FF248F">
      <w:pPr>
        <w:autoSpaceDE w:val="0"/>
        <w:autoSpaceDN w:val="0"/>
        <w:adjustRightInd w:val="0"/>
        <w:spacing w:after="120"/>
        <w:rPr>
          <w:rFonts w:ascii="Arial" w:hAnsi="Arial" w:cs="Arial"/>
          <w:b/>
          <w:bCs/>
          <w:sz w:val="32"/>
          <w:szCs w:val="32"/>
          <w:lang w:val="ru-RU"/>
        </w:rPr>
      </w:pPr>
      <w:r w:rsidRPr="00FF248F">
        <w:rPr>
          <w:rFonts w:ascii="Arial" w:hAnsi="Arial" w:cs="Arial"/>
          <w:b/>
          <w:bCs/>
          <w:sz w:val="32"/>
          <w:szCs w:val="32"/>
          <w:lang w:val="ru-RU"/>
        </w:rPr>
        <w:t xml:space="preserve">СИСТЕМАТИЗАЦИЈА РАДНИХ МЕСТА </w:t>
      </w:r>
    </w:p>
    <w:p w14:paraId="45BF7595" w14:textId="681BBAED" w:rsidR="009314EF" w:rsidRPr="00FF248F" w:rsidRDefault="009314EF" w:rsidP="00FF248F">
      <w:pPr>
        <w:autoSpaceDE w:val="0"/>
        <w:autoSpaceDN w:val="0"/>
        <w:adjustRightInd w:val="0"/>
        <w:spacing w:after="120"/>
        <w:rPr>
          <w:rFonts w:ascii="Arial" w:hAnsi="Arial" w:cs="Arial"/>
          <w:b/>
          <w:bCs/>
          <w:sz w:val="32"/>
          <w:szCs w:val="32"/>
          <w:lang w:val="ru-RU"/>
        </w:rPr>
      </w:pPr>
      <w:r w:rsidRPr="00FF248F">
        <w:rPr>
          <w:rFonts w:ascii="Arial" w:hAnsi="Arial" w:cs="Arial"/>
          <w:b/>
          <w:bCs/>
          <w:sz w:val="32"/>
          <w:szCs w:val="32"/>
          <w:lang w:val="ru-RU"/>
        </w:rPr>
        <w:t xml:space="preserve"> У ОШ» ГОЦЕ ДЕЛЧЕВ «ЈАБУКА</w:t>
      </w:r>
    </w:p>
    <w:p w14:paraId="04B99B59" w14:textId="77777777" w:rsidR="009314EF" w:rsidRPr="00AB2345" w:rsidRDefault="009314EF" w:rsidP="00EC3BA2">
      <w:pPr>
        <w:autoSpaceDE w:val="0"/>
        <w:autoSpaceDN w:val="0"/>
        <w:adjustRightInd w:val="0"/>
        <w:spacing w:after="120"/>
        <w:ind w:firstLine="397"/>
        <w:rPr>
          <w:rFonts w:ascii="Arial" w:hAnsi="Arial" w:cs="Arial"/>
          <w:sz w:val="22"/>
          <w:szCs w:val="22"/>
          <w:lang w:val="ru-RU"/>
        </w:rPr>
      </w:pPr>
    </w:p>
    <w:p w14:paraId="700B684F" w14:textId="402D6983" w:rsidR="003E7823" w:rsidRPr="00AB2345" w:rsidRDefault="003E7823" w:rsidP="00EC3BA2">
      <w:pPr>
        <w:autoSpaceDE w:val="0"/>
        <w:autoSpaceDN w:val="0"/>
        <w:adjustRightInd w:val="0"/>
        <w:spacing w:after="120"/>
        <w:ind w:firstLine="397"/>
        <w:rPr>
          <w:rFonts w:ascii="Arial" w:hAnsi="Arial" w:cs="Arial"/>
          <w:sz w:val="22"/>
          <w:szCs w:val="22"/>
          <w:lang w:val="sr-Cyrl-RS"/>
        </w:rPr>
      </w:pPr>
      <w:r w:rsidRPr="00AB2345">
        <w:rPr>
          <w:rFonts w:ascii="Arial" w:hAnsi="Arial" w:cs="Arial"/>
          <w:sz w:val="22"/>
          <w:szCs w:val="22"/>
          <w:lang w:val="ru-RU"/>
        </w:rPr>
        <w:t xml:space="preserve">ОШ» Гоце Делчев» Трг Бориса Кидрича бр.10. из Јабуке објавила је на веб -сајту школе </w:t>
      </w:r>
      <w:r w:rsidRPr="00AB2345">
        <w:rPr>
          <w:rFonts w:ascii="Arial" w:hAnsi="Arial" w:cs="Arial"/>
          <w:b/>
          <w:bCs/>
          <w:sz w:val="22"/>
          <w:szCs w:val="22"/>
          <w:lang w:val="ru-RU"/>
        </w:rPr>
        <w:t>:</w:t>
      </w:r>
      <w:r w:rsidRPr="00AB2345">
        <w:rPr>
          <w:rFonts w:ascii="Arial" w:hAnsi="Arial" w:cs="Arial"/>
          <w:b/>
          <w:bCs/>
          <w:sz w:val="22"/>
          <w:szCs w:val="22"/>
        </w:rPr>
        <w:t>www.osjabuka.edu.rs</w:t>
      </w:r>
      <w:r w:rsidRPr="00AB2345">
        <w:rPr>
          <w:rFonts w:ascii="Arial" w:hAnsi="Arial" w:cs="Arial"/>
          <w:sz w:val="22"/>
          <w:szCs w:val="22"/>
        </w:rPr>
        <w:t xml:space="preserve"> </w:t>
      </w:r>
      <w:r w:rsidRPr="00AB2345">
        <w:rPr>
          <w:rFonts w:ascii="Arial" w:hAnsi="Arial" w:cs="Arial"/>
          <w:sz w:val="22"/>
          <w:szCs w:val="22"/>
          <w:lang w:val="sr-Cyrl-RS"/>
        </w:rPr>
        <w:t xml:space="preserve"> важећи акт о систематизацији радних места у ко</w:t>
      </w:r>
      <w:r w:rsidR="00BA26EF" w:rsidRPr="00AB2345">
        <w:rPr>
          <w:rFonts w:ascii="Arial" w:hAnsi="Arial" w:cs="Arial"/>
          <w:sz w:val="22"/>
          <w:szCs w:val="22"/>
          <w:lang w:val="sr-Cyrl-RS"/>
        </w:rPr>
        <w:t>ј</w:t>
      </w:r>
      <w:r w:rsidRPr="00AB2345">
        <w:rPr>
          <w:rFonts w:ascii="Arial" w:hAnsi="Arial" w:cs="Arial"/>
          <w:sz w:val="22"/>
          <w:szCs w:val="22"/>
          <w:lang w:val="sr-Cyrl-RS"/>
        </w:rPr>
        <w:t xml:space="preserve">ем се уписују </w:t>
      </w:r>
    </w:p>
    <w:p w14:paraId="151F7D2E" w14:textId="77777777" w:rsidR="00262B8B" w:rsidRPr="00AB2345" w:rsidRDefault="00262B8B" w:rsidP="00EC3BA2">
      <w:pPr>
        <w:autoSpaceDE w:val="0"/>
        <w:autoSpaceDN w:val="0"/>
        <w:adjustRightInd w:val="0"/>
        <w:spacing w:after="120"/>
        <w:ind w:firstLine="397"/>
        <w:rPr>
          <w:rFonts w:ascii="Arial" w:hAnsi="Arial" w:cs="Arial"/>
          <w:b/>
          <w:bCs/>
          <w:sz w:val="22"/>
          <w:szCs w:val="22"/>
          <w:lang w:val="ru-RU"/>
        </w:rPr>
      </w:pPr>
    </w:p>
    <w:p w14:paraId="074A654E" w14:textId="77777777" w:rsidR="00FF248F" w:rsidRDefault="00FF248F" w:rsidP="00FF248F">
      <w:pPr>
        <w:autoSpaceDE w:val="0"/>
        <w:autoSpaceDN w:val="0"/>
        <w:adjustRightInd w:val="0"/>
        <w:spacing w:after="120"/>
        <w:rPr>
          <w:rFonts w:ascii="Arial" w:hAnsi="Arial" w:cs="Arial"/>
          <w:b/>
          <w:bCs/>
          <w:sz w:val="28"/>
          <w:szCs w:val="28"/>
          <w:lang w:val="ru-RU"/>
        </w:rPr>
      </w:pPr>
    </w:p>
    <w:p w14:paraId="10ABF8A5" w14:textId="77777777" w:rsidR="00FF248F" w:rsidRDefault="00FF248F" w:rsidP="00FF248F">
      <w:pPr>
        <w:autoSpaceDE w:val="0"/>
        <w:autoSpaceDN w:val="0"/>
        <w:adjustRightInd w:val="0"/>
        <w:spacing w:after="120"/>
        <w:rPr>
          <w:rFonts w:ascii="Arial" w:hAnsi="Arial" w:cs="Arial"/>
          <w:b/>
          <w:bCs/>
          <w:sz w:val="28"/>
          <w:szCs w:val="28"/>
          <w:lang w:val="ru-RU"/>
        </w:rPr>
      </w:pPr>
    </w:p>
    <w:p w14:paraId="1D7C6EF7" w14:textId="77777777" w:rsidR="00FF248F" w:rsidRDefault="00FF248F" w:rsidP="00FF248F">
      <w:pPr>
        <w:autoSpaceDE w:val="0"/>
        <w:autoSpaceDN w:val="0"/>
        <w:adjustRightInd w:val="0"/>
        <w:spacing w:after="120"/>
        <w:rPr>
          <w:rFonts w:ascii="Arial" w:hAnsi="Arial" w:cs="Arial"/>
          <w:b/>
          <w:bCs/>
          <w:sz w:val="28"/>
          <w:szCs w:val="28"/>
          <w:lang w:val="ru-RU"/>
        </w:rPr>
      </w:pPr>
    </w:p>
    <w:p w14:paraId="74A3AB80" w14:textId="77777777" w:rsidR="00FF248F" w:rsidRDefault="00FF248F" w:rsidP="00FF248F">
      <w:pPr>
        <w:autoSpaceDE w:val="0"/>
        <w:autoSpaceDN w:val="0"/>
        <w:adjustRightInd w:val="0"/>
        <w:spacing w:after="120"/>
        <w:rPr>
          <w:rFonts w:ascii="Arial" w:hAnsi="Arial" w:cs="Arial"/>
          <w:b/>
          <w:bCs/>
          <w:sz w:val="28"/>
          <w:szCs w:val="28"/>
          <w:lang w:val="ru-RU"/>
        </w:rPr>
      </w:pPr>
    </w:p>
    <w:p w14:paraId="37A9CF63" w14:textId="77777777" w:rsidR="00FF248F" w:rsidRDefault="00FF248F" w:rsidP="00FF248F">
      <w:pPr>
        <w:autoSpaceDE w:val="0"/>
        <w:autoSpaceDN w:val="0"/>
        <w:adjustRightInd w:val="0"/>
        <w:spacing w:after="120"/>
        <w:rPr>
          <w:rFonts w:ascii="Arial" w:hAnsi="Arial" w:cs="Arial"/>
          <w:b/>
          <w:bCs/>
          <w:sz w:val="28"/>
          <w:szCs w:val="28"/>
          <w:lang w:val="ru-RU"/>
        </w:rPr>
      </w:pPr>
    </w:p>
    <w:p w14:paraId="13356C31" w14:textId="77777777" w:rsidR="00FF248F" w:rsidRDefault="00FF248F" w:rsidP="00FF248F">
      <w:pPr>
        <w:autoSpaceDE w:val="0"/>
        <w:autoSpaceDN w:val="0"/>
        <w:adjustRightInd w:val="0"/>
        <w:spacing w:after="120"/>
        <w:rPr>
          <w:rFonts w:ascii="Arial" w:hAnsi="Arial" w:cs="Arial"/>
          <w:b/>
          <w:bCs/>
          <w:sz w:val="28"/>
          <w:szCs w:val="28"/>
          <w:lang w:val="ru-RU"/>
        </w:rPr>
      </w:pPr>
    </w:p>
    <w:p w14:paraId="06E586FE" w14:textId="77777777" w:rsidR="00FF248F" w:rsidRDefault="00FF248F" w:rsidP="00FF248F">
      <w:pPr>
        <w:autoSpaceDE w:val="0"/>
        <w:autoSpaceDN w:val="0"/>
        <w:adjustRightInd w:val="0"/>
        <w:spacing w:after="120"/>
        <w:rPr>
          <w:rFonts w:ascii="Arial" w:hAnsi="Arial" w:cs="Arial"/>
          <w:b/>
          <w:bCs/>
          <w:sz w:val="28"/>
          <w:szCs w:val="28"/>
          <w:lang w:val="ru-RU"/>
        </w:rPr>
      </w:pPr>
    </w:p>
    <w:p w14:paraId="5CB0CFEE" w14:textId="77777777" w:rsidR="00FF248F" w:rsidRDefault="00FF248F" w:rsidP="00FF248F">
      <w:pPr>
        <w:autoSpaceDE w:val="0"/>
        <w:autoSpaceDN w:val="0"/>
        <w:adjustRightInd w:val="0"/>
        <w:spacing w:after="120"/>
        <w:rPr>
          <w:rFonts w:ascii="Arial" w:hAnsi="Arial" w:cs="Arial"/>
          <w:b/>
          <w:bCs/>
          <w:sz w:val="28"/>
          <w:szCs w:val="28"/>
          <w:lang w:val="ru-RU"/>
        </w:rPr>
      </w:pPr>
    </w:p>
    <w:p w14:paraId="7AA87104" w14:textId="731D924D" w:rsidR="00FA0745" w:rsidRPr="00FF248F" w:rsidRDefault="001A031D" w:rsidP="00FF248F">
      <w:pPr>
        <w:autoSpaceDE w:val="0"/>
        <w:autoSpaceDN w:val="0"/>
        <w:adjustRightInd w:val="0"/>
        <w:spacing w:after="120"/>
        <w:rPr>
          <w:rFonts w:ascii="Arial" w:hAnsi="Arial" w:cs="Arial"/>
          <w:sz w:val="28"/>
          <w:szCs w:val="28"/>
          <w:lang w:val="ru-RU"/>
        </w:rPr>
      </w:pPr>
      <w:r w:rsidRPr="00FF248F">
        <w:rPr>
          <w:rFonts w:ascii="Arial" w:hAnsi="Arial" w:cs="Arial"/>
          <w:b/>
          <w:bCs/>
          <w:sz w:val="28"/>
          <w:szCs w:val="28"/>
          <w:lang w:val="ru-RU"/>
        </w:rPr>
        <w:t>РУКОВОДИОЦИ</w:t>
      </w:r>
      <w:r w:rsidR="00FF248F">
        <w:rPr>
          <w:rFonts w:ascii="Arial" w:hAnsi="Arial" w:cs="Arial"/>
          <w:b/>
          <w:bCs/>
          <w:sz w:val="28"/>
          <w:szCs w:val="28"/>
          <w:lang w:val="ru-RU"/>
        </w:rPr>
        <w:t xml:space="preserve">  </w:t>
      </w:r>
    </w:p>
    <w:p w14:paraId="0F8D0552" w14:textId="3CC0A5BA" w:rsidR="001A031D" w:rsidRPr="00AB2345" w:rsidRDefault="001A031D"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Подаци о руководиоцу школе:</w:t>
      </w:r>
    </w:p>
    <w:p w14:paraId="0CBE7574" w14:textId="24CAEF99" w:rsidR="001A031D" w:rsidRPr="00AB2345" w:rsidRDefault="000F2AB9"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 xml:space="preserve">Директор  школе: </w:t>
      </w:r>
      <w:r w:rsidR="001A031D" w:rsidRPr="00AB2345">
        <w:rPr>
          <w:rFonts w:ascii="Arial" w:hAnsi="Arial" w:cs="Arial"/>
          <w:sz w:val="22"/>
          <w:szCs w:val="22"/>
          <w:lang w:val="ru-RU"/>
        </w:rPr>
        <w:t>Име и презиме: Биљана Ђуровић;</w:t>
      </w:r>
    </w:p>
    <w:p w14:paraId="5BE81A98" w14:textId="1D32BFC6" w:rsidR="001A031D" w:rsidRPr="00AB2345" w:rsidRDefault="001A031D"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 xml:space="preserve">Контакт телефон: </w:t>
      </w:r>
      <w:r w:rsidR="001F7769" w:rsidRPr="00AB2345">
        <w:rPr>
          <w:rFonts w:ascii="Arial" w:hAnsi="Arial" w:cs="Arial"/>
          <w:sz w:val="22"/>
          <w:szCs w:val="22"/>
          <w:lang w:val="ru-RU"/>
        </w:rPr>
        <w:t>013/ 2358-005</w:t>
      </w:r>
    </w:p>
    <w:p w14:paraId="5681EE2C" w14:textId="3F8DBC42" w:rsidR="00655E29" w:rsidRPr="00AB2345" w:rsidRDefault="00655E29" w:rsidP="00EC3BA2">
      <w:pPr>
        <w:autoSpaceDE w:val="0"/>
        <w:autoSpaceDN w:val="0"/>
        <w:adjustRightInd w:val="0"/>
        <w:spacing w:after="120"/>
        <w:ind w:firstLine="397"/>
        <w:rPr>
          <w:rFonts w:ascii="Arial" w:hAnsi="Arial" w:cs="Arial"/>
          <w:sz w:val="22"/>
          <w:szCs w:val="22"/>
          <w:lang w:val="sr-Cyrl-RS"/>
        </w:rPr>
      </w:pPr>
      <w:r w:rsidRPr="00AB2345">
        <w:rPr>
          <w:rFonts w:ascii="Arial" w:hAnsi="Arial" w:cs="Arial"/>
          <w:sz w:val="22"/>
          <w:szCs w:val="22"/>
          <w:lang w:val="ru-RU"/>
        </w:rPr>
        <w:t xml:space="preserve">Адреса електронске поште: </w:t>
      </w:r>
      <w:hyperlink r:id="rId12" w:history="1">
        <w:r w:rsidR="00824E8C" w:rsidRPr="00AB2345">
          <w:rPr>
            <w:rStyle w:val="Hyperlink"/>
            <w:rFonts w:ascii="Arial" w:hAnsi="Arial" w:cs="Arial"/>
            <w:sz w:val="22"/>
            <w:szCs w:val="22"/>
          </w:rPr>
          <w:t>director@osjabuka.edu.rs</w:t>
        </w:r>
      </w:hyperlink>
    </w:p>
    <w:p w14:paraId="01CC6B7D" w14:textId="3A49F920" w:rsidR="00824E8C" w:rsidRPr="00AB2345" w:rsidRDefault="00824E8C" w:rsidP="00EC3BA2">
      <w:pPr>
        <w:autoSpaceDE w:val="0"/>
        <w:autoSpaceDN w:val="0"/>
        <w:adjustRightInd w:val="0"/>
        <w:spacing w:after="120"/>
        <w:ind w:firstLine="397"/>
        <w:rPr>
          <w:rFonts w:ascii="Arial" w:hAnsi="Arial" w:cs="Arial"/>
          <w:sz w:val="22"/>
          <w:szCs w:val="22"/>
          <w:lang w:val="sr-Cyrl-RS"/>
        </w:rPr>
      </w:pPr>
      <w:r w:rsidRPr="00AB2345">
        <w:rPr>
          <w:rFonts w:ascii="Arial" w:hAnsi="Arial" w:cs="Arial"/>
          <w:sz w:val="22"/>
          <w:szCs w:val="22"/>
          <w:lang w:val="sr-Cyrl-RS"/>
        </w:rPr>
        <w:t>Назив функције: директор установе</w:t>
      </w:r>
    </w:p>
    <w:p w14:paraId="42E71D16" w14:textId="1F87651F" w:rsidR="00824E8C" w:rsidRPr="00AB2345" w:rsidRDefault="00824E8C" w:rsidP="00EC3BA2">
      <w:pPr>
        <w:autoSpaceDE w:val="0"/>
        <w:autoSpaceDN w:val="0"/>
        <w:adjustRightInd w:val="0"/>
        <w:spacing w:after="120"/>
        <w:ind w:firstLine="397"/>
        <w:rPr>
          <w:rFonts w:ascii="Arial" w:hAnsi="Arial" w:cs="Arial"/>
          <w:sz w:val="22"/>
          <w:szCs w:val="22"/>
          <w:lang w:val="sr-Cyrl-RS"/>
        </w:rPr>
      </w:pPr>
      <w:r w:rsidRPr="00AB2345">
        <w:rPr>
          <w:rFonts w:ascii="Arial" w:hAnsi="Arial" w:cs="Arial"/>
          <w:sz w:val="22"/>
          <w:szCs w:val="22"/>
          <w:lang w:val="sr-Cyrl-RS"/>
        </w:rPr>
        <w:t>Опис функције :</w:t>
      </w:r>
    </w:p>
    <w:p w14:paraId="6275C167" w14:textId="5EC5CDD3" w:rsidR="004E2BAC" w:rsidRPr="00AB2345" w:rsidRDefault="004E2BAC" w:rsidP="004E2BAC">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t>I</w:t>
      </w:r>
      <w:r w:rsidRPr="00AB2345">
        <w:rPr>
          <w:rFonts w:ascii="Arial" w:hAnsi="Arial" w:cs="Arial"/>
          <w:sz w:val="22"/>
          <w:szCs w:val="22"/>
          <w:lang w:val="ru-RU"/>
        </w:rPr>
        <w:t>.</w:t>
      </w:r>
      <w:r w:rsidRPr="00AB2345">
        <w:rPr>
          <w:rFonts w:ascii="Arial" w:hAnsi="Arial" w:cs="Arial"/>
          <w:sz w:val="22"/>
          <w:szCs w:val="22"/>
          <w:lang w:val="sr-Cyrl-CS"/>
        </w:rPr>
        <w:t xml:space="preserve"> </w:t>
      </w:r>
      <w:r w:rsidRPr="00AB2345">
        <w:rPr>
          <w:rFonts w:ascii="Arial" w:hAnsi="Arial" w:cs="Arial"/>
          <w:sz w:val="22"/>
          <w:szCs w:val="22"/>
          <w:lang w:val="ru-RU"/>
        </w:rPr>
        <w:t xml:space="preserve">Директор </w:t>
      </w:r>
      <w:r w:rsidRPr="00AB2345">
        <w:rPr>
          <w:rFonts w:ascii="Arial" w:hAnsi="Arial" w:cs="Arial"/>
          <w:spacing w:val="-4"/>
          <w:sz w:val="22"/>
          <w:szCs w:val="22"/>
          <w:lang w:val="sr-Cyrl-CS"/>
        </w:rPr>
        <w:t>Основне школе „</w:t>
      </w:r>
      <w:r w:rsidR="007D0F5C" w:rsidRPr="00AB2345">
        <w:rPr>
          <w:rFonts w:ascii="Arial" w:hAnsi="Arial" w:cs="Arial"/>
          <w:spacing w:val="-4"/>
          <w:sz w:val="22"/>
          <w:szCs w:val="22"/>
          <w:lang w:val="sr-Cyrl-CS"/>
        </w:rPr>
        <w:t>Гоце  Делчев</w:t>
      </w:r>
      <w:r w:rsidRPr="00AB2345">
        <w:rPr>
          <w:rFonts w:ascii="Arial" w:hAnsi="Arial" w:cs="Arial"/>
          <w:spacing w:val="-4"/>
          <w:sz w:val="22"/>
          <w:szCs w:val="22"/>
          <w:lang w:val="sr-Cyrl-CS"/>
        </w:rPr>
        <w:t>“</w:t>
      </w:r>
      <w:r w:rsidR="007D0F5C" w:rsidRPr="00AB2345">
        <w:rPr>
          <w:rFonts w:ascii="Arial" w:hAnsi="Arial" w:cs="Arial"/>
          <w:spacing w:val="-4"/>
          <w:sz w:val="22"/>
          <w:szCs w:val="22"/>
          <w:lang w:val="sr-Cyrl-CS"/>
        </w:rPr>
        <w:t xml:space="preserve">Јабука </w:t>
      </w:r>
      <w:r w:rsidRPr="00AB2345">
        <w:rPr>
          <w:rFonts w:ascii="Arial" w:hAnsi="Arial" w:cs="Arial"/>
          <w:bCs/>
          <w:sz w:val="22"/>
          <w:szCs w:val="22"/>
          <w:lang w:val="ru-RU"/>
        </w:rPr>
        <w:t xml:space="preserve"> </w:t>
      </w:r>
      <w:r w:rsidRPr="00AB2345">
        <w:rPr>
          <w:rFonts w:ascii="Arial" w:hAnsi="Arial" w:cs="Arial"/>
          <w:sz w:val="22"/>
          <w:szCs w:val="22"/>
          <w:lang w:val="ru-RU"/>
        </w:rPr>
        <w:t>руководи радом установе</w:t>
      </w:r>
      <w:r w:rsidRPr="00AB2345">
        <w:rPr>
          <w:rFonts w:ascii="Arial" w:hAnsi="Arial" w:cs="Arial"/>
          <w:sz w:val="22"/>
          <w:szCs w:val="22"/>
          <w:lang w:val="sr-Cyrl-CS"/>
        </w:rPr>
        <w:t xml:space="preserve"> сходно члану 126. Закона о основама система образовања:</w:t>
      </w:r>
    </w:p>
    <w:p w14:paraId="5A897B89" w14:textId="3E57F3EE" w:rsidR="004E2BAC" w:rsidRPr="00AB2345" w:rsidRDefault="004E2BAC" w:rsidP="004E2BAC">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 xml:space="preserve">Директор за свој рад одговара министру и органу управљања. </w:t>
      </w:r>
    </w:p>
    <w:p w14:paraId="776609F3" w14:textId="77777777" w:rsidR="00FF248F" w:rsidRDefault="00FF248F" w:rsidP="00FF248F">
      <w:pPr>
        <w:autoSpaceDE w:val="0"/>
        <w:autoSpaceDN w:val="0"/>
        <w:adjustRightInd w:val="0"/>
        <w:spacing w:after="120"/>
        <w:ind w:firstLine="397"/>
        <w:rPr>
          <w:rFonts w:ascii="Arial" w:hAnsi="Arial" w:cs="Arial"/>
          <w:sz w:val="22"/>
          <w:szCs w:val="22"/>
          <w:lang w:val="ru-RU"/>
        </w:rPr>
      </w:pPr>
      <w:r>
        <w:rPr>
          <w:rFonts w:ascii="Arial" w:hAnsi="Arial" w:cs="Arial"/>
          <w:sz w:val="22"/>
          <w:szCs w:val="22"/>
          <w:lang w:val="ru-RU"/>
        </w:rPr>
        <w:t>Директор обавља послове уртврђене законом и статутом школе.</w:t>
      </w:r>
    </w:p>
    <w:p w14:paraId="2943C0FD" w14:textId="415F12EE" w:rsidR="009C443F" w:rsidRPr="00AB2345" w:rsidRDefault="009C443F" w:rsidP="00FF248F">
      <w:pPr>
        <w:autoSpaceDE w:val="0"/>
        <w:autoSpaceDN w:val="0"/>
        <w:adjustRightInd w:val="0"/>
        <w:spacing w:after="120"/>
        <w:ind w:firstLine="397"/>
        <w:rPr>
          <w:rFonts w:ascii="Arial" w:hAnsi="Arial" w:cs="Arial"/>
          <w:sz w:val="22"/>
          <w:szCs w:val="22"/>
          <w:lang w:val="sr-Cyrl-RS"/>
        </w:rPr>
      </w:pPr>
      <w:r w:rsidRPr="00AB2345">
        <w:rPr>
          <w:rFonts w:ascii="Arial" w:hAnsi="Arial" w:cs="Arial"/>
          <w:sz w:val="22"/>
          <w:szCs w:val="22"/>
          <w:lang w:val="sr-Cyrl-RS"/>
        </w:rPr>
        <w:t>Секретар школе</w:t>
      </w:r>
    </w:p>
    <w:p w14:paraId="2C5AEAF0" w14:textId="772511D4" w:rsidR="009C443F" w:rsidRPr="00AB2345" w:rsidRDefault="009C443F" w:rsidP="009C443F">
      <w:pPr>
        <w:pStyle w:val="ListParagraph"/>
        <w:spacing w:before="100" w:beforeAutospacing="1" w:after="100" w:afterAutospacing="1"/>
        <w:ind w:left="450"/>
        <w:rPr>
          <w:rFonts w:ascii="Arial" w:hAnsi="Arial" w:cs="Arial"/>
          <w:lang w:val="sr-Cyrl-RS"/>
        </w:rPr>
      </w:pPr>
      <w:r w:rsidRPr="00AB2345">
        <w:rPr>
          <w:rFonts w:ascii="Arial" w:hAnsi="Arial" w:cs="Arial"/>
          <w:lang w:val="sr-Cyrl-RS"/>
        </w:rPr>
        <w:t>Име и презиме : Лидија Јасић</w:t>
      </w:r>
    </w:p>
    <w:p w14:paraId="6429E148" w14:textId="159A6E2A" w:rsidR="009C443F" w:rsidRPr="00AB2345" w:rsidRDefault="009C443F" w:rsidP="009C443F">
      <w:pPr>
        <w:pStyle w:val="ListParagraph"/>
        <w:spacing w:before="100" w:beforeAutospacing="1" w:after="100" w:afterAutospacing="1"/>
        <w:ind w:left="450"/>
        <w:rPr>
          <w:rFonts w:ascii="Arial" w:hAnsi="Arial" w:cs="Arial"/>
          <w:lang w:val="sr-Cyrl-RS"/>
        </w:rPr>
      </w:pPr>
      <w:r w:rsidRPr="00AB2345">
        <w:rPr>
          <w:rFonts w:ascii="Arial" w:hAnsi="Arial" w:cs="Arial"/>
          <w:lang w:val="sr-Cyrl-RS"/>
        </w:rPr>
        <w:t>Контакт телефон: 013/2624-059</w:t>
      </w:r>
    </w:p>
    <w:p w14:paraId="60811075" w14:textId="61BDB72C" w:rsidR="009C443F" w:rsidRPr="00AB2345" w:rsidRDefault="009C443F" w:rsidP="009C443F">
      <w:pPr>
        <w:pStyle w:val="ListParagraph"/>
        <w:spacing w:before="100" w:beforeAutospacing="1" w:after="100" w:afterAutospacing="1"/>
        <w:ind w:left="450"/>
        <w:rPr>
          <w:rFonts w:ascii="Arial" w:hAnsi="Arial" w:cs="Arial"/>
        </w:rPr>
      </w:pPr>
      <w:r w:rsidRPr="00AB2345">
        <w:rPr>
          <w:rFonts w:ascii="Arial" w:hAnsi="Arial" w:cs="Arial"/>
          <w:lang w:val="sr-Cyrl-RS"/>
        </w:rPr>
        <w:t xml:space="preserve">Адреса електронске поште : </w:t>
      </w:r>
      <w:hyperlink r:id="rId13" w:history="1">
        <w:r w:rsidRPr="00AB2345">
          <w:rPr>
            <w:rStyle w:val="Hyperlink"/>
            <w:rFonts w:ascii="Arial" w:hAnsi="Arial" w:cs="Arial"/>
          </w:rPr>
          <w:t>lidijajasic8@gmail.com</w:t>
        </w:r>
      </w:hyperlink>
    </w:p>
    <w:p w14:paraId="7E2166D7" w14:textId="4147F4EC" w:rsidR="009C443F" w:rsidRPr="00AB2345" w:rsidRDefault="006B6A64" w:rsidP="009C443F">
      <w:pPr>
        <w:pStyle w:val="ListParagraph"/>
        <w:spacing w:before="100" w:beforeAutospacing="1" w:after="100" w:afterAutospacing="1"/>
        <w:ind w:left="450"/>
        <w:rPr>
          <w:rFonts w:ascii="Arial" w:hAnsi="Arial" w:cs="Arial"/>
          <w:lang w:val="sr-Cyrl-RS"/>
        </w:rPr>
      </w:pPr>
      <w:r w:rsidRPr="00AB2345">
        <w:rPr>
          <w:rFonts w:ascii="Arial" w:hAnsi="Arial" w:cs="Arial"/>
          <w:lang w:val="sr-Cyrl-RS"/>
        </w:rPr>
        <w:t>Секретар школе обавља следеће послове:</w:t>
      </w:r>
    </w:p>
    <w:p w14:paraId="6FDB6DC9" w14:textId="77777777" w:rsidR="004E2BAC" w:rsidRPr="00AB2345" w:rsidRDefault="004E2BAC" w:rsidP="004E2BAC">
      <w:pPr>
        <w:autoSpaceDE w:val="0"/>
        <w:autoSpaceDN w:val="0"/>
        <w:adjustRightInd w:val="0"/>
        <w:spacing w:after="120"/>
        <w:ind w:firstLine="397"/>
        <w:rPr>
          <w:rFonts w:ascii="Arial" w:hAnsi="Arial" w:cs="Arial"/>
          <w:sz w:val="22"/>
          <w:szCs w:val="22"/>
          <w:lang w:val="ru-RU"/>
        </w:rPr>
      </w:pPr>
    </w:p>
    <w:p w14:paraId="500FB441" w14:textId="77777777" w:rsidR="004E2BAC" w:rsidRPr="00FF248F" w:rsidRDefault="004E2BAC" w:rsidP="004E2BAC">
      <w:pPr>
        <w:autoSpaceDE w:val="0"/>
        <w:autoSpaceDN w:val="0"/>
        <w:adjustRightInd w:val="0"/>
        <w:spacing w:after="120"/>
        <w:ind w:firstLine="397"/>
        <w:rPr>
          <w:rFonts w:ascii="Arial" w:hAnsi="Arial" w:cs="Arial"/>
          <w:sz w:val="36"/>
          <w:szCs w:val="36"/>
          <w:lang w:val="ru-RU"/>
        </w:rPr>
      </w:pPr>
    </w:p>
    <w:p w14:paraId="605DED8F" w14:textId="2067BCF8" w:rsidR="003E7823" w:rsidRPr="00FF248F" w:rsidRDefault="00A90906" w:rsidP="00A90906">
      <w:pPr>
        <w:pStyle w:val="ListParagraph"/>
        <w:numPr>
          <w:ilvl w:val="0"/>
          <w:numId w:val="29"/>
        </w:numPr>
        <w:autoSpaceDE w:val="0"/>
        <w:autoSpaceDN w:val="0"/>
        <w:adjustRightInd w:val="0"/>
        <w:spacing w:after="120"/>
        <w:rPr>
          <w:rFonts w:ascii="Arial" w:hAnsi="Arial" w:cs="Arial"/>
          <w:b/>
          <w:bCs/>
          <w:sz w:val="36"/>
          <w:szCs w:val="36"/>
        </w:rPr>
      </w:pPr>
      <w:r w:rsidRPr="00FF248F">
        <w:rPr>
          <w:rFonts w:ascii="Arial" w:hAnsi="Arial" w:cs="Arial"/>
          <w:b/>
          <w:bCs/>
          <w:sz w:val="36"/>
          <w:szCs w:val="36"/>
        </w:rPr>
        <w:t xml:space="preserve"> </w:t>
      </w:r>
      <w:r w:rsidRPr="00FF248F">
        <w:rPr>
          <w:rFonts w:ascii="Arial" w:hAnsi="Arial" w:cs="Arial"/>
          <w:b/>
          <w:bCs/>
          <w:sz w:val="36"/>
          <w:szCs w:val="36"/>
          <w:lang w:val="sr-Cyrl-RS"/>
        </w:rPr>
        <w:t>НАДЛЕЖНОСТ</w:t>
      </w:r>
      <w:r w:rsidR="00366AC7">
        <w:rPr>
          <w:rFonts w:ascii="Arial" w:hAnsi="Arial" w:cs="Arial"/>
          <w:b/>
          <w:bCs/>
          <w:sz w:val="36"/>
          <w:szCs w:val="36"/>
          <w:lang w:val="sr-Cyrl-RS"/>
        </w:rPr>
        <w:t>,</w:t>
      </w:r>
      <w:r w:rsidR="006E1043" w:rsidRPr="00FF248F">
        <w:rPr>
          <w:rFonts w:ascii="Arial" w:hAnsi="Arial" w:cs="Arial"/>
          <w:b/>
          <w:bCs/>
          <w:sz w:val="36"/>
          <w:szCs w:val="36"/>
          <w:lang w:val="sr-Cyrl-RS"/>
        </w:rPr>
        <w:t xml:space="preserve"> ОВЛАШЋЕЊА И ОБАВЕЗЕ</w:t>
      </w:r>
    </w:p>
    <w:p w14:paraId="51390E8D" w14:textId="14F02153" w:rsidR="00A90906" w:rsidRPr="00FF248F" w:rsidRDefault="00A90906" w:rsidP="00A90906">
      <w:pPr>
        <w:pStyle w:val="ListParagraph"/>
        <w:autoSpaceDE w:val="0"/>
        <w:autoSpaceDN w:val="0"/>
        <w:adjustRightInd w:val="0"/>
        <w:spacing w:after="120"/>
        <w:ind w:left="1117"/>
        <w:rPr>
          <w:rFonts w:ascii="Arial" w:hAnsi="Arial" w:cs="Arial"/>
          <w:sz w:val="36"/>
          <w:szCs w:val="36"/>
          <w:lang w:val="sr-Cyrl-RS"/>
        </w:rPr>
      </w:pPr>
    </w:p>
    <w:p w14:paraId="5B3B286B" w14:textId="067DBEBB" w:rsidR="00A90906" w:rsidRPr="00AB2345" w:rsidRDefault="00A90906" w:rsidP="00A90906">
      <w:pPr>
        <w:pStyle w:val="ListParagraph"/>
        <w:autoSpaceDE w:val="0"/>
        <w:autoSpaceDN w:val="0"/>
        <w:adjustRightInd w:val="0"/>
        <w:spacing w:after="120"/>
        <w:ind w:left="1117"/>
        <w:rPr>
          <w:rFonts w:ascii="Arial" w:hAnsi="Arial" w:cs="Arial"/>
        </w:rPr>
      </w:pPr>
      <w:r w:rsidRPr="00AB2345">
        <w:rPr>
          <w:rFonts w:ascii="Arial" w:hAnsi="Arial" w:cs="Arial"/>
          <w:lang w:val="sr-Cyrl-RS"/>
        </w:rPr>
        <w:t>1.ОПИС  НАДЛЕЖНОСТИ</w:t>
      </w:r>
    </w:p>
    <w:p w14:paraId="6353DD5F" w14:textId="236081AC" w:rsidR="003E7823" w:rsidRPr="00AB2345" w:rsidRDefault="003E7823" w:rsidP="00EC3BA2">
      <w:pPr>
        <w:autoSpaceDE w:val="0"/>
        <w:autoSpaceDN w:val="0"/>
        <w:adjustRightInd w:val="0"/>
        <w:spacing w:after="120"/>
        <w:ind w:firstLine="397"/>
        <w:rPr>
          <w:rFonts w:ascii="Arial" w:hAnsi="Arial" w:cs="Arial"/>
          <w:sz w:val="22"/>
          <w:szCs w:val="22"/>
          <w:lang w:val="ru-RU"/>
        </w:rPr>
      </w:pPr>
    </w:p>
    <w:p w14:paraId="36EBCB61" w14:textId="1E3AF865" w:rsidR="0041520B" w:rsidRPr="00AB2345" w:rsidRDefault="0041520B" w:rsidP="0041520B">
      <w:pPr>
        <w:autoSpaceDE w:val="0"/>
        <w:autoSpaceDN w:val="0"/>
        <w:adjustRightInd w:val="0"/>
        <w:spacing w:after="120"/>
        <w:ind w:firstLine="720"/>
        <w:jc w:val="both"/>
        <w:rPr>
          <w:rFonts w:ascii="Arial" w:hAnsi="Arial" w:cs="Arial"/>
          <w:sz w:val="22"/>
          <w:szCs w:val="22"/>
          <w:lang w:val="ru-RU"/>
        </w:rPr>
      </w:pPr>
      <w:r w:rsidRPr="00AB2345">
        <w:rPr>
          <w:rFonts w:ascii="Arial" w:hAnsi="Arial" w:cs="Arial"/>
          <w:sz w:val="22"/>
          <w:szCs w:val="22"/>
          <w:lang w:val="ru-RU"/>
        </w:rPr>
        <w:t>Овлашћења и делокруг Основне школе су утврђена Законом о основама система образовања и васпитања („Службени гласник РС“88/2017, 27/2018-др.азкон, 10/2019, 27/2018-др.закон , 6/2020 и 129/2021), Законом о основн</w:t>
      </w:r>
      <w:r w:rsidRPr="00AB2345">
        <w:rPr>
          <w:rFonts w:ascii="Arial" w:hAnsi="Arial" w:cs="Arial"/>
          <w:sz w:val="22"/>
          <w:szCs w:val="22"/>
          <w:lang w:val="sr-Latn-RS"/>
        </w:rPr>
        <w:t>o</w:t>
      </w:r>
      <w:r w:rsidRPr="00AB2345">
        <w:rPr>
          <w:rFonts w:ascii="Arial" w:hAnsi="Arial" w:cs="Arial"/>
          <w:sz w:val="22"/>
          <w:szCs w:val="22"/>
          <w:lang w:val="sr-Cyrl-RS"/>
        </w:rPr>
        <w:t>м образовању и васпитању</w:t>
      </w:r>
      <w:r w:rsidRPr="00AB2345">
        <w:rPr>
          <w:rFonts w:ascii="Arial" w:hAnsi="Arial" w:cs="Arial"/>
          <w:sz w:val="22"/>
          <w:szCs w:val="22"/>
          <w:lang w:val="ru-RU"/>
        </w:rPr>
        <w:t xml:space="preserve"> ("Службени гласник РС", бр. 55/2013, 101/2017, 27/2018-др.закон , 10/2019 и 129/2021) и Статутом школе.</w:t>
      </w:r>
    </w:p>
    <w:p w14:paraId="0EE606F5" w14:textId="77777777" w:rsidR="0041520B" w:rsidRPr="00AB2345" w:rsidRDefault="0041520B" w:rsidP="0041520B">
      <w:pPr>
        <w:autoSpaceDE w:val="0"/>
        <w:autoSpaceDN w:val="0"/>
        <w:adjustRightInd w:val="0"/>
        <w:spacing w:after="120"/>
        <w:ind w:firstLine="720"/>
        <w:jc w:val="both"/>
        <w:rPr>
          <w:rFonts w:ascii="Arial" w:hAnsi="Arial" w:cs="Arial"/>
          <w:spacing w:val="-4"/>
          <w:sz w:val="22"/>
          <w:szCs w:val="22"/>
          <w:lang w:val="sr-Cyrl-CS"/>
        </w:rPr>
      </w:pPr>
      <w:r w:rsidRPr="00AB2345">
        <w:rPr>
          <w:rFonts w:ascii="Arial" w:hAnsi="Arial" w:cs="Arial"/>
          <w:spacing w:val="-4"/>
          <w:sz w:val="22"/>
          <w:szCs w:val="22"/>
          <w:lang w:val="sr-Cyrl-CS"/>
        </w:rPr>
        <w:t xml:space="preserve">У складу са основним одредбама Закона о основама система образовања и васпитања, рад Основне </w:t>
      </w:r>
      <w:r w:rsidRPr="00AB2345">
        <w:rPr>
          <w:rFonts w:ascii="Arial" w:hAnsi="Arial" w:cs="Arial"/>
          <w:sz w:val="22"/>
          <w:szCs w:val="22"/>
          <w:lang w:val="sr-Cyrl-CS"/>
        </w:rPr>
        <w:t>школе</w:t>
      </w:r>
      <w:r w:rsidRPr="00AB2345">
        <w:rPr>
          <w:rFonts w:ascii="Arial" w:hAnsi="Arial" w:cs="Arial"/>
          <w:spacing w:val="-4"/>
          <w:sz w:val="22"/>
          <w:szCs w:val="22"/>
          <w:lang w:val="sr-Cyrl-CS"/>
        </w:rPr>
        <w:t xml:space="preserve">,  подлеже надзору градске и републичке просветне инспекције. Преко управног спора судови надзиру законитост појединачних коначних аката основне </w:t>
      </w:r>
      <w:r w:rsidRPr="00AB2345">
        <w:rPr>
          <w:rFonts w:ascii="Arial" w:hAnsi="Arial" w:cs="Arial"/>
          <w:sz w:val="22"/>
          <w:szCs w:val="22"/>
          <w:lang w:val="sr-Cyrl-CS"/>
        </w:rPr>
        <w:t xml:space="preserve"> школе у управ</w:t>
      </w:r>
      <w:r w:rsidRPr="00AB2345">
        <w:rPr>
          <w:rFonts w:ascii="Arial" w:hAnsi="Arial" w:cs="Arial"/>
          <w:spacing w:val="-4"/>
          <w:sz w:val="22"/>
          <w:szCs w:val="22"/>
          <w:lang w:val="sr-Cyrl-CS"/>
        </w:rPr>
        <w:t>ним стварима.</w:t>
      </w:r>
    </w:p>
    <w:p w14:paraId="29A599C1" w14:textId="77777777" w:rsidR="0041520B" w:rsidRPr="00AB2345" w:rsidRDefault="0041520B" w:rsidP="0041520B">
      <w:pPr>
        <w:autoSpaceDE w:val="0"/>
        <w:autoSpaceDN w:val="0"/>
        <w:adjustRightInd w:val="0"/>
        <w:spacing w:after="120"/>
        <w:ind w:firstLine="720"/>
        <w:jc w:val="both"/>
        <w:rPr>
          <w:rFonts w:ascii="Arial" w:hAnsi="Arial" w:cs="Arial"/>
          <w:sz w:val="22"/>
          <w:szCs w:val="22"/>
          <w:lang w:val="ru-RU"/>
        </w:rPr>
      </w:pPr>
      <w:r w:rsidRPr="00AB2345">
        <w:rPr>
          <w:rFonts w:ascii="Arial" w:hAnsi="Arial" w:cs="Arial"/>
          <w:sz w:val="22"/>
          <w:szCs w:val="22"/>
          <w:lang w:val="ru-RU"/>
        </w:rPr>
        <w:t>За штету коју својим незаконитим или неправилним радом Основна школе проузрокује физичким и правним лицима одговара школа као правно лице.</w:t>
      </w:r>
    </w:p>
    <w:p w14:paraId="51085628" w14:textId="77777777" w:rsidR="0041520B" w:rsidRPr="00AB2345" w:rsidRDefault="0041520B" w:rsidP="0041520B">
      <w:pPr>
        <w:autoSpaceDE w:val="0"/>
        <w:autoSpaceDN w:val="0"/>
        <w:adjustRightInd w:val="0"/>
        <w:spacing w:after="120"/>
        <w:ind w:firstLine="720"/>
        <w:jc w:val="both"/>
        <w:rPr>
          <w:rFonts w:ascii="Arial" w:hAnsi="Arial" w:cs="Arial"/>
          <w:sz w:val="22"/>
          <w:szCs w:val="22"/>
          <w:lang w:val="sr-Cyrl-CS"/>
        </w:rPr>
      </w:pPr>
      <w:r w:rsidRPr="00AB2345">
        <w:rPr>
          <w:rFonts w:ascii="Arial" w:hAnsi="Arial" w:cs="Arial"/>
          <w:sz w:val="22"/>
          <w:szCs w:val="22"/>
          <w:lang w:val="ru-RU"/>
        </w:rPr>
        <w:t>Средства за рад Основне школе обезбеђују се у буџету Републике Србије и јединице локалне самоуправе.</w:t>
      </w:r>
    </w:p>
    <w:p w14:paraId="47DE1C97" w14:textId="77777777" w:rsidR="0041520B" w:rsidRPr="00AB2345" w:rsidRDefault="0041520B" w:rsidP="0041520B">
      <w:pPr>
        <w:autoSpaceDE w:val="0"/>
        <w:autoSpaceDN w:val="0"/>
        <w:adjustRightInd w:val="0"/>
        <w:spacing w:after="120"/>
        <w:ind w:firstLine="720"/>
        <w:jc w:val="both"/>
        <w:rPr>
          <w:rFonts w:ascii="Arial" w:hAnsi="Arial" w:cs="Arial"/>
          <w:sz w:val="22"/>
          <w:szCs w:val="22"/>
          <w:lang w:val="ru-RU"/>
        </w:rPr>
      </w:pPr>
      <w:r w:rsidRPr="00AB2345">
        <w:rPr>
          <w:rFonts w:ascii="Arial" w:hAnsi="Arial" w:cs="Arial"/>
          <w:sz w:val="22"/>
          <w:szCs w:val="22"/>
          <w:lang w:val="ru-RU"/>
        </w:rPr>
        <w:lastRenderedPageBreak/>
        <w:t xml:space="preserve">На оснивање и рад установе из става 1. овог члана примењују се прописи о јавним службама. </w:t>
      </w:r>
    </w:p>
    <w:p w14:paraId="2EFBA173" w14:textId="77777777" w:rsidR="0041520B" w:rsidRPr="00AB2345" w:rsidRDefault="0041520B" w:rsidP="0041520B">
      <w:pPr>
        <w:autoSpaceDE w:val="0"/>
        <w:autoSpaceDN w:val="0"/>
        <w:adjustRightInd w:val="0"/>
        <w:spacing w:after="120"/>
        <w:ind w:firstLine="720"/>
        <w:jc w:val="both"/>
        <w:rPr>
          <w:rFonts w:ascii="Arial" w:hAnsi="Arial" w:cs="Arial"/>
          <w:sz w:val="22"/>
          <w:szCs w:val="22"/>
          <w:lang w:val="ru-RU"/>
        </w:rPr>
      </w:pPr>
      <w:r w:rsidRPr="00AB2345">
        <w:rPr>
          <w:rFonts w:ascii="Arial" w:hAnsi="Arial" w:cs="Arial"/>
          <w:sz w:val="22"/>
          <w:szCs w:val="22"/>
          <w:lang w:val="ru-RU"/>
        </w:rPr>
        <w:t xml:space="preserve">Основна школа   делује самостално у оквиру своје аутономије прописане чланом 99. Закона о основама система образовања и васпитања: </w:t>
      </w:r>
    </w:p>
    <w:p w14:paraId="066D9564" w14:textId="77777777" w:rsidR="0041520B" w:rsidRPr="00AB2345" w:rsidRDefault="0041520B" w:rsidP="0041520B">
      <w:pPr>
        <w:spacing w:before="100" w:beforeAutospacing="1" w:after="100" w:afterAutospacing="1"/>
        <w:jc w:val="both"/>
        <w:rPr>
          <w:rFonts w:ascii="Arial" w:hAnsi="Arial" w:cs="Arial"/>
          <w:sz w:val="22"/>
          <w:szCs w:val="22"/>
        </w:rPr>
      </w:pPr>
      <w:r w:rsidRPr="00AB2345">
        <w:rPr>
          <w:rFonts w:ascii="Arial" w:hAnsi="Arial" w:cs="Arial"/>
          <w:sz w:val="22"/>
          <w:szCs w:val="22"/>
          <w:lang w:val="sr-Cyrl-RS"/>
        </w:rPr>
        <w:t xml:space="preserve">            </w:t>
      </w:r>
      <w:r w:rsidRPr="00AB2345">
        <w:rPr>
          <w:rFonts w:ascii="Arial" w:hAnsi="Arial" w:cs="Arial"/>
          <w:sz w:val="22"/>
          <w:szCs w:val="22"/>
        </w:rPr>
        <w:t xml:space="preserve">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 </w:t>
      </w:r>
    </w:p>
    <w:p w14:paraId="3508E449" w14:textId="77777777" w:rsidR="0041520B" w:rsidRPr="00AB2345" w:rsidRDefault="0041520B" w:rsidP="0041520B">
      <w:pPr>
        <w:spacing w:before="100" w:beforeAutospacing="1" w:after="100" w:afterAutospacing="1"/>
        <w:rPr>
          <w:rFonts w:ascii="Arial" w:hAnsi="Arial" w:cs="Arial"/>
          <w:sz w:val="22"/>
          <w:szCs w:val="22"/>
        </w:rPr>
      </w:pPr>
      <w:r w:rsidRPr="00AB2345">
        <w:rPr>
          <w:rFonts w:ascii="Arial" w:hAnsi="Arial" w:cs="Arial"/>
          <w:sz w:val="22"/>
          <w:szCs w:val="22"/>
        </w:rPr>
        <w:t xml:space="preserve">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 </w:t>
      </w:r>
    </w:p>
    <w:p w14:paraId="312A9EE2" w14:textId="77777777" w:rsidR="0041520B" w:rsidRPr="00AB2345" w:rsidRDefault="0041520B" w:rsidP="0041520B">
      <w:pPr>
        <w:spacing w:before="100" w:beforeAutospacing="1" w:after="100" w:afterAutospacing="1"/>
        <w:rPr>
          <w:rFonts w:ascii="Arial" w:hAnsi="Arial" w:cs="Arial"/>
          <w:sz w:val="22"/>
          <w:szCs w:val="22"/>
        </w:rPr>
      </w:pPr>
      <w:r w:rsidRPr="00AB2345">
        <w:rPr>
          <w:rFonts w:ascii="Arial" w:hAnsi="Arial" w:cs="Arial"/>
          <w:sz w:val="22"/>
          <w:szCs w:val="22"/>
        </w:rPr>
        <w:t xml:space="preserve">2) доношења плана стручног усавршавања и професионалног развоја наставника, васпитача и стручног сарадника; </w:t>
      </w:r>
    </w:p>
    <w:p w14:paraId="4B1E2030" w14:textId="77777777" w:rsidR="0041520B" w:rsidRPr="00AB2345" w:rsidRDefault="0041520B" w:rsidP="0041520B">
      <w:pPr>
        <w:spacing w:before="100" w:beforeAutospacing="1" w:after="100" w:afterAutospacing="1"/>
        <w:rPr>
          <w:rFonts w:ascii="Arial" w:hAnsi="Arial" w:cs="Arial"/>
          <w:sz w:val="22"/>
          <w:szCs w:val="22"/>
        </w:rPr>
      </w:pPr>
      <w:r w:rsidRPr="00AB2345">
        <w:rPr>
          <w:rFonts w:ascii="Arial" w:hAnsi="Arial" w:cs="Arial"/>
          <w:sz w:val="22"/>
          <w:szCs w:val="22"/>
        </w:rPr>
        <w:t xml:space="preserve">3) доношења програма заштите од дискриминације, насиља, злостављања и занемаривања; </w:t>
      </w:r>
    </w:p>
    <w:p w14:paraId="5DC5B457" w14:textId="77777777" w:rsidR="0041520B" w:rsidRPr="00AB2345" w:rsidRDefault="0041520B" w:rsidP="0041520B">
      <w:pPr>
        <w:spacing w:before="100" w:beforeAutospacing="1" w:after="100" w:afterAutospacing="1"/>
        <w:rPr>
          <w:rFonts w:ascii="Arial" w:hAnsi="Arial" w:cs="Arial"/>
          <w:sz w:val="22"/>
          <w:szCs w:val="22"/>
        </w:rPr>
      </w:pPr>
      <w:r w:rsidRPr="00AB2345">
        <w:rPr>
          <w:rFonts w:ascii="Arial" w:hAnsi="Arial" w:cs="Arial"/>
          <w:sz w:val="22"/>
          <w:szCs w:val="22"/>
        </w:rPr>
        <w:t xml:space="preserve">4) самовредновања рада установе у оквиру изабране области на годишњем нивоу у циљу унапређивања образовно-васпитног рада. </w:t>
      </w:r>
    </w:p>
    <w:p w14:paraId="04A464D2" w14:textId="77777777" w:rsidR="0041520B" w:rsidRPr="00AB2345" w:rsidRDefault="0041520B" w:rsidP="0041520B">
      <w:pPr>
        <w:spacing w:before="100" w:beforeAutospacing="1" w:after="100" w:afterAutospacing="1"/>
        <w:rPr>
          <w:rFonts w:ascii="Arial" w:hAnsi="Arial" w:cs="Arial"/>
          <w:sz w:val="22"/>
          <w:szCs w:val="22"/>
        </w:rPr>
      </w:pPr>
      <w:r w:rsidRPr="00AB2345">
        <w:rPr>
          <w:rFonts w:ascii="Arial" w:hAnsi="Arial" w:cs="Arial"/>
          <w:sz w:val="22"/>
          <w:szCs w:val="22"/>
        </w:rPr>
        <w:t xml:space="preserve">Аутономија установе, у смислу овог закона, подразумева и: </w:t>
      </w:r>
    </w:p>
    <w:p w14:paraId="31BC7F64" w14:textId="77777777" w:rsidR="0041520B" w:rsidRPr="00AB2345" w:rsidRDefault="0041520B" w:rsidP="0041520B">
      <w:pPr>
        <w:rPr>
          <w:rFonts w:ascii="Arial" w:hAnsi="Arial" w:cs="Arial"/>
          <w:sz w:val="22"/>
          <w:szCs w:val="22"/>
        </w:rPr>
      </w:pPr>
      <w:r w:rsidRPr="00AB2345">
        <w:rPr>
          <w:rFonts w:ascii="Arial" w:hAnsi="Arial" w:cs="Arial"/>
          <w:sz w:val="22"/>
          <w:szCs w:val="22"/>
        </w:rPr>
        <w:t xml:space="preserve">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 </w:t>
      </w:r>
    </w:p>
    <w:p w14:paraId="276FF486" w14:textId="77777777" w:rsidR="0041520B" w:rsidRPr="00AB2345" w:rsidRDefault="0041520B" w:rsidP="0041520B">
      <w:pPr>
        <w:rPr>
          <w:rFonts w:ascii="Arial" w:hAnsi="Arial" w:cs="Arial"/>
          <w:sz w:val="22"/>
          <w:szCs w:val="22"/>
        </w:rPr>
      </w:pPr>
      <w:r w:rsidRPr="00AB2345">
        <w:rPr>
          <w:rFonts w:ascii="Arial" w:hAnsi="Arial" w:cs="Arial"/>
          <w:sz w:val="22"/>
          <w:szCs w:val="22"/>
        </w:rPr>
        <w:t xml:space="preserve">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 </w:t>
      </w:r>
    </w:p>
    <w:p w14:paraId="0D048051" w14:textId="77777777" w:rsidR="0041520B" w:rsidRPr="00AB2345" w:rsidRDefault="0041520B" w:rsidP="0041520B">
      <w:pPr>
        <w:rPr>
          <w:rFonts w:ascii="Arial" w:hAnsi="Arial" w:cs="Arial"/>
          <w:sz w:val="22"/>
          <w:szCs w:val="22"/>
        </w:rPr>
      </w:pPr>
      <w:r w:rsidRPr="00AB2345">
        <w:rPr>
          <w:rFonts w:ascii="Arial" w:hAnsi="Arial" w:cs="Arial"/>
          <w:sz w:val="22"/>
          <w:szCs w:val="22"/>
        </w:rPr>
        <w:t xml:space="preserve">3) доношење одлуке о избору уџбеника; </w:t>
      </w:r>
    </w:p>
    <w:p w14:paraId="00BB496B" w14:textId="77777777" w:rsidR="0041520B" w:rsidRPr="00AB2345" w:rsidRDefault="0041520B" w:rsidP="0041520B">
      <w:pPr>
        <w:rPr>
          <w:rFonts w:ascii="Arial" w:hAnsi="Arial" w:cs="Arial"/>
          <w:sz w:val="22"/>
          <w:szCs w:val="22"/>
        </w:rPr>
      </w:pPr>
      <w:r w:rsidRPr="00AB2345">
        <w:rPr>
          <w:rFonts w:ascii="Arial" w:hAnsi="Arial" w:cs="Arial"/>
          <w:sz w:val="22"/>
          <w:szCs w:val="22"/>
        </w:rPr>
        <w:t xml:space="preserve">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 </w:t>
      </w:r>
    </w:p>
    <w:p w14:paraId="2BFC44DF" w14:textId="77777777" w:rsidR="0041520B" w:rsidRPr="00AB2345" w:rsidRDefault="0041520B" w:rsidP="0041520B">
      <w:pPr>
        <w:rPr>
          <w:rFonts w:ascii="Arial" w:hAnsi="Arial" w:cs="Arial"/>
          <w:sz w:val="22"/>
          <w:szCs w:val="22"/>
        </w:rPr>
      </w:pPr>
    </w:p>
    <w:p w14:paraId="07EADEEE" w14:textId="66626234" w:rsidR="0041520B" w:rsidRDefault="0041520B" w:rsidP="0041520B">
      <w:pPr>
        <w:autoSpaceDE w:val="0"/>
        <w:autoSpaceDN w:val="0"/>
        <w:adjustRightInd w:val="0"/>
        <w:spacing w:after="120"/>
        <w:ind w:firstLine="720"/>
        <w:jc w:val="both"/>
        <w:rPr>
          <w:rFonts w:ascii="Arial" w:hAnsi="Arial" w:cs="Arial"/>
          <w:sz w:val="22"/>
          <w:szCs w:val="22"/>
          <w:lang w:val="ru-RU"/>
        </w:rPr>
      </w:pPr>
      <w:r w:rsidRPr="00AB2345">
        <w:rPr>
          <w:rFonts w:ascii="Arial" w:hAnsi="Arial" w:cs="Arial"/>
          <w:sz w:val="22"/>
          <w:szCs w:val="22"/>
          <w:lang w:val="ru-RU"/>
        </w:rPr>
        <w:t xml:space="preserve">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w:t>
      </w:r>
    </w:p>
    <w:p w14:paraId="675E6551" w14:textId="2B61BB01" w:rsidR="00772BE6" w:rsidRDefault="00772BE6" w:rsidP="0041520B">
      <w:pPr>
        <w:autoSpaceDE w:val="0"/>
        <w:autoSpaceDN w:val="0"/>
        <w:adjustRightInd w:val="0"/>
        <w:spacing w:after="120"/>
        <w:ind w:firstLine="720"/>
        <w:jc w:val="both"/>
        <w:rPr>
          <w:rFonts w:ascii="Arial" w:hAnsi="Arial" w:cs="Arial"/>
          <w:sz w:val="22"/>
          <w:szCs w:val="22"/>
          <w:lang w:val="ru-RU"/>
        </w:rPr>
      </w:pPr>
    </w:p>
    <w:p w14:paraId="5F4FE263" w14:textId="16ACE5AE" w:rsidR="00772BE6" w:rsidRDefault="00772BE6" w:rsidP="0041520B">
      <w:pPr>
        <w:autoSpaceDE w:val="0"/>
        <w:autoSpaceDN w:val="0"/>
        <w:adjustRightInd w:val="0"/>
        <w:spacing w:after="120"/>
        <w:ind w:firstLine="720"/>
        <w:jc w:val="both"/>
        <w:rPr>
          <w:rFonts w:ascii="Arial" w:hAnsi="Arial" w:cs="Arial"/>
          <w:sz w:val="22"/>
          <w:szCs w:val="22"/>
          <w:lang w:val="ru-RU"/>
        </w:rPr>
      </w:pPr>
    </w:p>
    <w:p w14:paraId="01F40567" w14:textId="097FF4F2" w:rsidR="00772BE6" w:rsidRDefault="00772BE6" w:rsidP="0041520B">
      <w:pPr>
        <w:autoSpaceDE w:val="0"/>
        <w:autoSpaceDN w:val="0"/>
        <w:adjustRightInd w:val="0"/>
        <w:spacing w:after="120"/>
        <w:ind w:firstLine="720"/>
        <w:jc w:val="both"/>
        <w:rPr>
          <w:rFonts w:ascii="Arial" w:hAnsi="Arial" w:cs="Arial"/>
          <w:sz w:val="22"/>
          <w:szCs w:val="22"/>
          <w:lang w:val="ru-RU"/>
        </w:rPr>
      </w:pPr>
    </w:p>
    <w:p w14:paraId="0CE4A80F" w14:textId="3B0FFE23" w:rsidR="00772BE6" w:rsidRDefault="00772BE6" w:rsidP="0041520B">
      <w:pPr>
        <w:autoSpaceDE w:val="0"/>
        <w:autoSpaceDN w:val="0"/>
        <w:adjustRightInd w:val="0"/>
        <w:spacing w:after="120"/>
        <w:ind w:firstLine="720"/>
        <w:jc w:val="both"/>
        <w:rPr>
          <w:rFonts w:ascii="Arial" w:hAnsi="Arial" w:cs="Arial"/>
          <w:sz w:val="22"/>
          <w:szCs w:val="22"/>
          <w:lang w:val="ru-RU"/>
        </w:rPr>
      </w:pPr>
    </w:p>
    <w:p w14:paraId="6F956639" w14:textId="77777777" w:rsidR="00772BE6" w:rsidRPr="00AB2345" w:rsidRDefault="00772BE6" w:rsidP="0041520B">
      <w:pPr>
        <w:autoSpaceDE w:val="0"/>
        <w:autoSpaceDN w:val="0"/>
        <w:adjustRightInd w:val="0"/>
        <w:spacing w:after="120"/>
        <w:ind w:firstLine="720"/>
        <w:jc w:val="both"/>
        <w:rPr>
          <w:rFonts w:ascii="Arial" w:hAnsi="Arial" w:cs="Arial"/>
          <w:sz w:val="22"/>
          <w:szCs w:val="22"/>
          <w:lang w:val="ru-RU"/>
        </w:rPr>
      </w:pPr>
    </w:p>
    <w:p w14:paraId="58770D1D" w14:textId="2D23933E" w:rsidR="0041520B" w:rsidRPr="00AB2345" w:rsidRDefault="0041520B" w:rsidP="0041520B">
      <w:pPr>
        <w:autoSpaceDE w:val="0"/>
        <w:autoSpaceDN w:val="0"/>
        <w:adjustRightInd w:val="0"/>
        <w:spacing w:after="120"/>
        <w:ind w:firstLine="720"/>
        <w:jc w:val="both"/>
        <w:rPr>
          <w:rFonts w:ascii="Arial" w:hAnsi="Arial" w:cs="Arial"/>
          <w:sz w:val="22"/>
          <w:szCs w:val="22"/>
          <w:lang w:val="ru-RU"/>
        </w:rPr>
      </w:pPr>
      <w:r w:rsidRPr="00AB2345">
        <w:rPr>
          <w:rFonts w:ascii="Arial" w:hAnsi="Arial" w:cs="Arial"/>
          <w:sz w:val="22"/>
          <w:szCs w:val="22"/>
          <w:lang w:val="ru-RU"/>
        </w:rPr>
        <w:t xml:space="preserve">Основна школа </w:t>
      </w:r>
      <w:r w:rsidRPr="00AB2345">
        <w:rPr>
          <w:rFonts w:ascii="Arial" w:hAnsi="Arial" w:cs="Arial"/>
          <w:sz w:val="22"/>
          <w:szCs w:val="22"/>
          <w:lang w:val="sr-Latn-RS"/>
        </w:rPr>
        <w:t>„</w:t>
      </w:r>
      <w:r w:rsidR="00D9560F" w:rsidRPr="00AB2345">
        <w:rPr>
          <w:rFonts w:ascii="Arial" w:hAnsi="Arial" w:cs="Arial"/>
          <w:sz w:val="22"/>
          <w:szCs w:val="22"/>
          <w:lang w:val="sr-Cyrl-RS"/>
        </w:rPr>
        <w:t>Гоце Делчев“</w:t>
      </w:r>
      <w:r w:rsidRPr="00AB2345">
        <w:rPr>
          <w:rFonts w:ascii="Arial" w:hAnsi="Arial" w:cs="Arial"/>
          <w:sz w:val="22"/>
          <w:szCs w:val="22"/>
          <w:lang w:val="ru-RU"/>
        </w:rPr>
        <w:t xml:space="preserve"> обавља образовно -  васпитну делатност у складу са чланом 89. став 1. тачка 2.  Закона о основама система образовања и васпитања и члана 4. Статута школе и то:</w:t>
      </w:r>
    </w:p>
    <w:p w14:paraId="6A3F0004" w14:textId="1AAB3B93" w:rsidR="0041520B" w:rsidRPr="00AB2345" w:rsidRDefault="0041520B" w:rsidP="00F835A6">
      <w:pPr>
        <w:tabs>
          <w:tab w:val="left" w:pos="1154"/>
        </w:tabs>
        <w:autoSpaceDE w:val="0"/>
        <w:autoSpaceDN w:val="0"/>
        <w:adjustRightInd w:val="0"/>
        <w:spacing w:after="120"/>
        <w:jc w:val="both"/>
        <w:rPr>
          <w:rFonts w:ascii="Arial" w:hAnsi="Arial" w:cs="Arial"/>
          <w:sz w:val="22"/>
          <w:szCs w:val="22"/>
          <w:lang w:val="ru-RU"/>
        </w:rPr>
      </w:pPr>
      <w:r w:rsidRPr="00AB2345">
        <w:rPr>
          <w:rFonts w:ascii="Arial" w:hAnsi="Arial" w:cs="Arial"/>
          <w:sz w:val="22"/>
          <w:szCs w:val="22"/>
          <w:lang w:val="ru-RU"/>
        </w:rPr>
        <w:t xml:space="preserve">Школа је образовно-васпитна установа у којој се остварује делатност јавне службе за </w:t>
      </w:r>
      <w:r w:rsidRPr="00AB2345">
        <w:rPr>
          <w:rFonts w:ascii="Arial" w:hAnsi="Arial" w:cs="Arial"/>
          <w:iCs/>
          <w:sz w:val="22"/>
          <w:szCs w:val="22"/>
          <w:lang w:val="sr-Cyrl-CS"/>
        </w:rPr>
        <w:t xml:space="preserve"> основно</w:t>
      </w:r>
      <w:r w:rsidRPr="00AB2345">
        <w:rPr>
          <w:rFonts w:ascii="Arial" w:hAnsi="Arial" w:cs="Arial"/>
          <w:sz w:val="22"/>
          <w:szCs w:val="22"/>
          <w:lang w:val="ru-RU"/>
        </w:rPr>
        <w:t xml:space="preserve"> образовање и васпитање.</w:t>
      </w:r>
    </w:p>
    <w:p w14:paraId="1338AB99" w14:textId="77777777" w:rsidR="00F835A6" w:rsidRPr="00AB2345" w:rsidRDefault="0041520B" w:rsidP="00F835A6">
      <w:pPr>
        <w:autoSpaceDE w:val="0"/>
        <w:autoSpaceDN w:val="0"/>
        <w:adjustRightInd w:val="0"/>
        <w:spacing w:after="120"/>
        <w:jc w:val="both"/>
        <w:rPr>
          <w:rFonts w:ascii="Arial" w:hAnsi="Arial" w:cs="Arial"/>
          <w:sz w:val="22"/>
          <w:szCs w:val="22"/>
          <w:lang w:val="sr-Cyrl-CS"/>
        </w:rPr>
      </w:pPr>
      <w:r w:rsidRPr="00AB2345">
        <w:rPr>
          <w:rFonts w:ascii="Arial" w:hAnsi="Arial" w:cs="Arial"/>
          <w:sz w:val="22"/>
          <w:szCs w:val="22"/>
          <w:lang w:val="ru-RU"/>
        </w:rPr>
        <w:t xml:space="preserve">У школи се </w:t>
      </w:r>
      <w:r w:rsidRPr="00AB2345">
        <w:rPr>
          <w:rFonts w:ascii="Arial" w:hAnsi="Arial" w:cs="Arial"/>
          <w:sz w:val="22"/>
          <w:szCs w:val="22"/>
          <w:lang w:val="sr-Cyrl-CS"/>
        </w:rPr>
        <w:t xml:space="preserve">стиче </w:t>
      </w:r>
      <w:r w:rsidRPr="00AB2345">
        <w:rPr>
          <w:rFonts w:ascii="Arial" w:hAnsi="Arial" w:cs="Arial"/>
          <w:iCs/>
          <w:sz w:val="22"/>
          <w:szCs w:val="22"/>
          <w:lang w:val="sr-Cyrl-CS"/>
        </w:rPr>
        <w:t xml:space="preserve"> основно</w:t>
      </w:r>
      <w:r w:rsidRPr="00AB2345">
        <w:rPr>
          <w:rFonts w:ascii="Arial" w:hAnsi="Arial" w:cs="Arial"/>
          <w:sz w:val="22"/>
          <w:szCs w:val="22"/>
          <w:lang w:val="sr-Cyrl-CS"/>
        </w:rPr>
        <w:t xml:space="preserve"> </w:t>
      </w:r>
      <w:r w:rsidRPr="00AB2345">
        <w:rPr>
          <w:rFonts w:ascii="Arial" w:hAnsi="Arial" w:cs="Arial"/>
          <w:sz w:val="22"/>
          <w:szCs w:val="22"/>
          <w:lang w:val="ru-RU"/>
        </w:rPr>
        <w:t xml:space="preserve">образовање за рад и даље школовање у трајању </w:t>
      </w:r>
      <w:r w:rsidRPr="00AB2345">
        <w:rPr>
          <w:rFonts w:ascii="Arial" w:hAnsi="Arial" w:cs="Arial"/>
          <w:sz w:val="22"/>
          <w:szCs w:val="22"/>
          <w:lang w:val="sr-Cyrl-CS"/>
        </w:rPr>
        <w:t>од 8</w:t>
      </w:r>
      <w:r w:rsidRPr="00AB2345">
        <w:rPr>
          <w:rFonts w:ascii="Arial" w:hAnsi="Arial" w:cs="Arial"/>
          <w:sz w:val="22"/>
          <w:szCs w:val="22"/>
          <w:lang w:val="ru-RU"/>
        </w:rPr>
        <w:t xml:space="preserve"> година.</w:t>
      </w:r>
    </w:p>
    <w:p w14:paraId="2CF3AE65" w14:textId="77777777" w:rsidR="00F835A6" w:rsidRPr="00AB2345" w:rsidRDefault="00B059F8" w:rsidP="00F835A6">
      <w:pPr>
        <w:autoSpaceDE w:val="0"/>
        <w:autoSpaceDN w:val="0"/>
        <w:adjustRightInd w:val="0"/>
        <w:spacing w:after="120"/>
        <w:jc w:val="both"/>
        <w:rPr>
          <w:rFonts w:ascii="Arial" w:hAnsi="Arial" w:cs="Arial"/>
          <w:sz w:val="22"/>
          <w:szCs w:val="22"/>
          <w:lang w:val="sr-Cyrl-CS"/>
        </w:rPr>
      </w:pPr>
      <w:r w:rsidRPr="00AB2345">
        <w:rPr>
          <w:rFonts w:ascii="Arial" w:hAnsi="Arial" w:cs="Arial"/>
          <w:sz w:val="22"/>
          <w:szCs w:val="22"/>
          <w:lang w:val="sr-Cyrl-CS"/>
        </w:rPr>
        <w:t>Назив школе /установе исписан је на српском језику ћириличним писмом и поставља</w:t>
      </w:r>
      <w:r w:rsidRPr="00AB2345">
        <w:rPr>
          <w:rFonts w:ascii="Arial" w:hAnsi="Arial" w:cs="Arial"/>
          <w:sz w:val="22"/>
          <w:szCs w:val="22"/>
          <w:lang w:val="sr-Latn-CS"/>
        </w:rPr>
        <w:t xml:space="preserve"> </w:t>
      </w:r>
      <w:r w:rsidRPr="00AB2345">
        <w:rPr>
          <w:rFonts w:ascii="Arial" w:hAnsi="Arial" w:cs="Arial"/>
          <w:sz w:val="22"/>
          <w:szCs w:val="22"/>
          <w:lang w:val="sr-Cyrl-CS"/>
        </w:rPr>
        <w:t>се на објекту школе у складу са одлуком директора школе.</w:t>
      </w:r>
    </w:p>
    <w:p w14:paraId="0C2D6578" w14:textId="495A6C25" w:rsidR="00B059F8" w:rsidRPr="00AB2345" w:rsidRDefault="00B059F8" w:rsidP="00F835A6">
      <w:pPr>
        <w:autoSpaceDE w:val="0"/>
        <w:autoSpaceDN w:val="0"/>
        <w:adjustRightInd w:val="0"/>
        <w:spacing w:after="120"/>
        <w:jc w:val="both"/>
        <w:rPr>
          <w:rFonts w:ascii="Arial" w:hAnsi="Arial" w:cs="Arial"/>
          <w:sz w:val="22"/>
          <w:szCs w:val="22"/>
          <w:lang w:val="sr-Cyrl-CS"/>
        </w:rPr>
      </w:pPr>
      <w:r w:rsidRPr="00AB2345">
        <w:rPr>
          <w:rFonts w:ascii="Arial" w:hAnsi="Arial" w:cs="Arial"/>
          <w:sz w:val="22"/>
          <w:szCs w:val="22"/>
          <w:lang w:val="sr-Cyrl-CS"/>
        </w:rPr>
        <w:t>Седиште школе / установе је у Јабуци, Трг Бориса Кидрича 10.</w:t>
      </w:r>
    </w:p>
    <w:p w14:paraId="449A7054" w14:textId="52F60C83" w:rsidR="00B059F8" w:rsidRPr="00AB2345" w:rsidRDefault="00B059F8" w:rsidP="00B059F8">
      <w:pPr>
        <w:rPr>
          <w:rFonts w:ascii="Arial" w:hAnsi="Arial" w:cs="Arial"/>
          <w:sz w:val="22"/>
          <w:szCs w:val="22"/>
          <w:lang w:val="sr-Cyrl-CS"/>
        </w:rPr>
      </w:pPr>
      <w:r w:rsidRPr="00AB2345">
        <w:rPr>
          <w:rFonts w:ascii="Arial" w:hAnsi="Arial" w:cs="Arial"/>
          <w:sz w:val="22"/>
          <w:szCs w:val="22"/>
          <w:lang w:val="sr-Cyrl-CS"/>
        </w:rPr>
        <w:t>Установа је основана решењем Народног одбора Општине Панчево</w:t>
      </w:r>
    </w:p>
    <w:p w14:paraId="2D150748" w14:textId="6C4121D2" w:rsidR="00B059F8" w:rsidRPr="00AB2345" w:rsidRDefault="00B059F8" w:rsidP="00B059F8">
      <w:pPr>
        <w:rPr>
          <w:rFonts w:ascii="Arial" w:hAnsi="Arial" w:cs="Arial"/>
          <w:sz w:val="22"/>
          <w:szCs w:val="22"/>
          <w:lang w:val="sr-Cyrl-CS"/>
        </w:rPr>
      </w:pPr>
      <w:r w:rsidRPr="00AB2345">
        <w:rPr>
          <w:rFonts w:ascii="Arial" w:hAnsi="Arial" w:cs="Arial"/>
          <w:sz w:val="22"/>
          <w:szCs w:val="22"/>
          <w:lang w:val="sr-Cyrl-CS"/>
        </w:rPr>
        <w:t>број: 5276 од 1945.године  и  уписана у судски регистар установа решењем број :Фи.бр.193/66-2 од 09.04.1966.године. Број регистарског улошка 1-172 Панчево (Фи.803/90 од 31.10.1990)</w:t>
      </w:r>
    </w:p>
    <w:p w14:paraId="6BE080D4" w14:textId="6F6B589B" w:rsidR="007F5EFB" w:rsidRPr="00AB2345" w:rsidRDefault="00B059F8" w:rsidP="00B059F8">
      <w:pPr>
        <w:rPr>
          <w:rFonts w:ascii="Arial" w:hAnsi="Arial" w:cs="Arial"/>
          <w:sz w:val="22"/>
          <w:szCs w:val="22"/>
          <w:lang w:val="sr-Cyrl-CS"/>
        </w:rPr>
      </w:pPr>
      <w:r w:rsidRPr="00AB2345">
        <w:rPr>
          <w:rFonts w:ascii="Arial" w:hAnsi="Arial" w:cs="Arial"/>
          <w:sz w:val="22"/>
          <w:szCs w:val="22"/>
          <w:lang w:val="sr-Cyrl-CS"/>
        </w:rPr>
        <w:t>Решењем Покрајинског Секретаријата за образовање и културу број :106-022-00251/2007-01 од 08.06.2007.године школа је добила одобрење за реализацију припремног предшколског програма и последњом регистрацијом уписана је у судски регистар под бројем Фи -26/11 од 16.03.2011.године.</w:t>
      </w:r>
    </w:p>
    <w:p w14:paraId="697E8BED" w14:textId="6C4345FA" w:rsidR="00B059F8" w:rsidRPr="00AB2345" w:rsidRDefault="00B059F8" w:rsidP="00B059F8">
      <w:pPr>
        <w:rPr>
          <w:rFonts w:ascii="Arial" w:hAnsi="Arial" w:cs="Arial"/>
          <w:sz w:val="22"/>
          <w:szCs w:val="22"/>
          <w:lang w:val="sr-Cyrl-CS"/>
        </w:rPr>
      </w:pPr>
      <w:r w:rsidRPr="00AB2345">
        <w:rPr>
          <w:rFonts w:ascii="Arial" w:hAnsi="Arial" w:cs="Arial"/>
          <w:sz w:val="22"/>
          <w:szCs w:val="22"/>
          <w:lang w:val="sr-Cyrl-CS"/>
        </w:rPr>
        <w:t>Школа обавља делатност предшколског образовања , односно васпитање и образовање деце предшколског узраста од три године до поласка у основну школу(дечији вртић).</w:t>
      </w:r>
    </w:p>
    <w:p w14:paraId="667EE5F7" w14:textId="77777777" w:rsidR="00F00AEC" w:rsidRDefault="00F00AEC" w:rsidP="00B059F8">
      <w:pPr>
        <w:rPr>
          <w:rFonts w:ascii="Arial" w:hAnsi="Arial" w:cs="Arial"/>
          <w:sz w:val="22"/>
          <w:szCs w:val="22"/>
          <w:lang w:val="sr-Cyrl-CS"/>
        </w:rPr>
      </w:pPr>
    </w:p>
    <w:p w14:paraId="6249C0F0" w14:textId="2D491790" w:rsidR="00B059F8" w:rsidRDefault="00B059F8" w:rsidP="00B059F8">
      <w:pPr>
        <w:rPr>
          <w:rFonts w:ascii="Arial" w:hAnsi="Arial" w:cs="Arial"/>
          <w:sz w:val="22"/>
          <w:szCs w:val="22"/>
          <w:lang w:val="sr-Cyrl-CS"/>
        </w:rPr>
      </w:pPr>
      <w:r w:rsidRPr="00AB2345">
        <w:rPr>
          <w:rFonts w:ascii="Arial" w:hAnsi="Arial" w:cs="Arial"/>
          <w:sz w:val="22"/>
          <w:szCs w:val="22"/>
          <w:lang w:val="sr-Cyrl-CS"/>
        </w:rPr>
        <w:t>Установа обавља делатност у свом седишту.</w:t>
      </w:r>
    </w:p>
    <w:p w14:paraId="6819B931" w14:textId="77777777" w:rsidR="00F00AEC" w:rsidRPr="00AB2345" w:rsidRDefault="00F00AEC" w:rsidP="00B059F8">
      <w:pPr>
        <w:rPr>
          <w:rFonts w:ascii="Arial" w:hAnsi="Arial" w:cs="Arial"/>
          <w:sz w:val="22"/>
          <w:szCs w:val="22"/>
          <w:lang w:val="sr-Cyrl-CS"/>
        </w:rPr>
      </w:pPr>
    </w:p>
    <w:p w14:paraId="26E71915" w14:textId="77777777" w:rsidR="007F5EFB" w:rsidRPr="00AB2345" w:rsidRDefault="00B059F8" w:rsidP="00B059F8">
      <w:pPr>
        <w:rPr>
          <w:rFonts w:ascii="Arial" w:hAnsi="Arial" w:cs="Arial"/>
          <w:sz w:val="22"/>
          <w:szCs w:val="22"/>
          <w:lang w:val="sr-Cyrl-CS"/>
        </w:rPr>
      </w:pPr>
      <w:r w:rsidRPr="00AB2345">
        <w:rPr>
          <w:rFonts w:ascii="Arial" w:hAnsi="Arial" w:cs="Arial"/>
          <w:sz w:val="22"/>
          <w:szCs w:val="22"/>
          <w:lang w:val="sr-Cyrl-CS"/>
        </w:rPr>
        <w:t xml:space="preserve">Установа/Школа има  својство правног лица са правима, обавезама и одговорностима који проистичу из Устава Републике Србије, Закона и Статута. </w:t>
      </w:r>
    </w:p>
    <w:p w14:paraId="7C853372" w14:textId="33D90023" w:rsidR="00B059F8" w:rsidRPr="00AB2345" w:rsidRDefault="00B059F8" w:rsidP="00B059F8">
      <w:pPr>
        <w:rPr>
          <w:rFonts w:ascii="Arial" w:hAnsi="Arial" w:cs="Arial"/>
          <w:sz w:val="22"/>
          <w:szCs w:val="22"/>
          <w:lang w:val="sr-Cyrl-CS"/>
        </w:rPr>
      </w:pPr>
      <w:r w:rsidRPr="00AB2345">
        <w:rPr>
          <w:rFonts w:ascii="Arial" w:hAnsi="Arial" w:cs="Arial"/>
          <w:sz w:val="22"/>
          <w:szCs w:val="22"/>
          <w:lang w:val="sr-Cyrl-CS"/>
        </w:rPr>
        <w:t>Матични број под којом се установа води код Републике завод за статистику , у регистру јединице разврставања је 08006300.</w:t>
      </w:r>
    </w:p>
    <w:p w14:paraId="1D13A1DD" w14:textId="567EA618" w:rsidR="00B059F8" w:rsidRPr="00AB2345" w:rsidRDefault="00B059F8" w:rsidP="00B059F8">
      <w:pPr>
        <w:rPr>
          <w:rFonts w:ascii="Arial" w:hAnsi="Arial" w:cs="Arial"/>
          <w:b/>
          <w:sz w:val="22"/>
          <w:szCs w:val="22"/>
          <w:lang w:val="sr-Cyrl-CS"/>
        </w:rPr>
      </w:pPr>
      <w:r w:rsidRPr="00AB2345">
        <w:rPr>
          <w:rFonts w:ascii="Arial" w:hAnsi="Arial" w:cs="Arial"/>
          <w:sz w:val="22"/>
          <w:szCs w:val="22"/>
          <w:lang w:val="sr-Cyrl-CS"/>
        </w:rPr>
        <w:t xml:space="preserve"> Порески  идентификациони број под којом је установа уписана  у јединствени регистар пореских обвезника (ПИБ) је 101049924.</w:t>
      </w:r>
    </w:p>
    <w:p w14:paraId="0D1DF0A1" w14:textId="2259F96E" w:rsidR="0041520B" w:rsidRPr="00AB2345" w:rsidRDefault="00B059F8" w:rsidP="007F5EFB">
      <w:pPr>
        <w:rPr>
          <w:rFonts w:ascii="Arial" w:hAnsi="Arial" w:cs="Arial"/>
          <w:sz w:val="22"/>
          <w:szCs w:val="22"/>
          <w:lang w:val="sr-Cyrl-CS"/>
        </w:rPr>
      </w:pPr>
      <w:r w:rsidRPr="00AB2345">
        <w:rPr>
          <w:rFonts w:ascii="Arial" w:hAnsi="Arial" w:cs="Arial"/>
          <w:sz w:val="22"/>
          <w:szCs w:val="22"/>
          <w:lang w:val="sr-Cyrl-CS"/>
        </w:rPr>
        <w:t>Установа  може да врши статусне промене, о чему одлуку доноси школски одбор уз сагласност  Министарства просвете.Одлуку о промени назива или седишта установе  доноси школски одбор уз сагласност оснивача тј. Министарства  просвете.</w:t>
      </w:r>
      <w:r w:rsidRPr="00AB2345">
        <w:rPr>
          <w:rFonts w:ascii="Arial" w:hAnsi="Arial" w:cs="Arial"/>
          <w:sz w:val="22"/>
          <w:szCs w:val="22"/>
          <w:lang w:val="ru-RU"/>
        </w:rPr>
        <w:t>Ос</w:t>
      </w:r>
      <w:r w:rsidR="0041520B" w:rsidRPr="00AB2345">
        <w:rPr>
          <w:rFonts w:ascii="Arial" w:hAnsi="Arial" w:cs="Arial"/>
          <w:sz w:val="22"/>
          <w:szCs w:val="22"/>
          <w:lang w:val="ru-RU"/>
        </w:rPr>
        <w:t>нивање Школе и њена верификација врши се на начин предвиђеЗаконом.Школа је организована као јединствена радна целина.</w:t>
      </w:r>
    </w:p>
    <w:p w14:paraId="7DB40B59" w14:textId="70C6242B" w:rsidR="002A657B" w:rsidRPr="00AB2345" w:rsidRDefault="0041520B" w:rsidP="007F5EFB">
      <w:pPr>
        <w:autoSpaceDE w:val="0"/>
        <w:autoSpaceDN w:val="0"/>
        <w:adjustRightInd w:val="0"/>
        <w:spacing w:after="120"/>
        <w:jc w:val="both"/>
        <w:rPr>
          <w:rFonts w:ascii="Arial" w:hAnsi="Arial" w:cs="Arial"/>
          <w:sz w:val="22"/>
          <w:szCs w:val="22"/>
          <w:lang w:val="ru-RU"/>
        </w:rPr>
      </w:pPr>
      <w:r w:rsidRPr="00AB2345">
        <w:rPr>
          <w:rFonts w:ascii="Arial" w:hAnsi="Arial" w:cs="Arial"/>
          <w:sz w:val="22"/>
          <w:szCs w:val="22"/>
          <w:lang w:val="ru-RU"/>
        </w:rPr>
        <w:t>Школа има право да у правном промету закључује уговоре и предузима друге правне послове у оквиру своје правне и пословне способности.</w:t>
      </w:r>
      <w:r w:rsidR="00B059F8" w:rsidRPr="00AB2345">
        <w:rPr>
          <w:rFonts w:ascii="Arial" w:hAnsi="Arial" w:cs="Arial"/>
          <w:sz w:val="22"/>
          <w:szCs w:val="22"/>
          <w:lang w:val="ru-RU"/>
        </w:rPr>
        <w:t xml:space="preserve"> З</w:t>
      </w:r>
      <w:r w:rsidRPr="00AB2345">
        <w:rPr>
          <w:rFonts w:ascii="Arial" w:hAnsi="Arial" w:cs="Arial"/>
          <w:sz w:val="22"/>
          <w:szCs w:val="22"/>
          <w:lang w:val="ru-RU"/>
        </w:rPr>
        <w:t xml:space="preserve">а своје обавезе у правном промету са трећим лицима Школа </w:t>
      </w:r>
    </w:p>
    <w:p w14:paraId="6816EF8F" w14:textId="2DB46C86" w:rsidR="0041520B" w:rsidRPr="00AB2345" w:rsidRDefault="0041520B" w:rsidP="002A657B">
      <w:pPr>
        <w:autoSpaceDE w:val="0"/>
        <w:autoSpaceDN w:val="0"/>
        <w:adjustRightInd w:val="0"/>
        <w:spacing w:after="120"/>
        <w:jc w:val="both"/>
        <w:rPr>
          <w:rFonts w:ascii="Arial" w:hAnsi="Arial" w:cs="Arial"/>
          <w:sz w:val="22"/>
          <w:szCs w:val="22"/>
          <w:lang w:val="ru-RU"/>
        </w:rPr>
      </w:pPr>
      <w:r w:rsidRPr="00AB2345">
        <w:rPr>
          <w:rFonts w:ascii="Arial" w:hAnsi="Arial" w:cs="Arial"/>
          <w:sz w:val="22"/>
          <w:szCs w:val="22"/>
          <w:lang w:val="ru-RU"/>
        </w:rPr>
        <w:t xml:space="preserve">одговара свим својим средствима којима располаже.  </w:t>
      </w:r>
    </w:p>
    <w:p w14:paraId="52F1426D" w14:textId="57CCC9C2" w:rsidR="0041520B" w:rsidRDefault="0041520B" w:rsidP="0041520B">
      <w:pPr>
        <w:autoSpaceDE w:val="0"/>
        <w:autoSpaceDN w:val="0"/>
        <w:adjustRightInd w:val="0"/>
        <w:spacing w:after="120"/>
        <w:ind w:firstLine="720"/>
        <w:jc w:val="both"/>
        <w:rPr>
          <w:rFonts w:ascii="Arial" w:hAnsi="Arial" w:cs="Arial"/>
          <w:sz w:val="22"/>
          <w:szCs w:val="22"/>
          <w:lang w:val="sr-Cyrl-CS"/>
        </w:rPr>
      </w:pPr>
      <w:r w:rsidRPr="00AB2345">
        <w:rPr>
          <w:rFonts w:ascii="Arial" w:hAnsi="Arial" w:cs="Arial"/>
          <w:spacing w:val="-4"/>
          <w:sz w:val="22"/>
          <w:szCs w:val="22"/>
          <w:lang w:val="sr-Cyrl-CS"/>
        </w:rPr>
        <w:t xml:space="preserve">Основна </w:t>
      </w:r>
      <w:r w:rsidRPr="00AB2345">
        <w:rPr>
          <w:rFonts w:ascii="Arial" w:hAnsi="Arial" w:cs="Arial"/>
          <w:bCs/>
          <w:sz w:val="22"/>
          <w:szCs w:val="22"/>
          <w:lang w:val="sr-Cyrl-CS"/>
        </w:rPr>
        <w:t xml:space="preserve"> </w:t>
      </w:r>
      <w:r w:rsidRPr="00AB2345">
        <w:rPr>
          <w:rFonts w:ascii="Arial" w:hAnsi="Arial" w:cs="Arial"/>
          <w:sz w:val="22"/>
          <w:szCs w:val="22"/>
          <w:lang w:val="sr-Cyrl-CS"/>
        </w:rPr>
        <w:t>школа „</w:t>
      </w:r>
      <w:r w:rsidR="00D9560F" w:rsidRPr="00AB2345">
        <w:rPr>
          <w:rFonts w:ascii="Arial" w:hAnsi="Arial" w:cs="Arial"/>
          <w:sz w:val="22"/>
          <w:szCs w:val="22"/>
          <w:lang w:val="sr-Cyrl-CS"/>
        </w:rPr>
        <w:t>Гоце Делчев“</w:t>
      </w:r>
      <w:r w:rsidR="00F00AEC">
        <w:rPr>
          <w:rFonts w:ascii="Arial" w:hAnsi="Arial" w:cs="Arial"/>
          <w:sz w:val="22"/>
          <w:szCs w:val="22"/>
          <w:lang w:val="sr-Cyrl-CS"/>
        </w:rPr>
        <w:t xml:space="preserve">Јабука </w:t>
      </w:r>
      <w:r w:rsidRPr="00AB2345">
        <w:rPr>
          <w:rFonts w:ascii="Arial" w:hAnsi="Arial" w:cs="Arial"/>
          <w:sz w:val="22"/>
          <w:szCs w:val="22"/>
          <w:lang w:val="sr-Cyrl-CS"/>
        </w:rPr>
        <w:t xml:space="preserve"> је регистрована као правно лице код Привредног суда у </w:t>
      </w:r>
      <w:r w:rsidR="00D9560F" w:rsidRPr="00AB2345">
        <w:rPr>
          <w:rFonts w:ascii="Arial" w:hAnsi="Arial" w:cs="Arial"/>
          <w:sz w:val="22"/>
          <w:szCs w:val="22"/>
          <w:lang w:val="sr-Cyrl-CS"/>
        </w:rPr>
        <w:t>Панчеву</w:t>
      </w:r>
      <w:r w:rsidRPr="00AB2345">
        <w:rPr>
          <w:rFonts w:ascii="Arial" w:hAnsi="Arial" w:cs="Arial"/>
          <w:sz w:val="22"/>
          <w:szCs w:val="22"/>
          <w:lang w:val="sr-Cyrl-CS"/>
        </w:rPr>
        <w:t xml:space="preserve">  у складу са Статута школе.</w:t>
      </w:r>
    </w:p>
    <w:p w14:paraId="244594FC" w14:textId="1C71443E" w:rsidR="00772BE6" w:rsidRDefault="00772BE6" w:rsidP="0041520B">
      <w:pPr>
        <w:autoSpaceDE w:val="0"/>
        <w:autoSpaceDN w:val="0"/>
        <w:adjustRightInd w:val="0"/>
        <w:spacing w:after="120"/>
        <w:ind w:firstLine="720"/>
        <w:jc w:val="both"/>
        <w:rPr>
          <w:rFonts w:ascii="Arial" w:hAnsi="Arial" w:cs="Arial"/>
          <w:sz w:val="22"/>
          <w:szCs w:val="22"/>
          <w:lang w:val="sr-Cyrl-CS"/>
        </w:rPr>
      </w:pPr>
    </w:p>
    <w:p w14:paraId="4053B6F2" w14:textId="669E3322" w:rsidR="00772BE6" w:rsidRDefault="00772BE6" w:rsidP="0041520B">
      <w:pPr>
        <w:autoSpaceDE w:val="0"/>
        <w:autoSpaceDN w:val="0"/>
        <w:adjustRightInd w:val="0"/>
        <w:spacing w:after="120"/>
        <w:ind w:firstLine="720"/>
        <w:jc w:val="both"/>
        <w:rPr>
          <w:rFonts w:ascii="Arial" w:hAnsi="Arial" w:cs="Arial"/>
          <w:sz w:val="22"/>
          <w:szCs w:val="22"/>
          <w:lang w:val="sr-Cyrl-CS"/>
        </w:rPr>
      </w:pPr>
    </w:p>
    <w:p w14:paraId="5E1C9BA8" w14:textId="0A8C62FC" w:rsidR="00772BE6" w:rsidRDefault="00772BE6" w:rsidP="0041520B">
      <w:pPr>
        <w:autoSpaceDE w:val="0"/>
        <w:autoSpaceDN w:val="0"/>
        <w:adjustRightInd w:val="0"/>
        <w:spacing w:after="120"/>
        <w:ind w:firstLine="720"/>
        <w:jc w:val="both"/>
        <w:rPr>
          <w:rFonts w:ascii="Arial" w:hAnsi="Arial" w:cs="Arial"/>
          <w:sz w:val="22"/>
          <w:szCs w:val="22"/>
          <w:lang w:val="sr-Cyrl-CS"/>
        </w:rPr>
      </w:pPr>
    </w:p>
    <w:p w14:paraId="46BE270D" w14:textId="07ECFED5" w:rsidR="00772BE6" w:rsidRDefault="00772BE6" w:rsidP="0041520B">
      <w:pPr>
        <w:autoSpaceDE w:val="0"/>
        <w:autoSpaceDN w:val="0"/>
        <w:adjustRightInd w:val="0"/>
        <w:spacing w:after="120"/>
        <w:ind w:firstLine="720"/>
        <w:jc w:val="both"/>
        <w:rPr>
          <w:rFonts w:ascii="Arial" w:hAnsi="Arial" w:cs="Arial"/>
          <w:sz w:val="22"/>
          <w:szCs w:val="22"/>
          <w:lang w:val="sr-Cyrl-CS"/>
        </w:rPr>
      </w:pPr>
    </w:p>
    <w:p w14:paraId="29F8F471" w14:textId="77777777" w:rsidR="00772BE6" w:rsidRPr="00AB2345" w:rsidRDefault="00772BE6" w:rsidP="0041520B">
      <w:pPr>
        <w:autoSpaceDE w:val="0"/>
        <w:autoSpaceDN w:val="0"/>
        <w:adjustRightInd w:val="0"/>
        <w:spacing w:after="120"/>
        <w:ind w:firstLine="720"/>
        <w:jc w:val="both"/>
        <w:rPr>
          <w:rFonts w:ascii="Arial" w:hAnsi="Arial" w:cs="Arial"/>
          <w:sz w:val="22"/>
          <w:szCs w:val="22"/>
          <w:lang w:val="sr-Cyrl-CS"/>
        </w:rPr>
      </w:pPr>
    </w:p>
    <w:p w14:paraId="2859759D" w14:textId="11D8E3C2" w:rsidR="00C2347E" w:rsidRPr="00AB2345" w:rsidRDefault="00772BE6" w:rsidP="0051327F">
      <w:pPr>
        <w:autoSpaceDE w:val="0"/>
        <w:autoSpaceDN w:val="0"/>
        <w:adjustRightInd w:val="0"/>
        <w:spacing w:before="240" w:after="240"/>
        <w:rPr>
          <w:rFonts w:ascii="Arial" w:hAnsi="Arial" w:cs="Arial"/>
          <w:b/>
          <w:bCs/>
          <w:sz w:val="22"/>
          <w:szCs w:val="22"/>
          <w:lang w:val="sr-Cyrl-CS"/>
        </w:rPr>
      </w:pPr>
      <w:r>
        <w:rPr>
          <w:rFonts w:ascii="Arial" w:hAnsi="Arial" w:cs="Arial"/>
          <w:b/>
          <w:bCs/>
          <w:sz w:val="22"/>
          <w:szCs w:val="22"/>
          <w:lang w:val="sr-Cyrl-CS"/>
        </w:rPr>
        <w:t xml:space="preserve">        </w:t>
      </w:r>
      <w:r w:rsidR="00F704DD" w:rsidRPr="00AB2345">
        <w:rPr>
          <w:rFonts w:ascii="Arial" w:hAnsi="Arial" w:cs="Arial"/>
          <w:b/>
          <w:bCs/>
          <w:sz w:val="22"/>
          <w:szCs w:val="22"/>
          <w:lang w:val="sr-Cyrl-CS"/>
        </w:rPr>
        <w:t>Директор школе</w:t>
      </w:r>
    </w:p>
    <w:p w14:paraId="2EFB5923" w14:textId="77777777" w:rsidR="00F704DD" w:rsidRPr="00AB2345" w:rsidRDefault="00F704DD" w:rsidP="00F704DD">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 xml:space="preserve">Осим послова утврђених законом и статутом установе, директор: </w:t>
      </w:r>
    </w:p>
    <w:p w14:paraId="7B975AF8"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 планира и организује остваривање програма образовања и васпитања и свих активности установе; </w:t>
      </w:r>
    </w:p>
    <w:p w14:paraId="7889D254"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14:paraId="5A56D2A1"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3) је одговоран за остваривање развојног плана установе; </w:t>
      </w:r>
    </w:p>
    <w:p w14:paraId="4FDB5CE7"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14:paraId="2D87F1C5"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5) сарађује са органима јединице локалне самоуправе, организацијама и удружењима; </w:t>
      </w:r>
    </w:p>
    <w:p w14:paraId="5352E2F7"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6) пружа подршку у стварању амбијента за остваривање предузетничког образовања и предузетничких активности ученика; </w:t>
      </w:r>
    </w:p>
    <w:p w14:paraId="2DD9F3C0"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14:paraId="1D68D44F"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8) планира и прати стручно усавршавање запослених и спроводи поступак за стицање звања наставника, васпитача и стручних сарадника; </w:t>
      </w:r>
    </w:p>
    <w:p w14:paraId="59A5A015"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9) је одговоран за регуларност спровођења свих испита у установи у складу са прописима; </w:t>
      </w:r>
    </w:p>
    <w:p w14:paraId="41FB271C"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10) предузима мере у случајевима повреда забрана из чл. 110-113. овог закона; </w:t>
      </w:r>
    </w:p>
    <w:p w14:paraId="5B184313"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11) предузима мере ради извршавања налога просветног инспектора и предлога просветног саветника, као и других инспекцијских органа; </w:t>
      </w:r>
    </w:p>
    <w:p w14:paraId="4CD20AF1"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12) је одговоран за благовремен и тачан унос и одржавање ажурности базе података о установи у оквиру јединственог информационог система просвете; </w:t>
      </w:r>
    </w:p>
    <w:p w14:paraId="30FA8DA1"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14:paraId="1718174F"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14) сазива и руководи седницама васпитно-образовног, наставничког, односно педагошког већа, без права одлучивања; </w:t>
      </w:r>
    </w:p>
    <w:p w14:paraId="1242DF8F"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15) образује стручна тела и тимове, усмерава и усклађује рад стручних органа у установи; </w:t>
      </w:r>
    </w:p>
    <w:p w14:paraId="2A872AB8"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lastRenderedPageBreak/>
        <w:t xml:space="preserve">16) сарађује са родитељима, односно другим законским заступницима деце и ученика установе и саветом родитеља; </w:t>
      </w:r>
    </w:p>
    <w:p w14:paraId="1E7EB069"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17) подноси извештај органу управљања, најмање два пута годишње, о свом раду и раду установе; </w:t>
      </w:r>
    </w:p>
    <w:p w14:paraId="7D425E45"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18) одлучује о правима, обавезама и одговорностима ученика и запослених, у складу са овим и другим законом; </w:t>
      </w:r>
    </w:p>
    <w:p w14:paraId="76276AC2"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19) доноси општи акт о организацији и систематизацији послова, у складу са законом; </w:t>
      </w:r>
    </w:p>
    <w:p w14:paraId="613791AE"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20) обезбеђује услове за остваривање права деце и права, обавезе и одговорности ученика и запослених, у складу са овим и другим законом; </w:t>
      </w:r>
    </w:p>
    <w:p w14:paraId="2BDCAE22"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21) сарађује са ученицима и ученичким парламентом; </w:t>
      </w:r>
    </w:p>
    <w:p w14:paraId="4C1113BC" w14:textId="77777777" w:rsidR="00F704DD" w:rsidRPr="00AB2345"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22) одлучује по жалби на решење конкурсне комисије за избор кандидата за пријем у радни однос; </w:t>
      </w:r>
    </w:p>
    <w:p w14:paraId="462EF4C7" w14:textId="48A648CA" w:rsidR="00F704DD" w:rsidRDefault="00F704DD" w:rsidP="00F704DD">
      <w:pPr>
        <w:spacing w:before="100" w:beforeAutospacing="1" w:after="100" w:afterAutospacing="1"/>
        <w:rPr>
          <w:rFonts w:ascii="Arial" w:hAnsi="Arial" w:cs="Arial"/>
          <w:sz w:val="22"/>
          <w:szCs w:val="22"/>
        </w:rPr>
      </w:pPr>
      <w:r w:rsidRPr="00AB2345">
        <w:rPr>
          <w:rFonts w:ascii="Arial" w:hAnsi="Arial" w:cs="Arial"/>
          <w:sz w:val="22"/>
          <w:szCs w:val="22"/>
        </w:rPr>
        <w:t xml:space="preserve">23) обавља и друге послове у складу са законом и статутом. </w:t>
      </w:r>
    </w:p>
    <w:p w14:paraId="2E4359E1" w14:textId="68DBE72D" w:rsidR="00772BE6" w:rsidRDefault="00772BE6" w:rsidP="00F704DD">
      <w:pPr>
        <w:spacing w:before="100" w:beforeAutospacing="1" w:after="100" w:afterAutospacing="1"/>
        <w:rPr>
          <w:rFonts w:ascii="Arial" w:hAnsi="Arial" w:cs="Arial"/>
          <w:sz w:val="22"/>
          <w:szCs w:val="22"/>
        </w:rPr>
      </w:pPr>
    </w:p>
    <w:p w14:paraId="57408C67" w14:textId="62572A33" w:rsidR="00772BE6" w:rsidRDefault="00772BE6" w:rsidP="00F704DD">
      <w:pPr>
        <w:spacing w:before="100" w:beforeAutospacing="1" w:after="100" w:afterAutospacing="1"/>
        <w:rPr>
          <w:rFonts w:ascii="Arial" w:hAnsi="Arial" w:cs="Arial"/>
          <w:sz w:val="22"/>
          <w:szCs w:val="22"/>
        </w:rPr>
      </w:pPr>
    </w:p>
    <w:p w14:paraId="7E0F3345" w14:textId="77777777" w:rsidR="00772BE6" w:rsidRPr="00AB2345" w:rsidRDefault="00772BE6" w:rsidP="00F704DD">
      <w:pPr>
        <w:spacing w:before="100" w:beforeAutospacing="1" w:after="100" w:afterAutospacing="1"/>
        <w:rPr>
          <w:rFonts w:ascii="Arial" w:hAnsi="Arial" w:cs="Arial"/>
          <w:sz w:val="22"/>
          <w:szCs w:val="22"/>
        </w:rPr>
      </w:pPr>
    </w:p>
    <w:p w14:paraId="3C6E5327" w14:textId="1108A55E" w:rsidR="00C2347E" w:rsidRPr="00AB2345" w:rsidRDefault="00C2347E" w:rsidP="00C2347E">
      <w:pPr>
        <w:autoSpaceDE w:val="0"/>
        <w:autoSpaceDN w:val="0"/>
        <w:adjustRightInd w:val="0"/>
        <w:spacing w:before="240" w:after="240"/>
        <w:jc w:val="center"/>
        <w:rPr>
          <w:rFonts w:ascii="Arial" w:hAnsi="Arial" w:cs="Arial"/>
          <w:b/>
          <w:bCs/>
          <w:sz w:val="22"/>
          <w:szCs w:val="22"/>
        </w:rPr>
      </w:pPr>
      <w:r w:rsidRPr="00AB2345">
        <w:rPr>
          <w:rFonts w:ascii="Arial" w:hAnsi="Arial" w:cs="Arial"/>
          <w:b/>
          <w:bCs/>
          <w:sz w:val="22"/>
          <w:szCs w:val="22"/>
          <w:lang w:val="sr-Cyrl-CS"/>
        </w:rPr>
        <w:t xml:space="preserve">Школски одбор </w:t>
      </w:r>
    </w:p>
    <w:p w14:paraId="6F78C73F" w14:textId="77777777" w:rsidR="00C2347E" w:rsidRPr="00AB2345" w:rsidRDefault="00C2347E" w:rsidP="00C2347E">
      <w:pPr>
        <w:autoSpaceDE w:val="0"/>
        <w:autoSpaceDN w:val="0"/>
        <w:adjustRightInd w:val="0"/>
        <w:spacing w:before="240" w:after="240"/>
        <w:jc w:val="center"/>
        <w:rPr>
          <w:rFonts w:ascii="Arial" w:hAnsi="Arial" w:cs="Arial"/>
          <w:b/>
          <w:bCs/>
          <w:sz w:val="22"/>
          <w:szCs w:val="22"/>
        </w:rPr>
      </w:pPr>
    </w:p>
    <w:p w14:paraId="0780B20D" w14:textId="77777777" w:rsidR="00C2347E" w:rsidRPr="00AB2345" w:rsidRDefault="00C2347E" w:rsidP="00C2347E">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t>Школски одбор је орган управљања установе, тј. школе и има права, обавезе и одговорност прописана чланом 119. Закона о основама система образовања и васпитања. Школски одбор:</w:t>
      </w:r>
    </w:p>
    <w:p w14:paraId="6F3B616E" w14:textId="77777777" w:rsidR="00C2347E" w:rsidRPr="00AB2345" w:rsidRDefault="00C2347E" w:rsidP="00C2347E">
      <w:pPr>
        <w:tabs>
          <w:tab w:val="left" w:pos="1152"/>
        </w:tabs>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1) доноси Статут, Правила понашања у школи и друге опште акте и даје сагласност на акт о организацији и систематизацији послова;</w:t>
      </w:r>
    </w:p>
    <w:p w14:paraId="5415A874" w14:textId="77777777" w:rsidR="00C2347E" w:rsidRPr="00AB2345" w:rsidRDefault="00C2347E" w:rsidP="00C2347E">
      <w:pPr>
        <w:spacing w:line="276" w:lineRule="auto"/>
        <w:ind w:left="720"/>
        <w:jc w:val="both"/>
        <w:rPr>
          <w:rFonts w:ascii="Arial" w:hAnsi="Arial" w:cs="Arial"/>
          <w:sz w:val="22"/>
          <w:szCs w:val="22"/>
          <w:lang w:val="sr-Cyrl-CS"/>
        </w:rPr>
      </w:pPr>
      <w:r w:rsidRPr="00AB2345">
        <w:rPr>
          <w:rFonts w:ascii="Arial" w:hAnsi="Arial" w:cs="Arial"/>
          <w:sz w:val="22"/>
          <w:szCs w:val="22"/>
          <w:lang w:val="sr-Cyrl-CS"/>
        </w:rPr>
        <w:t xml:space="preserve">      2) доноси одлуку о статусној промени Школе и промени назива и седишта, уз сагласност оснивача;</w:t>
      </w:r>
    </w:p>
    <w:p w14:paraId="5DEC4EC5" w14:textId="77777777" w:rsidR="00C2347E" w:rsidRPr="00AB2345" w:rsidRDefault="00C2347E" w:rsidP="00C2347E">
      <w:pPr>
        <w:tabs>
          <w:tab w:val="left" w:pos="1152"/>
        </w:tabs>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3.) доноси Школски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r w:rsidRPr="00AB2345">
        <w:rPr>
          <w:rFonts w:ascii="Arial" w:eastAsia="Calibri" w:hAnsi="Arial" w:cs="Arial"/>
          <w:noProof/>
          <w:sz w:val="22"/>
          <w:szCs w:val="22"/>
        </w:rPr>
        <w:t>;</w:t>
      </w:r>
    </w:p>
    <w:p w14:paraId="4D96B33B" w14:textId="77777777" w:rsidR="00C2347E" w:rsidRPr="00AB2345" w:rsidRDefault="00C2347E" w:rsidP="00C2347E">
      <w:pPr>
        <w:tabs>
          <w:tab w:val="left" w:pos="1152"/>
        </w:tabs>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4.) именује чланове Стручног актива за развојно планирање;</w:t>
      </w:r>
    </w:p>
    <w:p w14:paraId="2966CC35"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5)</w:t>
      </w:r>
      <w:r w:rsidRPr="00AB2345">
        <w:rPr>
          <w:rFonts w:ascii="Arial" w:eastAsia="Calibri" w:hAnsi="Arial" w:cs="Arial"/>
          <w:noProof/>
          <w:sz w:val="22"/>
          <w:szCs w:val="22"/>
          <w:lang w:val="sr-Cyrl-RS"/>
        </w:rPr>
        <w:tab/>
        <w:t xml:space="preserve"> утврђује предлог финансијског плана за припрему буџета Републике Србије;</w:t>
      </w:r>
    </w:p>
    <w:p w14:paraId="67B4C4B3"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6)</w:t>
      </w:r>
      <w:r w:rsidRPr="00AB2345">
        <w:rPr>
          <w:rFonts w:ascii="Arial" w:eastAsia="Calibri" w:hAnsi="Arial" w:cs="Arial"/>
          <w:noProof/>
          <w:sz w:val="22"/>
          <w:szCs w:val="22"/>
          <w:lang w:val="sr-Cyrl-RS"/>
        </w:rPr>
        <w:tab/>
        <w:t xml:space="preserve"> доноси финансијски план Школе, у складу са законом;</w:t>
      </w:r>
    </w:p>
    <w:p w14:paraId="1CEAF0C1"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7)</w:t>
      </w:r>
      <w:r w:rsidRPr="00AB2345">
        <w:rPr>
          <w:rFonts w:ascii="Arial" w:eastAsia="Calibri" w:hAnsi="Arial" w:cs="Arial"/>
          <w:noProof/>
          <w:sz w:val="22"/>
          <w:szCs w:val="22"/>
          <w:lang w:val="sr-Cyrl-RS"/>
        </w:rPr>
        <w:tab/>
        <w:t>усваја извештај о пословању, годишњи обрачун и извештај о извођењу екскурзија, односно наставе у природи;</w:t>
      </w:r>
    </w:p>
    <w:p w14:paraId="7C22DAE6"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8)</w:t>
      </w:r>
      <w:r w:rsidRPr="00AB2345">
        <w:rPr>
          <w:rFonts w:ascii="Arial" w:eastAsia="Calibri" w:hAnsi="Arial" w:cs="Arial"/>
          <w:noProof/>
          <w:sz w:val="22"/>
          <w:szCs w:val="22"/>
          <w:lang w:val="sr-Cyrl-RS"/>
        </w:rPr>
        <w:tab/>
        <w:t>расписује конкурс за избор директора Школе;</w:t>
      </w:r>
    </w:p>
    <w:p w14:paraId="6034B1FF"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lastRenderedPageBreak/>
        <w:tab/>
        <w:t>9)  образује комисију за избор директора Школе</w:t>
      </w:r>
      <w:r w:rsidRPr="00AB2345">
        <w:rPr>
          <w:rFonts w:ascii="Arial" w:eastAsia="Calibri" w:hAnsi="Arial" w:cs="Arial"/>
          <w:noProof/>
          <w:sz w:val="22"/>
          <w:szCs w:val="22"/>
        </w:rPr>
        <w:t>;</w:t>
      </w:r>
      <w:r w:rsidRPr="00AB2345">
        <w:rPr>
          <w:rFonts w:ascii="Arial" w:eastAsia="Calibri" w:hAnsi="Arial" w:cs="Arial"/>
          <w:noProof/>
          <w:sz w:val="22"/>
          <w:szCs w:val="22"/>
          <w:lang w:val="sr-Cyrl-RS"/>
        </w:rPr>
        <w:t xml:space="preserve"> </w:t>
      </w:r>
    </w:p>
    <w:p w14:paraId="609D7AFF"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 xml:space="preserve">10) даје мишљење и предлаже министру избор директора Школе; </w:t>
      </w:r>
    </w:p>
    <w:p w14:paraId="1484700A"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 xml:space="preserve">11) закључује са директором Школе уговор о међусобним правима и обавезама; </w:t>
      </w:r>
    </w:p>
    <w:p w14:paraId="37CAFC96"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 xml:space="preserve">12) одлучује о правима и обавезама директора Школе; </w:t>
      </w:r>
    </w:p>
    <w:p w14:paraId="0148CEE1"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13) доноси одлуку о удаљавању запосленог са рада уколико то не уради директор;</w:t>
      </w:r>
    </w:p>
    <w:p w14:paraId="61352CAF"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14) одлучује о давању у закуп школских просторија</w:t>
      </w:r>
      <w:r w:rsidRPr="00AB2345">
        <w:rPr>
          <w:rFonts w:ascii="Arial" w:eastAsia="Calibri" w:hAnsi="Arial" w:cs="Arial"/>
          <w:noProof/>
          <w:sz w:val="22"/>
          <w:szCs w:val="22"/>
        </w:rPr>
        <w:t>;</w:t>
      </w:r>
    </w:p>
    <w:p w14:paraId="50001017"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15) усваја извештај о раду директора;</w:t>
      </w:r>
    </w:p>
    <w:p w14:paraId="2D76117B"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rPr>
      </w:pPr>
      <w:r w:rsidRPr="00AB2345">
        <w:rPr>
          <w:rFonts w:ascii="Arial" w:eastAsia="Calibri" w:hAnsi="Arial" w:cs="Arial"/>
          <w:noProof/>
          <w:sz w:val="22"/>
          <w:szCs w:val="22"/>
          <w:lang w:val="sr-Cyrl-RS"/>
        </w:rPr>
        <w:tab/>
        <w:t>16) прописује мере, начин и поступак заштите и безбедности ученика, за време оствривања образовно- васпитног рада и других активности које организује Школа у сарадњи са надлежним орагном јединице локалне самоуправе</w:t>
      </w:r>
      <w:r w:rsidRPr="00AB2345">
        <w:rPr>
          <w:rFonts w:ascii="Arial" w:eastAsia="Calibri" w:hAnsi="Arial" w:cs="Arial"/>
          <w:noProof/>
          <w:sz w:val="22"/>
          <w:szCs w:val="22"/>
        </w:rPr>
        <w:t>;</w:t>
      </w:r>
    </w:p>
    <w:p w14:paraId="25896E55"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17) доноси Пословник о свом раду</w:t>
      </w:r>
      <w:r w:rsidRPr="00AB2345">
        <w:rPr>
          <w:rFonts w:ascii="Arial" w:eastAsia="Calibri" w:hAnsi="Arial" w:cs="Arial"/>
          <w:noProof/>
          <w:sz w:val="22"/>
          <w:szCs w:val="22"/>
        </w:rPr>
        <w:t>;</w:t>
      </w:r>
    </w:p>
    <w:p w14:paraId="245A73C5"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18) доноси одлуку о проширењу делатности Школе;</w:t>
      </w:r>
    </w:p>
    <w:p w14:paraId="3D180B95"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19)разматра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14:paraId="5E8123C0"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20)доноси план стручног усавршавања запослених и усваја извештај о његовом остваривању;</w:t>
      </w:r>
    </w:p>
    <w:p w14:paraId="1B4567AD"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21)одлучује по жалби на решење директора;</w:t>
      </w:r>
    </w:p>
    <w:p w14:paraId="50A7130A"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22) одлучује о коришћењу средстава прикупљених од родитеља ученика, на предлог Савета родитеља;</w:t>
      </w:r>
    </w:p>
    <w:p w14:paraId="34925381"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23) доноси одлуке о предлозима Савета родитеља, даје одговоре на питања и изјашњава се о ставовима које му упућује тај орган;</w:t>
      </w:r>
    </w:p>
    <w:p w14:paraId="6C9A52C7"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 xml:space="preserve">24) даје овлашћење ради замењивања одсутног или спреченог директора;      </w:t>
      </w:r>
    </w:p>
    <w:p w14:paraId="7766911A" w14:textId="77777777" w:rsidR="00C2347E" w:rsidRPr="00AB2345" w:rsidRDefault="00C2347E" w:rsidP="00C2347E">
      <w:pPr>
        <w:tabs>
          <w:tab w:val="left" w:pos="1152"/>
        </w:tabs>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w:t>
      </w:r>
      <w:r w:rsidRPr="00AB2345">
        <w:rPr>
          <w:rFonts w:ascii="Arial" w:eastAsia="Calibri" w:hAnsi="Arial" w:cs="Arial"/>
          <w:noProof/>
          <w:sz w:val="22"/>
          <w:szCs w:val="22"/>
          <w:lang w:val="sr-Cyrl-RS"/>
        </w:rPr>
        <w:tab/>
        <w:t>25)обавља и друге послове у складу са законом, актом о оснивању и Статутом.</w:t>
      </w:r>
    </w:p>
    <w:p w14:paraId="34D9998B" w14:textId="77777777" w:rsidR="00C2347E" w:rsidRPr="00AB2345" w:rsidRDefault="00C2347E" w:rsidP="00C2347E">
      <w:pPr>
        <w:autoSpaceDE w:val="0"/>
        <w:autoSpaceDN w:val="0"/>
        <w:adjustRightInd w:val="0"/>
        <w:spacing w:after="120"/>
        <w:ind w:firstLine="397"/>
        <w:rPr>
          <w:rFonts w:ascii="Arial" w:hAnsi="Arial" w:cs="Arial"/>
          <w:sz w:val="22"/>
          <w:szCs w:val="22"/>
          <w:lang w:val="sr-Cyrl-CS"/>
        </w:rPr>
      </w:pPr>
    </w:p>
    <w:p w14:paraId="1AE43028" w14:textId="7CDEE844" w:rsidR="00C2347E" w:rsidRPr="00AB2345" w:rsidRDefault="00C2347E" w:rsidP="00C2347E">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t xml:space="preserve">Школски одбор чине 9 чланова и то 3 представника запослених, 3 представника родитеља, односно других законских заступника и 3 представника јединице  локалне самоуправе. Школски одбор именује Скупштина града </w:t>
      </w:r>
      <w:r w:rsidR="00204115">
        <w:rPr>
          <w:rFonts w:ascii="Arial" w:hAnsi="Arial" w:cs="Arial"/>
          <w:sz w:val="22"/>
          <w:szCs w:val="22"/>
          <w:lang w:val="sr-Cyrl-CS"/>
        </w:rPr>
        <w:t>Панчева</w:t>
      </w:r>
      <w:r w:rsidRPr="00AB2345">
        <w:rPr>
          <w:rFonts w:ascii="Arial" w:hAnsi="Arial" w:cs="Arial"/>
          <w:sz w:val="22"/>
          <w:szCs w:val="22"/>
          <w:lang w:val="sr-Cyrl-CS"/>
        </w:rPr>
        <w:t xml:space="preserve"> на период од 4 године.</w:t>
      </w:r>
    </w:p>
    <w:p w14:paraId="3F182D06" w14:textId="77777777" w:rsidR="00C2347E" w:rsidRPr="00AB2345" w:rsidRDefault="00C2347E" w:rsidP="00C2347E">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t>Чланови Школског одбора су:</w:t>
      </w:r>
    </w:p>
    <w:p w14:paraId="1D840564" w14:textId="7F02674C" w:rsidR="00C2347E" w:rsidRPr="00AB2345" w:rsidRDefault="00772BE6" w:rsidP="00C2347E">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Маријана  Загорац</w:t>
      </w:r>
      <w:r w:rsidR="00C2347E" w:rsidRPr="00AB2345">
        <w:rPr>
          <w:rFonts w:ascii="Arial" w:hAnsi="Arial" w:cs="Arial"/>
          <w:sz w:val="22"/>
          <w:szCs w:val="22"/>
          <w:lang w:val="sr-Cyrl-CS"/>
        </w:rPr>
        <w:t xml:space="preserve"> - представник  јединице локалне самоуправе</w:t>
      </w:r>
      <w:r w:rsidR="00C2347E" w:rsidRPr="00AB2345">
        <w:rPr>
          <w:rFonts w:ascii="Arial" w:hAnsi="Arial" w:cs="Arial"/>
          <w:sz w:val="22"/>
          <w:szCs w:val="22"/>
          <w:lang w:val="ru-RU"/>
        </w:rPr>
        <w:t xml:space="preserve">; </w:t>
      </w:r>
    </w:p>
    <w:p w14:paraId="6CCF885F" w14:textId="04A6EB6F" w:rsidR="00C2347E" w:rsidRPr="00AB2345" w:rsidRDefault="00772BE6" w:rsidP="00C2347E">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Гордана Митровић</w:t>
      </w:r>
      <w:r w:rsidR="00C2347E" w:rsidRPr="00AB2345">
        <w:rPr>
          <w:rFonts w:ascii="Arial" w:hAnsi="Arial" w:cs="Arial"/>
          <w:sz w:val="22"/>
          <w:szCs w:val="22"/>
          <w:lang w:val="sr-Cyrl-CS"/>
        </w:rPr>
        <w:t xml:space="preserve"> – представник јединице  локалне самоуправе;</w:t>
      </w:r>
    </w:p>
    <w:p w14:paraId="4D978F27" w14:textId="77777777" w:rsidR="00772BE6" w:rsidRDefault="00772BE6" w:rsidP="00772BE6">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Душица Стилковски</w:t>
      </w:r>
      <w:r w:rsidR="00C2347E" w:rsidRPr="00AB2345">
        <w:rPr>
          <w:rFonts w:ascii="Arial" w:hAnsi="Arial" w:cs="Arial"/>
          <w:sz w:val="22"/>
          <w:szCs w:val="22"/>
          <w:lang w:val="sr-Cyrl-CS"/>
        </w:rPr>
        <w:t xml:space="preserve"> – представник јединице локалне самоуправе</w:t>
      </w:r>
    </w:p>
    <w:p w14:paraId="18528BA7" w14:textId="6534F568" w:rsidR="00C2347E" w:rsidRPr="00AB2345" w:rsidRDefault="00772BE6" w:rsidP="00772BE6">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Саша Гаћеша</w:t>
      </w:r>
      <w:r w:rsidR="00C2347E" w:rsidRPr="00AB2345">
        <w:rPr>
          <w:rFonts w:ascii="Arial" w:hAnsi="Arial" w:cs="Arial"/>
          <w:sz w:val="22"/>
          <w:szCs w:val="22"/>
          <w:lang w:val="sr-Cyrl-CS"/>
        </w:rPr>
        <w:t>- представник родитеља, односно других законских заступника ученика;</w:t>
      </w:r>
    </w:p>
    <w:p w14:paraId="31C4340D" w14:textId="60453B25" w:rsidR="00C2347E" w:rsidRPr="00AB2345" w:rsidRDefault="00772BE6" w:rsidP="00C2347E">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Гордана Мицковски</w:t>
      </w:r>
      <w:r w:rsidR="00C2347E" w:rsidRPr="00AB2345">
        <w:rPr>
          <w:rFonts w:ascii="Arial" w:hAnsi="Arial" w:cs="Arial"/>
          <w:sz w:val="22"/>
          <w:szCs w:val="22"/>
          <w:lang w:val="sr-Cyrl-CS"/>
        </w:rPr>
        <w:t xml:space="preserve"> - представник родитеља, односно других законских заступника ученика;</w:t>
      </w:r>
    </w:p>
    <w:p w14:paraId="4F0D9AE8" w14:textId="07E91AC8" w:rsidR="00C2347E" w:rsidRPr="00AB2345" w:rsidRDefault="00772BE6" w:rsidP="00C2347E">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Кристина Крчевски</w:t>
      </w:r>
      <w:r w:rsidR="00C2347E" w:rsidRPr="00AB2345">
        <w:rPr>
          <w:rFonts w:ascii="Arial" w:hAnsi="Arial" w:cs="Arial"/>
          <w:sz w:val="22"/>
          <w:szCs w:val="22"/>
          <w:lang w:val="sr-Cyrl-CS"/>
        </w:rPr>
        <w:t xml:space="preserve"> - представник родитеља, односно других законских заступника  ученика;</w:t>
      </w:r>
    </w:p>
    <w:p w14:paraId="57FC9B5C" w14:textId="4B3EF526" w:rsidR="00C2347E" w:rsidRPr="00AB2345" w:rsidRDefault="00772BE6" w:rsidP="00C2347E">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Зоран Симовић</w:t>
      </w:r>
      <w:r w:rsidR="00C2347E" w:rsidRPr="00AB2345">
        <w:rPr>
          <w:rFonts w:ascii="Arial" w:hAnsi="Arial" w:cs="Arial"/>
          <w:sz w:val="22"/>
          <w:szCs w:val="22"/>
          <w:lang w:val="sr-Cyrl-CS"/>
        </w:rPr>
        <w:t>- преставник запослених</w:t>
      </w:r>
      <w:r w:rsidR="00C2347E" w:rsidRPr="00AB2345">
        <w:rPr>
          <w:rFonts w:ascii="Arial" w:hAnsi="Arial" w:cs="Arial"/>
          <w:sz w:val="22"/>
          <w:szCs w:val="22"/>
          <w:lang w:val="ru-RU"/>
        </w:rPr>
        <w:t xml:space="preserve">; </w:t>
      </w:r>
    </w:p>
    <w:p w14:paraId="10E0F38A" w14:textId="2032B7D6" w:rsidR="00C2347E" w:rsidRPr="00AB2345" w:rsidRDefault="00772BE6" w:rsidP="00C2347E">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Весна Анђеловић</w:t>
      </w:r>
      <w:r w:rsidR="00C2347E" w:rsidRPr="00AB2345">
        <w:rPr>
          <w:rFonts w:ascii="Arial" w:hAnsi="Arial" w:cs="Arial"/>
          <w:sz w:val="22"/>
          <w:szCs w:val="22"/>
          <w:lang w:val="sr-Cyrl-CS"/>
        </w:rPr>
        <w:t xml:space="preserve"> -  представник запослених, председник и</w:t>
      </w:r>
    </w:p>
    <w:p w14:paraId="20EBA3D1" w14:textId="5ED96334" w:rsidR="00C2347E" w:rsidRPr="00AB2345" w:rsidRDefault="00772BE6" w:rsidP="00C2347E">
      <w:pPr>
        <w:autoSpaceDE w:val="0"/>
        <w:autoSpaceDN w:val="0"/>
        <w:adjustRightInd w:val="0"/>
        <w:spacing w:after="120"/>
        <w:ind w:firstLine="397"/>
        <w:rPr>
          <w:rFonts w:ascii="Arial" w:hAnsi="Arial" w:cs="Arial"/>
          <w:sz w:val="22"/>
          <w:szCs w:val="22"/>
          <w:lang w:val="sr-Cyrl-CS"/>
        </w:rPr>
      </w:pPr>
      <w:r>
        <w:rPr>
          <w:rFonts w:ascii="Arial" w:hAnsi="Arial" w:cs="Arial"/>
          <w:sz w:val="22"/>
          <w:szCs w:val="22"/>
          <w:lang w:val="sr-Cyrl-CS"/>
        </w:rPr>
        <w:t>Маријана Савић</w:t>
      </w:r>
      <w:r w:rsidR="00C2347E" w:rsidRPr="00AB2345">
        <w:rPr>
          <w:rFonts w:ascii="Arial" w:hAnsi="Arial" w:cs="Arial"/>
          <w:sz w:val="22"/>
          <w:szCs w:val="22"/>
          <w:lang w:val="sr-Cyrl-CS"/>
        </w:rPr>
        <w:t xml:space="preserve"> - представник запослених. </w:t>
      </w:r>
    </w:p>
    <w:p w14:paraId="0AF842A0" w14:textId="0E81844C" w:rsidR="00C2347E" w:rsidRDefault="00C2347E" w:rsidP="00C2347E">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lastRenderedPageBreak/>
        <w:t>Руководилац Школског одбора је председник Школског одбора којег бирају чланови на првој конститутивној седници Школског одбора.</w:t>
      </w:r>
    </w:p>
    <w:p w14:paraId="19BD1A60" w14:textId="06A98249" w:rsidR="00204115" w:rsidRDefault="00204115" w:rsidP="00C2347E">
      <w:pPr>
        <w:autoSpaceDE w:val="0"/>
        <w:autoSpaceDN w:val="0"/>
        <w:adjustRightInd w:val="0"/>
        <w:spacing w:after="120"/>
        <w:ind w:firstLine="397"/>
        <w:rPr>
          <w:rFonts w:ascii="Arial" w:hAnsi="Arial" w:cs="Arial"/>
          <w:sz w:val="22"/>
          <w:szCs w:val="22"/>
          <w:lang w:val="sr-Cyrl-CS"/>
        </w:rPr>
      </w:pPr>
    </w:p>
    <w:p w14:paraId="2FF7E0D8" w14:textId="77777777" w:rsidR="00204115" w:rsidRPr="00AB2345" w:rsidRDefault="00204115" w:rsidP="00C2347E">
      <w:pPr>
        <w:autoSpaceDE w:val="0"/>
        <w:autoSpaceDN w:val="0"/>
        <w:adjustRightInd w:val="0"/>
        <w:spacing w:after="120"/>
        <w:ind w:firstLine="397"/>
        <w:rPr>
          <w:rFonts w:ascii="Arial" w:hAnsi="Arial" w:cs="Arial"/>
          <w:sz w:val="22"/>
          <w:szCs w:val="22"/>
          <w:lang w:val="sr-Cyrl-CS"/>
        </w:rPr>
      </w:pPr>
    </w:p>
    <w:p w14:paraId="260D2A6C" w14:textId="6D83652C" w:rsidR="00C2347E" w:rsidRPr="00AB2345" w:rsidRDefault="00C2347E" w:rsidP="00C2347E">
      <w:pPr>
        <w:autoSpaceDE w:val="0"/>
        <w:autoSpaceDN w:val="0"/>
        <w:adjustRightInd w:val="0"/>
        <w:spacing w:before="240" w:after="240"/>
        <w:jc w:val="center"/>
        <w:rPr>
          <w:rFonts w:ascii="Arial" w:hAnsi="Arial" w:cs="Arial"/>
          <w:b/>
          <w:bCs/>
          <w:sz w:val="22"/>
          <w:szCs w:val="22"/>
          <w:lang w:val="sr-Cyrl-RS"/>
        </w:rPr>
      </w:pPr>
      <w:r w:rsidRPr="00AB2345">
        <w:rPr>
          <w:rFonts w:ascii="Arial" w:hAnsi="Arial" w:cs="Arial"/>
          <w:b/>
          <w:bCs/>
          <w:sz w:val="22"/>
          <w:szCs w:val="22"/>
          <w:lang w:val="sr-Cyrl-CS"/>
        </w:rPr>
        <w:t>Савет родитеља</w:t>
      </w:r>
    </w:p>
    <w:p w14:paraId="6221466D" w14:textId="77777777" w:rsidR="00C2347E" w:rsidRPr="00AB2345" w:rsidRDefault="00C2347E" w:rsidP="00C2347E">
      <w:p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Школа има Савет родитеља.</w:t>
      </w:r>
    </w:p>
    <w:p w14:paraId="3197B198" w14:textId="77777777" w:rsidR="00C2347E" w:rsidRPr="00AB2345" w:rsidRDefault="00C2347E" w:rsidP="00C2347E">
      <w:p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ab/>
        <w:t xml:space="preserve">У Савет родитеља школе бира се по један представник родитеља, односно другог законског заступника ученика сваког одељења, </w:t>
      </w:r>
      <w:r w:rsidRPr="00AB2345">
        <w:rPr>
          <w:rFonts w:ascii="Arial" w:hAnsi="Arial" w:cs="Arial"/>
          <w:noProof/>
          <w:sz w:val="22"/>
          <w:szCs w:val="22"/>
          <w:lang w:val="sr-Cyrl-CS"/>
        </w:rPr>
        <w:t xml:space="preserve"> као и представник родитеља, односно другог законског заступника ученика са сметњама у развоју и инвалидитетом, уколико у Школи стичу образовање и ученици са сметњама у развоју и инвалидитетом.</w:t>
      </w:r>
    </w:p>
    <w:p w14:paraId="2384E093"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 xml:space="preserve">         Свако одељење бира у Савет родитеља школе по једног представника, јавним гласањем, већином од укупног броја у одељењу.</w:t>
      </w:r>
    </w:p>
    <w:p w14:paraId="3BA81E66" w14:textId="77777777" w:rsidR="00C2347E" w:rsidRPr="00AB2345" w:rsidRDefault="00C2347E" w:rsidP="00C2347E">
      <w:p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Представници Савета родитеља бирају се сваке школске године.</w:t>
      </w:r>
    </w:p>
    <w:p w14:paraId="3BA31555" w14:textId="77777777" w:rsidR="00C2347E" w:rsidRPr="00AB2345" w:rsidRDefault="00C2347E" w:rsidP="00C2347E">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Савет родитеља:</w:t>
      </w:r>
    </w:p>
    <w:p w14:paraId="7A763564"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1)</w:t>
      </w:r>
      <w:r w:rsidRPr="00AB2345">
        <w:rPr>
          <w:rFonts w:ascii="Arial" w:eastAsia="Calibri" w:hAnsi="Arial" w:cs="Arial"/>
          <w:noProof/>
          <w:sz w:val="22"/>
          <w:szCs w:val="22"/>
          <w:lang w:val="sr-Cyrl-RS"/>
        </w:rPr>
        <w:tab/>
        <w:t>предлаже представнике родитеља, односно других законских заступника ученика у Школски одбор;</w:t>
      </w:r>
    </w:p>
    <w:p w14:paraId="23EB4387"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2)</w:t>
      </w:r>
      <w:r w:rsidRPr="00AB2345">
        <w:rPr>
          <w:rFonts w:ascii="Arial" w:eastAsia="Calibri" w:hAnsi="Arial" w:cs="Arial"/>
          <w:noProof/>
          <w:sz w:val="22"/>
          <w:szCs w:val="22"/>
          <w:lang w:val="sr-Cyrl-RS"/>
        </w:rPr>
        <w:tab/>
        <w:t>предлаже свог представника у све обавезне тимове Школе;</w:t>
      </w:r>
    </w:p>
    <w:p w14:paraId="138A51CF"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3)</w:t>
      </w:r>
      <w:r w:rsidRPr="00AB2345">
        <w:rPr>
          <w:rFonts w:ascii="Arial" w:eastAsia="Calibri" w:hAnsi="Arial" w:cs="Arial"/>
          <w:noProof/>
          <w:sz w:val="22"/>
          <w:szCs w:val="22"/>
          <w:lang w:val="sr-Cyrl-RS"/>
        </w:rPr>
        <w:tab/>
        <w:t>учествује у предлагању изборних садржаја и у поступку избора уџбеника;</w:t>
      </w:r>
    </w:p>
    <w:p w14:paraId="3C713BC8"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4)</w:t>
      </w:r>
      <w:r w:rsidRPr="00AB2345">
        <w:rPr>
          <w:rFonts w:ascii="Arial" w:eastAsia="Calibri" w:hAnsi="Arial" w:cs="Arial"/>
          <w:noProof/>
          <w:sz w:val="22"/>
          <w:szCs w:val="22"/>
          <w:lang w:val="sr-Cyrl-RS"/>
        </w:rPr>
        <w:tab/>
        <w:t xml:space="preserve">разматра предлог Школског програма, Развојног плана, Годишњег плана рада; </w:t>
      </w:r>
    </w:p>
    <w:p w14:paraId="5F0F295E"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5)</w:t>
      </w:r>
      <w:r w:rsidRPr="00AB2345">
        <w:rPr>
          <w:rFonts w:ascii="Arial" w:eastAsia="Calibri" w:hAnsi="Arial" w:cs="Arial"/>
          <w:noProof/>
          <w:sz w:val="22"/>
          <w:szCs w:val="22"/>
          <w:lang w:val="sr-Cyrl-RS"/>
        </w:rPr>
        <w:tab/>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63B2E073"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6)</w:t>
      </w:r>
      <w:r w:rsidRPr="00AB2345">
        <w:rPr>
          <w:rFonts w:ascii="Arial" w:eastAsia="Calibri" w:hAnsi="Arial" w:cs="Arial"/>
          <w:noProof/>
          <w:sz w:val="22"/>
          <w:szCs w:val="22"/>
          <w:lang w:val="sr-Cyrl-RS"/>
        </w:rPr>
        <w:tab/>
        <w:t>разматра намену коришћења средстава од донација и од проширене делатности Школе;</w:t>
      </w:r>
    </w:p>
    <w:p w14:paraId="60598BCB"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7)</w:t>
      </w:r>
      <w:r w:rsidRPr="00AB2345">
        <w:rPr>
          <w:rFonts w:ascii="Arial" w:eastAsia="Calibri" w:hAnsi="Arial" w:cs="Arial"/>
          <w:noProof/>
          <w:sz w:val="22"/>
          <w:szCs w:val="22"/>
          <w:lang w:val="sr-Cyrl-RS"/>
        </w:rPr>
        <w:tab/>
        <w:t>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14:paraId="6654D9CA"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8)</w:t>
      </w:r>
      <w:r w:rsidRPr="00AB2345">
        <w:rPr>
          <w:rFonts w:ascii="Arial" w:eastAsia="Calibri" w:hAnsi="Arial" w:cs="Arial"/>
          <w:noProof/>
          <w:sz w:val="22"/>
          <w:szCs w:val="22"/>
          <w:lang w:val="sr-Cyrl-RS"/>
        </w:rPr>
        <w:tab/>
        <w:t>разматра и прати услове за рад Школе, услове за одрастање и учење, безбедност и заштиту ученика;</w:t>
      </w:r>
    </w:p>
    <w:p w14:paraId="6033FB90"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9)</w:t>
      </w:r>
      <w:r w:rsidRPr="00AB2345">
        <w:rPr>
          <w:rFonts w:ascii="Arial" w:eastAsia="Calibri" w:hAnsi="Arial" w:cs="Arial"/>
          <w:noProof/>
          <w:sz w:val="22"/>
          <w:szCs w:val="22"/>
          <w:lang w:val="sr-Cyrl-RS"/>
        </w:rPr>
        <w:tab/>
        <w:t>учествује у поступку прописивања мера, начина и поступка заштите и безбедности ученика за време боравка у Школи и свих активности које организује Школа у сарадњи са надлежним органом јединице локалне самоуправе;</w:t>
      </w:r>
    </w:p>
    <w:p w14:paraId="4546B3B4"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10)</w:t>
      </w:r>
      <w:r w:rsidRPr="00AB2345">
        <w:rPr>
          <w:rFonts w:ascii="Arial" w:eastAsia="Calibri" w:hAnsi="Arial" w:cs="Arial"/>
          <w:noProof/>
          <w:sz w:val="22"/>
          <w:szCs w:val="22"/>
          <w:lang w:val="sr-Cyrl-RS"/>
        </w:rPr>
        <w:tab/>
        <w:t>даје сагласност на програм и организовање екскурзије, односно програме наставе у природи и разматра извештај о њиховом остваривању;</w:t>
      </w:r>
    </w:p>
    <w:p w14:paraId="4468EBEA" w14:textId="77777777" w:rsidR="00C2347E" w:rsidRPr="00AB2345" w:rsidRDefault="00C2347E" w:rsidP="00C2347E">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11)</w:t>
      </w:r>
      <w:r w:rsidRPr="00AB2345">
        <w:rPr>
          <w:rFonts w:ascii="Arial" w:eastAsia="Calibri" w:hAnsi="Arial" w:cs="Arial"/>
          <w:noProof/>
          <w:sz w:val="22"/>
          <w:szCs w:val="22"/>
          <w:lang w:val="sr-Cyrl-RS"/>
        </w:rPr>
        <w:tab/>
        <w:t xml:space="preserve">предлаже представника и његовог заменика за локални савет родитеља; </w:t>
      </w:r>
    </w:p>
    <w:p w14:paraId="082F3C97"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eastAsia="Calibri" w:hAnsi="Arial" w:cs="Arial"/>
          <w:noProof/>
          <w:sz w:val="22"/>
          <w:szCs w:val="22"/>
          <w:lang w:val="sr-Cyrl-RS"/>
        </w:rPr>
        <w:t xml:space="preserve">           12) </w:t>
      </w:r>
      <w:r w:rsidRPr="00AB2345">
        <w:rPr>
          <w:rFonts w:ascii="Arial" w:hAnsi="Arial" w:cs="Arial"/>
          <w:sz w:val="22"/>
          <w:szCs w:val="22"/>
          <w:lang w:val="sr-Cyrl-CS"/>
        </w:rPr>
        <w:t xml:space="preserve">разматра успех и дисциплину ученика и предлаже мере за побољшање успеха и дисциплине; </w:t>
      </w:r>
    </w:p>
    <w:p w14:paraId="17341266"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 xml:space="preserve">           13) организује и спроводи сарадњу са надлежним органима у Општини;</w:t>
      </w:r>
    </w:p>
    <w:p w14:paraId="43B2869B"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 xml:space="preserve">           14) брине се о здравственој и социјалној заштити ученика;</w:t>
      </w:r>
    </w:p>
    <w:p w14:paraId="32E2C0F3"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 xml:space="preserve">           15) обавља и друге послове од интереса за Школу, односно одлучује о питањима о </w:t>
      </w:r>
    </w:p>
    <w:p w14:paraId="4010FF8C"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којима органи Школе не могу доносити одлуке без претходно добијеног мишљења   родитеља.</w:t>
      </w:r>
      <w:r w:rsidRPr="00AB2345">
        <w:rPr>
          <w:rFonts w:ascii="Arial" w:hAnsi="Arial" w:cs="Arial"/>
          <w:sz w:val="22"/>
          <w:szCs w:val="22"/>
          <w:lang w:val="sr-Cyrl-CS"/>
        </w:rPr>
        <w:tab/>
      </w:r>
      <w:r w:rsidRPr="00AB2345">
        <w:rPr>
          <w:rFonts w:ascii="Arial" w:hAnsi="Arial" w:cs="Arial"/>
          <w:sz w:val="22"/>
          <w:szCs w:val="22"/>
          <w:lang w:val="sr-Cyrl-CS"/>
        </w:rPr>
        <w:tab/>
      </w:r>
    </w:p>
    <w:p w14:paraId="67286C75" w14:textId="77777777" w:rsidR="00C2347E" w:rsidRPr="00AB2345" w:rsidRDefault="00C2347E" w:rsidP="00C2347E">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lastRenderedPageBreak/>
        <w:t>Савет родитеља своје предлоге, питања и ставове упућује Школском одбору, директору, стручним органима установе и Ученичком парламенту.</w:t>
      </w:r>
    </w:p>
    <w:p w14:paraId="14D5B31A"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 xml:space="preserve">         Мандат Савета родитеља </w:t>
      </w:r>
      <w:r w:rsidRPr="00AB2345">
        <w:rPr>
          <w:rFonts w:ascii="Arial" w:hAnsi="Arial" w:cs="Arial"/>
          <w:b/>
          <w:sz w:val="22"/>
          <w:szCs w:val="22"/>
          <w:lang w:val="sr-Cyrl-CS"/>
        </w:rPr>
        <w:t>траје једну школску годину</w:t>
      </w:r>
      <w:r w:rsidRPr="00AB2345">
        <w:rPr>
          <w:rFonts w:ascii="Arial" w:hAnsi="Arial" w:cs="Arial"/>
          <w:sz w:val="22"/>
          <w:szCs w:val="22"/>
          <w:lang w:val="sr-Cyrl-CS"/>
        </w:rPr>
        <w:t xml:space="preserve"> са могућношћу поновног избора.</w:t>
      </w:r>
    </w:p>
    <w:p w14:paraId="6544A3D1"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 xml:space="preserve">         Председник Савета за свој рад одговоран је Савету родитеља.</w:t>
      </w:r>
    </w:p>
    <w:p w14:paraId="154D6BAF" w14:textId="77777777" w:rsidR="00C2347E" w:rsidRPr="00AB2345" w:rsidRDefault="00C2347E" w:rsidP="00C2347E">
      <w:pPr>
        <w:spacing w:line="276" w:lineRule="auto"/>
        <w:jc w:val="both"/>
        <w:rPr>
          <w:rFonts w:ascii="Arial" w:hAnsi="Arial" w:cs="Arial"/>
          <w:sz w:val="22"/>
          <w:szCs w:val="22"/>
          <w:lang w:val="sr-Cyrl-CS"/>
        </w:rPr>
      </w:pPr>
      <w:r w:rsidRPr="00AB2345">
        <w:rPr>
          <w:rFonts w:ascii="Arial" w:hAnsi="Arial" w:cs="Arial"/>
          <w:sz w:val="22"/>
          <w:szCs w:val="22"/>
          <w:lang w:val="sr-Cyrl-CS"/>
        </w:rPr>
        <w:t xml:space="preserve">         Седнице Савета  родитеља су јавне и могу им присуствовати остали родитељи ученика и наставници.   </w:t>
      </w:r>
      <w:r w:rsidRPr="00AB2345">
        <w:rPr>
          <w:rFonts w:ascii="Arial" w:hAnsi="Arial" w:cs="Arial"/>
          <w:b/>
          <w:sz w:val="22"/>
          <w:szCs w:val="22"/>
          <w:lang w:val="sr-Cyrl-CS"/>
        </w:rPr>
        <w:tab/>
      </w:r>
      <w:r w:rsidRPr="00AB2345">
        <w:rPr>
          <w:rFonts w:ascii="Arial" w:hAnsi="Arial" w:cs="Arial"/>
          <w:b/>
          <w:sz w:val="22"/>
          <w:szCs w:val="22"/>
          <w:lang w:val="sr-Cyrl-CS"/>
        </w:rPr>
        <w:tab/>
      </w:r>
      <w:r w:rsidRPr="00AB2345">
        <w:rPr>
          <w:rFonts w:ascii="Arial" w:hAnsi="Arial" w:cs="Arial"/>
          <w:b/>
          <w:sz w:val="22"/>
          <w:szCs w:val="22"/>
          <w:lang w:val="sr-Cyrl-CS"/>
        </w:rPr>
        <w:tab/>
      </w:r>
      <w:r w:rsidRPr="00AB2345">
        <w:rPr>
          <w:rFonts w:ascii="Arial" w:hAnsi="Arial" w:cs="Arial"/>
          <w:b/>
          <w:sz w:val="22"/>
          <w:szCs w:val="22"/>
          <w:lang w:val="sr-Cyrl-CS"/>
        </w:rPr>
        <w:tab/>
      </w:r>
    </w:p>
    <w:p w14:paraId="5628DB7C" w14:textId="665F9BDF" w:rsidR="00C2347E" w:rsidRDefault="00C2347E" w:rsidP="00C2347E">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t xml:space="preserve">  Савет родитеља има 24 члана.</w:t>
      </w:r>
    </w:p>
    <w:p w14:paraId="7CEBA4EE" w14:textId="77234661" w:rsidR="006372F1" w:rsidRDefault="006372F1" w:rsidP="00C2347E">
      <w:pPr>
        <w:autoSpaceDE w:val="0"/>
        <w:autoSpaceDN w:val="0"/>
        <w:adjustRightInd w:val="0"/>
        <w:spacing w:after="120"/>
        <w:ind w:firstLine="397"/>
        <w:rPr>
          <w:rFonts w:ascii="Arial" w:hAnsi="Arial" w:cs="Arial"/>
          <w:sz w:val="22"/>
          <w:szCs w:val="22"/>
          <w:lang w:val="sr-Cyrl-CS"/>
        </w:rPr>
      </w:pPr>
    </w:p>
    <w:p w14:paraId="1F4FE443" w14:textId="77777777" w:rsidR="006372F1" w:rsidRPr="00AB2345" w:rsidRDefault="006372F1" w:rsidP="00C2347E">
      <w:pPr>
        <w:autoSpaceDE w:val="0"/>
        <w:autoSpaceDN w:val="0"/>
        <w:adjustRightInd w:val="0"/>
        <w:spacing w:after="120"/>
        <w:ind w:firstLine="397"/>
        <w:rPr>
          <w:rFonts w:ascii="Arial" w:hAnsi="Arial" w:cs="Arial"/>
          <w:sz w:val="22"/>
          <w:szCs w:val="22"/>
          <w:lang w:val="sr-Cyrl-CS"/>
        </w:rPr>
      </w:pPr>
    </w:p>
    <w:p w14:paraId="5ED74C2E" w14:textId="7339A38E" w:rsidR="006312C0" w:rsidRPr="00AB2345" w:rsidRDefault="006312C0" w:rsidP="006312C0">
      <w:pPr>
        <w:autoSpaceDE w:val="0"/>
        <w:autoSpaceDN w:val="0"/>
        <w:adjustRightInd w:val="0"/>
        <w:spacing w:before="240" w:after="240"/>
        <w:jc w:val="center"/>
        <w:rPr>
          <w:rFonts w:ascii="Arial" w:hAnsi="Arial" w:cs="Arial"/>
          <w:b/>
          <w:bCs/>
          <w:sz w:val="22"/>
          <w:szCs w:val="22"/>
        </w:rPr>
      </w:pPr>
      <w:r w:rsidRPr="00AB2345">
        <w:rPr>
          <w:rFonts w:ascii="Arial" w:hAnsi="Arial" w:cs="Arial"/>
          <w:b/>
          <w:bCs/>
          <w:sz w:val="22"/>
          <w:szCs w:val="22"/>
          <w:lang w:val="sr-Cyrl-CS"/>
        </w:rPr>
        <w:t>Ученички парламент</w:t>
      </w:r>
    </w:p>
    <w:p w14:paraId="049271A2" w14:textId="77777777" w:rsidR="006312C0" w:rsidRPr="00AB2345" w:rsidRDefault="006312C0" w:rsidP="006312C0">
      <w:pPr>
        <w:autoSpaceDE w:val="0"/>
        <w:autoSpaceDN w:val="0"/>
        <w:adjustRightInd w:val="0"/>
        <w:spacing w:before="240" w:after="240"/>
        <w:jc w:val="center"/>
        <w:rPr>
          <w:rFonts w:ascii="Arial" w:hAnsi="Arial" w:cs="Arial"/>
          <w:b/>
          <w:bCs/>
          <w:sz w:val="22"/>
          <w:szCs w:val="22"/>
        </w:rPr>
      </w:pPr>
    </w:p>
    <w:p w14:paraId="011DFD11" w14:textId="77777777" w:rsidR="006312C0" w:rsidRPr="00AB2345" w:rsidRDefault="006312C0" w:rsidP="006312C0">
      <w:pPr>
        <w:spacing w:line="276" w:lineRule="auto"/>
        <w:ind w:firstLine="720"/>
        <w:jc w:val="both"/>
        <w:rPr>
          <w:rFonts w:ascii="Arial" w:eastAsia="Calibri" w:hAnsi="Arial" w:cs="Arial"/>
          <w:noProof/>
          <w:sz w:val="22"/>
          <w:szCs w:val="22"/>
          <w:lang w:val="sr-Cyrl-RS"/>
        </w:rPr>
      </w:pPr>
      <w:r w:rsidRPr="00AB2345">
        <w:rPr>
          <w:rFonts w:ascii="Arial" w:hAnsi="Arial" w:cs="Arial"/>
          <w:b/>
          <w:bCs/>
          <w:sz w:val="22"/>
          <w:szCs w:val="22"/>
        </w:rPr>
        <w:tab/>
      </w:r>
      <w:r w:rsidRPr="00AB2345">
        <w:rPr>
          <w:rFonts w:ascii="Arial" w:eastAsia="Calibri" w:hAnsi="Arial" w:cs="Arial"/>
          <w:noProof/>
          <w:sz w:val="22"/>
          <w:szCs w:val="22"/>
          <w:lang w:val="sr-Cyrl-RS"/>
        </w:rPr>
        <w:t>У последња два разреда Школе организује се Ученички парламент (у даљем тексту: Парламент) ради:</w:t>
      </w:r>
    </w:p>
    <w:p w14:paraId="768224E7" w14:textId="77777777" w:rsidR="006312C0" w:rsidRPr="00AB2345" w:rsidRDefault="006312C0" w:rsidP="006312C0">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1)</w:t>
      </w:r>
      <w:r w:rsidRPr="00AB2345">
        <w:rPr>
          <w:rFonts w:ascii="Arial" w:eastAsia="Calibri" w:hAnsi="Arial" w:cs="Arial"/>
          <w:noProof/>
          <w:sz w:val="22"/>
          <w:szCs w:val="22"/>
          <w:lang w:val="sr-Cyrl-RS"/>
        </w:rPr>
        <w:tab/>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14:paraId="79CEA6CE" w14:textId="77777777" w:rsidR="006312C0" w:rsidRPr="00AB2345" w:rsidRDefault="006312C0" w:rsidP="006312C0">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2)</w:t>
      </w:r>
      <w:r w:rsidRPr="00AB2345">
        <w:rPr>
          <w:rFonts w:ascii="Arial" w:eastAsia="Calibri" w:hAnsi="Arial" w:cs="Arial"/>
          <w:noProof/>
          <w:sz w:val="22"/>
          <w:szCs w:val="22"/>
          <w:lang w:val="sr-Cyrl-RS"/>
        </w:rPr>
        <w:tab/>
        <w:t>разматрања односа и сарадње ученика и наставника или стручног сарадника и атмосфере у Школи;</w:t>
      </w:r>
    </w:p>
    <w:p w14:paraId="07E22001" w14:textId="77777777" w:rsidR="006312C0" w:rsidRPr="00AB2345" w:rsidRDefault="006312C0" w:rsidP="006312C0">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3)</w:t>
      </w:r>
      <w:r w:rsidRPr="00AB2345">
        <w:rPr>
          <w:rFonts w:ascii="Arial" w:eastAsia="Calibri" w:hAnsi="Arial" w:cs="Arial"/>
          <w:noProof/>
          <w:sz w:val="22"/>
          <w:szCs w:val="22"/>
          <w:lang w:val="sr-Cyrl-RS"/>
        </w:rPr>
        <w:tab/>
        <w:t>обавештавања ученика о питањима од посебног значаја за њихово школовање и о активностима Ученичког парламента;</w:t>
      </w:r>
    </w:p>
    <w:p w14:paraId="08F280E3" w14:textId="77777777" w:rsidR="006312C0" w:rsidRPr="00AB2345" w:rsidRDefault="006312C0" w:rsidP="006312C0">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4)</w:t>
      </w:r>
      <w:r w:rsidRPr="00AB2345">
        <w:rPr>
          <w:rFonts w:ascii="Arial" w:eastAsia="Calibri" w:hAnsi="Arial" w:cs="Arial"/>
          <w:noProof/>
          <w:sz w:val="22"/>
          <w:szCs w:val="22"/>
          <w:lang w:val="sr-Cyrl-RS"/>
        </w:rPr>
        <w:tab/>
        <w:t>активног учешћа у процесу планирања развоја Школе и у самовредновању Школе;</w:t>
      </w:r>
    </w:p>
    <w:p w14:paraId="5A47329F" w14:textId="77777777" w:rsidR="006312C0" w:rsidRPr="00AB2345" w:rsidRDefault="006312C0" w:rsidP="006312C0">
      <w:pPr>
        <w:tabs>
          <w:tab w:val="left" w:pos="1152"/>
        </w:tabs>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5)</w:t>
      </w:r>
      <w:r w:rsidRPr="00AB2345">
        <w:rPr>
          <w:rFonts w:ascii="Arial" w:eastAsia="Calibri" w:hAnsi="Arial" w:cs="Arial"/>
          <w:noProof/>
          <w:sz w:val="22"/>
          <w:szCs w:val="22"/>
          <w:lang w:val="sr-Cyrl-RS"/>
        </w:rPr>
        <w:tab/>
        <w:t xml:space="preserve">предлагања чланова Стручног актива за развојно планирање и Тима за превенцију вршњачког насиља из реда ученика. </w:t>
      </w:r>
    </w:p>
    <w:p w14:paraId="786DD367" w14:textId="77777777" w:rsidR="006312C0" w:rsidRPr="00AB2345" w:rsidRDefault="006312C0" w:rsidP="006312C0">
      <w:pPr>
        <w:tabs>
          <w:tab w:val="left" w:pos="1152"/>
        </w:tabs>
        <w:spacing w:line="276" w:lineRule="auto"/>
        <w:ind w:firstLine="720"/>
        <w:jc w:val="both"/>
        <w:rPr>
          <w:rFonts w:ascii="Arial" w:eastAsia="Calibri" w:hAnsi="Arial" w:cs="Arial"/>
          <w:b/>
          <w:noProof/>
          <w:sz w:val="22"/>
          <w:szCs w:val="22"/>
          <w:lang w:val="sr-Cyrl-RS"/>
        </w:rPr>
      </w:pPr>
    </w:p>
    <w:p w14:paraId="285407DC" w14:textId="77777777" w:rsidR="006312C0" w:rsidRPr="00AB2345" w:rsidRDefault="006312C0" w:rsidP="006312C0">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Парламент чине по два представника сваког одељења седмог и осмог разреда у Школи.</w:t>
      </w:r>
    </w:p>
    <w:p w14:paraId="3ABE5D10" w14:textId="77777777" w:rsidR="006312C0" w:rsidRPr="00AB2345" w:rsidRDefault="006312C0" w:rsidP="006312C0">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Чланове Парламента бирају ученици одељењске заједнице сваке школске године. Чланови Парламента бирају председника. </w:t>
      </w:r>
    </w:p>
    <w:p w14:paraId="3404F5FF" w14:textId="77777777" w:rsidR="006312C0" w:rsidRPr="00AB2345" w:rsidRDefault="006312C0" w:rsidP="006312C0">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Парламент бира два представника ученика који учествују у раду Школског одбора. </w:t>
      </w:r>
    </w:p>
    <w:p w14:paraId="3D5E008B" w14:textId="77777777" w:rsidR="006312C0" w:rsidRPr="00AB2345" w:rsidRDefault="006312C0" w:rsidP="006312C0">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Ученички парламент има Пословник о раду. </w:t>
      </w:r>
    </w:p>
    <w:p w14:paraId="5A47A438" w14:textId="77777777" w:rsidR="006312C0" w:rsidRPr="00AB2345" w:rsidRDefault="006312C0" w:rsidP="006312C0">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Програм рада Парламента саставни је део Годишњег плана рада школе. </w:t>
      </w:r>
    </w:p>
    <w:p w14:paraId="0973DC60" w14:textId="01343D76" w:rsidR="006312C0" w:rsidRDefault="006312C0" w:rsidP="006312C0">
      <w:pPr>
        <w:spacing w:after="120"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w:t>
      </w:r>
      <w:r w:rsidR="006372F1">
        <w:rPr>
          <w:rFonts w:ascii="Arial" w:eastAsia="Calibri" w:hAnsi="Arial" w:cs="Arial"/>
          <w:noProof/>
          <w:sz w:val="22"/>
          <w:szCs w:val="22"/>
          <w:lang w:val="sr-Cyrl-RS"/>
        </w:rPr>
        <w:t>.</w:t>
      </w:r>
    </w:p>
    <w:p w14:paraId="4C268ECA" w14:textId="7E40BAB0" w:rsidR="006372F1" w:rsidRDefault="006372F1" w:rsidP="006312C0">
      <w:pPr>
        <w:spacing w:after="120" w:line="276" w:lineRule="auto"/>
        <w:ind w:firstLine="720"/>
        <w:jc w:val="both"/>
        <w:rPr>
          <w:rFonts w:ascii="Arial" w:eastAsia="Calibri" w:hAnsi="Arial" w:cs="Arial"/>
          <w:noProof/>
          <w:sz w:val="22"/>
          <w:szCs w:val="22"/>
          <w:lang w:val="sr-Cyrl-RS"/>
        </w:rPr>
      </w:pPr>
    </w:p>
    <w:p w14:paraId="1446FF68" w14:textId="02C0E9DD" w:rsidR="006372F1" w:rsidRDefault="006372F1" w:rsidP="006312C0">
      <w:pPr>
        <w:spacing w:after="120" w:line="276" w:lineRule="auto"/>
        <w:ind w:firstLine="720"/>
        <w:jc w:val="both"/>
        <w:rPr>
          <w:rFonts w:ascii="Arial" w:eastAsia="Calibri" w:hAnsi="Arial" w:cs="Arial"/>
          <w:noProof/>
          <w:sz w:val="22"/>
          <w:szCs w:val="22"/>
          <w:lang w:val="sr-Cyrl-RS"/>
        </w:rPr>
      </w:pPr>
    </w:p>
    <w:p w14:paraId="3DD875CA" w14:textId="342B8A32" w:rsidR="006372F1" w:rsidRDefault="006372F1" w:rsidP="006312C0">
      <w:pPr>
        <w:spacing w:after="120" w:line="276" w:lineRule="auto"/>
        <w:ind w:firstLine="720"/>
        <w:jc w:val="both"/>
        <w:rPr>
          <w:rFonts w:ascii="Arial" w:eastAsia="Calibri" w:hAnsi="Arial" w:cs="Arial"/>
          <w:noProof/>
          <w:sz w:val="22"/>
          <w:szCs w:val="22"/>
          <w:lang w:val="sr-Cyrl-RS"/>
        </w:rPr>
      </w:pPr>
    </w:p>
    <w:p w14:paraId="05617968" w14:textId="077B4B13" w:rsidR="006372F1" w:rsidRDefault="006372F1" w:rsidP="006312C0">
      <w:pPr>
        <w:spacing w:after="120" w:line="276" w:lineRule="auto"/>
        <w:ind w:firstLine="720"/>
        <w:jc w:val="both"/>
        <w:rPr>
          <w:rFonts w:ascii="Arial" w:eastAsia="Calibri" w:hAnsi="Arial" w:cs="Arial"/>
          <w:noProof/>
          <w:sz w:val="22"/>
          <w:szCs w:val="22"/>
          <w:lang w:val="sr-Cyrl-RS"/>
        </w:rPr>
      </w:pPr>
    </w:p>
    <w:p w14:paraId="1FFBC589" w14:textId="77777777" w:rsidR="006372F1" w:rsidRPr="00AB2345" w:rsidRDefault="006372F1" w:rsidP="006312C0">
      <w:pPr>
        <w:spacing w:after="120" w:line="276" w:lineRule="auto"/>
        <w:ind w:firstLine="720"/>
        <w:jc w:val="both"/>
        <w:rPr>
          <w:rFonts w:ascii="Arial" w:eastAsia="Calibri" w:hAnsi="Arial" w:cs="Arial"/>
          <w:noProof/>
          <w:sz w:val="22"/>
          <w:szCs w:val="22"/>
          <w:lang w:val="sr-Cyrl-RS"/>
        </w:rPr>
      </w:pPr>
    </w:p>
    <w:p w14:paraId="315B636A" w14:textId="77777777" w:rsidR="00701B08" w:rsidRPr="00AB2345" w:rsidRDefault="00701B08" w:rsidP="00701B08">
      <w:pPr>
        <w:spacing w:line="276" w:lineRule="auto"/>
        <w:jc w:val="center"/>
        <w:rPr>
          <w:rFonts w:ascii="Arial" w:hAnsi="Arial" w:cs="Arial"/>
          <w:b/>
          <w:sz w:val="22"/>
          <w:szCs w:val="22"/>
          <w:lang w:val="sr-Cyrl-RS" w:eastAsia="x-none"/>
        </w:rPr>
      </w:pPr>
      <w:r w:rsidRPr="00AB2345">
        <w:rPr>
          <w:rFonts w:ascii="Arial" w:hAnsi="Arial" w:cs="Arial"/>
          <w:b/>
          <w:sz w:val="22"/>
          <w:szCs w:val="22"/>
          <w:lang w:val="en-AU" w:eastAsia="x-none"/>
        </w:rPr>
        <w:t>Стручно веће за разредну наставу</w:t>
      </w:r>
    </w:p>
    <w:p w14:paraId="1A01A8C9" w14:textId="77777777" w:rsidR="00701B08" w:rsidRPr="00AB2345" w:rsidRDefault="00701B08" w:rsidP="00701B08">
      <w:pPr>
        <w:spacing w:line="276" w:lineRule="auto"/>
        <w:rPr>
          <w:rFonts w:ascii="Arial" w:hAnsi="Arial" w:cs="Arial"/>
          <w:b/>
          <w:sz w:val="22"/>
          <w:szCs w:val="22"/>
          <w:lang w:val="sr-Cyrl-RS" w:eastAsia="x-none"/>
        </w:rPr>
      </w:pPr>
    </w:p>
    <w:p w14:paraId="4CB4E13D" w14:textId="77777777" w:rsidR="00701B08" w:rsidRPr="00AB2345" w:rsidRDefault="00701B08" w:rsidP="00701B08">
      <w:pPr>
        <w:spacing w:line="276" w:lineRule="auto"/>
        <w:jc w:val="center"/>
        <w:rPr>
          <w:rFonts w:ascii="Arial" w:hAnsi="Arial" w:cs="Arial"/>
          <w:b/>
          <w:sz w:val="22"/>
          <w:szCs w:val="22"/>
          <w:lang w:eastAsia="x-none"/>
        </w:rPr>
      </w:pPr>
    </w:p>
    <w:p w14:paraId="5231C02B" w14:textId="77777777" w:rsidR="00701B08" w:rsidRPr="00AB2345" w:rsidRDefault="00701B08" w:rsidP="00701B08">
      <w:pPr>
        <w:spacing w:line="276" w:lineRule="auto"/>
        <w:jc w:val="both"/>
        <w:rPr>
          <w:rFonts w:ascii="Arial" w:hAnsi="Arial" w:cs="Arial"/>
          <w:b/>
          <w:sz w:val="22"/>
          <w:szCs w:val="22"/>
          <w:lang w:val="sr-Cyrl-RS" w:eastAsia="x-none"/>
        </w:rPr>
      </w:pPr>
      <w:r w:rsidRPr="00AB2345">
        <w:rPr>
          <w:rFonts w:ascii="Arial" w:eastAsia="Calibri" w:hAnsi="Arial" w:cs="Arial"/>
          <w:noProof/>
          <w:sz w:val="22"/>
          <w:szCs w:val="22"/>
          <w:lang w:val="sr-Cyrl-RS" w:eastAsia="x-none"/>
        </w:rPr>
        <w:t xml:space="preserve">        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r w:rsidRPr="00AB2345">
        <w:rPr>
          <w:rFonts w:ascii="Arial" w:hAnsi="Arial" w:cs="Arial"/>
          <w:b/>
          <w:sz w:val="22"/>
          <w:szCs w:val="22"/>
          <w:lang w:val="sr-Cyrl-RS" w:eastAsia="x-none"/>
        </w:rPr>
        <w:t xml:space="preserve"> </w:t>
      </w:r>
    </w:p>
    <w:p w14:paraId="59A617BF"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ru-RU"/>
        </w:rPr>
        <w:tab/>
        <w:t>Стручно веће за разредну наставу, у оквиру и поред послова из опште надлеж</w:t>
      </w:r>
      <w:r w:rsidRPr="00AB2345">
        <w:rPr>
          <w:rFonts w:ascii="Arial" w:hAnsi="Arial" w:cs="Arial"/>
          <w:sz w:val="22"/>
          <w:szCs w:val="22"/>
          <w:lang w:val="sr-Cyrl-CS"/>
        </w:rPr>
        <w:softHyphen/>
      </w:r>
      <w:r w:rsidRPr="00AB2345">
        <w:rPr>
          <w:rFonts w:ascii="Arial" w:hAnsi="Arial" w:cs="Arial"/>
          <w:sz w:val="22"/>
          <w:szCs w:val="22"/>
          <w:lang w:val="ru-RU"/>
        </w:rPr>
        <w:t>ности стручних органа (члан 131</w:t>
      </w:r>
      <w:r w:rsidRPr="00AB2345">
        <w:rPr>
          <w:rFonts w:ascii="Arial" w:hAnsi="Arial" w:cs="Arial"/>
          <w:sz w:val="22"/>
          <w:szCs w:val="22"/>
          <w:lang w:val="sr-Cyrl-CS"/>
        </w:rPr>
        <w:t xml:space="preserve">. Закона), обавља посебно следеће послове: </w:t>
      </w:r>
    </w:p>
    <w:p w14:paraId="53E9EA54"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ab/>
        <w:t>1) утврђује план рада и подноси извештаје о његовом остваривању;</w:t>
      </w:r>
    </w:p>
    <w:p w14:paraId="4FCF8097"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ab/>
        <w:t>2) припрема предлог за поделу предмета на наставнике за наредну школску годину;</w:t>
      </w:r>
    </w:p>
    <w:p w14:paraId="66850628"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3) припрема основе Годишњег плана рада;</w:t>
      </w:r>
    </w:p>
    <w:p w14:paraId="184A1C8D"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4) утврђује распоред остваривања наставних тема и наставних јединица и врши усаглашавање остваривања наставних садржаја предмета;</w:t>
      </w:r>
    </w:p>
    <w:p w14:paraId="6E3615E7"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5) утврђује облике, методе и средства коришћења одговарајуће школске опреме и наставних средстава;</w:t>
      </w:r>
    </w:p>
    <w:p w14:paraId="2BF3201A"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6) предлаже примену нових метода и начина извођења наставе;</w:t>
      </w:r>
    </w:p>
    <w:p w14:paraId="29234F8D"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7) прати остваривање програма образовања и васпитања и предлаже мере за унапређење образовно-васпитног рада;</w:t>
      </w:r>
    </w:p>
    <w:p w14:paraId="4AAFA059"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8) анализира  уџбеничку и приручну литературу и даје предлог Наставничком већу за избор уџбеника;</w:t>
      </w:r>
    </w:p>
    <w:p w14:paraId="4EA76527" w14:textId="77777777" w:rsidR="00701B08" w:rsidRPr="00AB2345" w:rsidRDefault="00701B08" w:rsidP="00701B08">
      <w:pPr>
        <w:spacing w:line="276" w:lineRule="auto"/>
        <w:ind w:firstLine="680"/>
        <w:jc w:val="both"/>
        <w:rPr>
          <w:rFonts w:ascii="Arial" w:hAnsi="Arial" w:cs="Arial"/>
          <w:sz w:val="22"/>
          <w:szCs w:val="22"/>
          <w:lang w:val="ru-RU"/>
        </w:rPr>
      </w:pPr>
      <w:r w:rsidRPr="00AB2345">
        <w:rPr>
          <w:rFonts w:ascii="Arial" w:hAnsi="Arial" w:cs="Arial"/>
          <w:sz w:val="22"/>
          <w:szCs w:val="22"/>
          <w:lang w:val="ru-RU"/>
        </w:rPr>
        <w:t>9) предлаже чланове испитних комисија;</w:t>
      </w:r>
    </w:p>
    <w:p w14:paraId="06E05573" w14:textId="77777777" w:rsidR="00701B08" w:rsidRPr="00AB2345" w:rsidRDefault="00701B08" w:rsidP="00701B08">
      <w:pPr>
        <w:autoSpaceDE w:val="0"/>
        <w:autoSpaceDN w:val="0"/>
        <w:adjustRightInd w:val="0"/>
        <w:spacing w:line="276" w:lineRule="auto"/>
        <w:ind w:firstLine="720"/>
        <w:jc w:val="both"/>
        <w:rPr>
          <w:rFonts w:ascii="Arial" w:hAnsi="Arial" w:cs="Arial"/>
          <w:bCs/>
          <w:sz w:val="22"/>
          <w:szCs w:val="22"/>
          <w:lang w:val="sr-Cyrl-RS"/>
        </w:rPr>
      </w:pPr>
      <w:r w:rsidRPr="00AB2345">
        <w:rPr>
          <w:rFonts w:ascii="Arial" w:hAnsi="Arial" w:cs="Arial"/>
          <w:bCs/>
          <w:sz w:val="22"/>
          <w:szCs w:val="22"/>
          <w:lang w:val="sr-Cyrl-RS"/>
        </w:rPr>
        <w:t>За свој</w:t>
      </w:r>
      <w:r w:rsidRPr="00AB2345">
        <w:rPr>
          <w:rFonts w:ascii="Arial" w:hAnsi="Arial" w:cs="Arial"/>
          <w:b/>
          <w:bCs/>
          <w:sz w:val="22"/>
          <w:szCs w:val="22"/>
          <w:lang w:val="sr-Cyrl-RS"/>
        </w:rPr>
        <w:t xml:space="preserve"> </w:t>
      </w:r>
      <w:r w:rsidRPr="00AB2345">
        <w:rPr>
          <w:rFonts w:ascii="Arial" w:hAnsi="Arial" w:cs="Arial"/>
          <w:bCs/>
          <w:sz w:val="22"/>
          <w:szCs w:val="22"/>
          <w:lang w:val="sr-Cyrl-RS"/>
        </w:rPr>
        <w:t>рад Стручно веће за разредну наставу одговара Наставничком већу</w:t>
      </w:r>
    </w:p>
    <w:p w14:paraId="673ACCCE" w14:textId="77777777" w:rsidR="00701B08" w:rsidRPr="00AB2345" w:rsidRDefault="00701B08" w:rsidP="00701B08">
      <w:pPr>
        <w:spacing w:line="276" w:lineRule="auto"/>
        <w:jc w:val="center"/>
        <w:rPr>
          <w:rFonts w:ascii="Arial" w:hAnsi="Arial" w:cs="Arial"/>
          <w:b/>
          <w:sz w:val="22"/>
          <w:szCs w:val="22"/>
        </w:rPr>
      </w:pPr>
    </w:p>
    <w:p w14:paraId="55CFE53C" w14:textId="18D5E400" w:rsidR="00701B08" w:rsidRDefault="00701B08" w:rsidP="00701B08">
      <w:pPr>
        <w:spacing w:line="276" w:lineRule="auto"/>
        <w:jc w:val="center"/>
        <w:rPr>
          <w:rFonts w:ascii="Arial" w:hAnsi="Arial" w:cs="Arial"/>
          <w:b/>
          <w:sz w:val="22"/>
          <w:szCs w:val="22"/>
        </w:rPr>
      </w:pPr>
    </w:p>
    <w:p w14:paraId="60989590" w14:textId="77777777" w:rsidR="006372F1" w:rsidRPr="00AB2345" w:rsidRDefault="006372F1" w:rsidP="00701B08">
      <w:pPr>
        <w:spacing w:line="276" w:lineRule="auto"/>
        <w:jc w:val="center"/>
        <w:rPr>
          <w:rFonts w:ascii="Arial" w:hAnsi="Arial" w:cs="Arial"/>
          <w:b/>
          <w:sz w:val="22"/>
          <w:szCs w:val="22"/>
        </w:rPr>
      </w:pPr>
    </w:p>
    <w:p w14:paraId="239A05F1" w14:textId="77777777" w:rsidR="00701B08" w:rsidRPr="00AB2345" w:rsidRDefault="00701B08" w:rsidP="00701B08">
      <w:pPr>
        <w:spacing w:line="276" w:lineRule="auto"/>
        <w:jc w:val="center"/>
        <w:rPr>
          <w:rFonts w:ascii="Arial" w:hAnsi="Arial" w:cs="Arial"/>
          <w:b/>
          <w:sz w:val="22"/>
          <w:szCs w:val="22"/>
          <w:lang w:val="en-AU"/>
        </w:rPr>
      </w:pPr>
      <w:r w:rsidRPr="00AB2345">
        <w:rPr>
          <w:rFonts w:ascii="Arial" w:hAnsi="Arial" w:cs="Arial"/>
          <w:b/>
          <w:sz w:val="22"/>
          <w:szCs w:val="22"/>
          <w:lang w:val="sr-Cyrl-CS"/>
        </w:rPr>
        <w:t>Стручно веће за области предмета</w:t>
      </w:r>
    </w:p>
    <w:p w14:paraId="66E2AB8A" w14:textId="77777777" w:rsidR="00701B08" w:rsidRPr="00AB2345" w:rsidRDefault="00701B08" w:rsidP="00701B08">
      <w:pPr>
        <w:spacing w:line="276" w:lineRule="auto"/>
        <w:ind w:firstLine="567"/>
        <w:jc w:val="center"/>
        <w:rPr>
          <w:rFonts w:ascii="Arial" w:hAnsi="Arial" w:cs="Arial"/>
          <w:sz w:val="22"/>
          <w:szCs w:val="22"/>
          <w:lang w:val="sr-Cyrl-CS" w:eastAsia="x-none"/>
        </w:rPr>
      </w:pPr>
    </w:p>
    <w:p w14:paraId="20DBC7CB" w14:textId="77777777" w:rsidR="00701B08" w:rsidRPr="00AB2345" w:rsidRDefault="00701B08" w:rsidP="00701B08">
      <w:pPr>
        <w:spacing w:line="276" w:lineRule="auto"/>
        <w:jc w:val="center"/>
        <w:rPr>
          <w:rFonts w:ascii="Arial" w:hAnsi="Arial" w:cs="Arial"/>
          <w:b/>
          <w:sz w:val="22"/>
          <w:szCs w:val="22"/>
          <w:lang w:val="sr-Cyrl-CS"/>
        </w:rPr>
      </w:pPr>
    </w:p>
    <w:p w14:paraId="2A8C777C" w14:textId="77777777" w:rsidR="00701B08" w:rsidRPr="00AB2345" w:rsidRDefault="00701B08" w:rsidP="00701B08">
      <w:pPr>
        <w:spacing w:line="276" w:lineRule="auto"/>
        <w:ind w:firstLine="720"/>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Стручно веће за области предмета чине наставници који изводе наставу из групе сродних предмета.</w:t>
      </w:r>
    </w:p>
    <w:p w14:paraId="69D0A77C" w14:textId="77777777" w:rsidR="00701B08" w:rsidRPr="00AB2345" w:rsidRDefault="00701B08" w:rsidP="00701B08">
      <w:pPr>
        <w:spacing w:line="276" w:lineRule="auto"/>
        <w:rPr>
          <w:rFonts w:ascii="Arial" w:hAnsi="Arial" w:cs="Arial"/>
          <w:sz w:val="22"/>
          <w:szCs w:val="22"/>
          <w:lang w:val="en-AU" w:eastAsia="x-none"/>
        </w:rPr>
      </w:pPr>
      <w:r w:rsidRPr="00AB2345">
        <w:rPr>
          <w:rFonts w:ascii="Arial" w:hAnsi="Arial" w:cs="Arial"/>
          <w:sz w:val="22"/>
          <w:szCs w:val="22"/>
          <w:lang w:val="sr-Cyrl-CS" w:eastAsia="x-none"/>
        </w:rPr>
        <w:t xml:space="preserve">           </w:t>
      </w:r>
      <w:r w:rsidRPr="00AB2345">
        <w:rPr>
          <w:rFonts w:ascii="Arial" w:hAnsi="Arial" w:cs="Arial"/>
          <w:sz w:val="22"/>
          <w:szCs w:val="22"/>
          <w:lang w:val="sr-Cyrl-CS" w:eastAsia="x-none"/>
        </w:rPr>
        <w:tab/>
        <w:t xml:space="preserve">    </w:t>
      </w:r>
      <w:r w:rsidRPr="00AB2345">
        <w:rPr>
          <w:rFonts w:ascii="Arial" w:hAnsi="Arial" w:cs="Arial"/>
          <w:sz w:val="22"/>
          <w:szCs w:val="22"/>
          <w:lang w:val="en-AU" w:eastAsia="x-none"/>
        </w:rPr>
        <w:t>Стручно веће за области предмета утврђује Наставничко веће.</w:t>
      </w:r>
    </w:p>
    <w:p w14:paraId="04B63F47" w14:textId="77777777" w:rsidR="00701B08" w:rsidRPr="00AB2345" w:rsidRDefault="00701B08" w:rsidP="00701B08">
      <w:pPr>
        <w:spacing w:line="276" w:lineRule="auto"/>
        <w:rPr>
          <w:rFonts w:ascii="Arial" w:hAnsi="Arial" w:cs="Arial"/>
          <w:sz w:val="22"/>
          <w:szCs w:val="22"/>
          <w:lang w:val="en-AU" w:eastAsia="x-none"/>
        </w:rPr>
      </w:pPr>
      <w:r w:rsidRPr="00AB2345">
        <w:rPr>
          <w:rFonts w:ascii="Arial" w:hAnsi="Arial" w:cs="Arial"/>
          <w:sz w:val="22"/>
          <w:szCs w:val="22"/>
          <w:lang w:val="sr-Cyrl-CS" w:eastAsia="x-none"/>
        </w:rPr>
        <w:t xml:space="preserve">       </w:t>
      </w:r>
      <w:r w:rsidRPr="00AB2345">
        <w:rPr>
          <w:rFonts w:ascii="Arial" w:hAnsi="Arial" w:cs="Arial"/>
          <w:sz w:val="22"/>
          <w:szCs w:val="22"/>
          <w:lang w:val="sr-Cyrl-CS" w:eastAsia="x-none"/>
        </w:rPr>
        <w:tab/>
        <w:t xml:space="preserve">  </w:t>
      </w:r>
      <w:r w:rsidRPr="00AB2345">
        <w:rPr>
          <w:rFonts w:ascii="Arial" w:hAnsi="Arial" w:cs="Arial"/>
          <w:sz w:val="22"/>
          <w:szCs w:val="22"/>
          <w:lang w:val="en-AU" w:eastAsia="x-none"/>
        </w:rPr>
        <w:t>Стручна већа  из области предмета:</w:t>
      </w:r>
    </w:p>
    <w:p w14:paraId="5EA64A9A"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разматрају стручна питања и предлажу потребне мере у циљу усавршавања образовно–васпитног рада;</w:t>
      </w:r>
    </w:p>
    <w:p w14:paraId="2C88DE8C"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утврђује основе за Годишњи план рада, врши распоред наставног градива и усаглашава рад наставника истог, односно сродних наставних предмета;</w:t>
      </w:r>
    </w:p>
    <w:p w14:paraId="19CE6A38"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стара се о организацији стручног усавршавања   наставника;</w:t>
      </w:r>
    </w:p>
    <w:p w14:paraId="1ECD9327"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предлаже нове облике и средства наставног рада;</w:t>
      </w:r>
    </w:p>
    <w:p w14:paraId="4F930A78"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lastRenderedPageBreak/>
        <w:t xml:space="preserve">прате извршавање </w:t>
      </w:r>
      <w:r w:rsidRPr="00AB2345">
        <w:rPr>
          <w:rFonts w:ascii="Arial" w:hAnsi="Arial" w:cs="Arial"/>
          <w:sz w:val="22"/>
          <w:szCs w:val="22"/>
          <w:lang w:val="sr-Cyrl-CS" w:eastAsia="x-none"/>
        </w:rPr>
        <w:t>п</w:t>
      </w:r>
      <w:r w:rsidRPr="00AB2345">
        <w:rPr>
          <w:rFonts w:ascii="Arial" w:hAnsi="Arial" w:cs="Arial"/>
          <w:sz w:val="22"/>
          <w:szCs w:val="22"/>
          <w:lang w:val="sr-Cyrl-RS" w:eastAsia="x-none"/>
        </w:rPr>
        <w:t>лана и програма наставе и учења</w:t>
      </w:r>
      <w:r w:rsidRPr="00AB2345">
        <w:rPr>
          <w:rFonts w:ascii="Arial" w:hAnsi="Arial" w:cs="Arial"/>
          <w:sz w:val="22"/>
          <w:szCs w:val="22"/>
          <w:lang w:val="sr-Cyrl-CS" w:eastAsia="x-none"/>
        </w:rPr>
        <w:t xml:space="preserve">, Школског програма </w:t>
      </w:r>
      <w:r w:rsidRPr="00AB2345">
        <w:rPr>
          <w:rFonts w:ascii="Arial" w:hAnsi="Arial" w:cs="Arial"/>
          <w:sz w:val="22"/>
          <w:szCs w:val="22"/>
          <w:lang w:val="en-AU" w:eastAsia="x-none"/>
        </w:rPr>
        <w:t>и Годишњег плана рада и предузима одговарајуће мере;</w:t>
      </w:r>
    </w:p>
    <w:p w14:paraId="57058C7D"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ради на уједначавању критеријума оцењивања;</w:t>
      </w:r>
    </w:p>
    <w:p w14:paraId="0AEB6AA9"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предлаже организовање допунске и додатне наставе;</w:t>
      </w:r>
    </w:p>
    <w:p w14:paraId="0467814E"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предлаже похваљивање и награђивање, брже напредовање ученика као и предузимање  васпитно-дисциплинских мера према ученицима;</w:t>
      </w:r>
    </w:p>
    <w:p w14:paraId="11D851C0"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разматра задатке  и резултате рада наставника по разредима и стара се о обезбеђивању континуитета у излагању материје  и узајамне повезаности наставног градива;</w:t>
      </w:r>
    </w:p>
    <w:p w14:paraId="32C4E002"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пружа помоћ наставницима у савлађивању одређених програмских садржаја, а нарочито младим наставницима и приправницима;</w:t>
      </w:r>
    </w:p>
    <w:p w14:paraId="45D27B7A"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остварује корелацију наставе свог предмета са осталим предметима;</w:t>
      </w:r>
    </w:p>
    <w:p w14:paraId="36D7CD7D"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предлаже поделу предмета на наставнике и председнике стручног већа за области предмета;</w:t>
      </w:r>
    </w:p>
    <w:p w14:paraId="0FF309E8"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предлаже одобрене уџбенике који ће се користити</w:t>
      </w:r>
      <w:r w:rsidRPr="00AB2345">
        <w:rPr>
          <w:rFonts w:ascii="Arial" w:hAnsi="Arial" w:cs="Arial"/>
          <w:sz w:val="22"/>
          <w:szCs w:val="22"/>
          <w:lang w:eastAsia="x-none"/>
        </w:rPr>
        <w:t>;</w:t>
      </w:r>
    </w:p>
    <w:p w14:paraId="79CFC66B" w14:textId="77777777" w:rsidR="00701B08" w:rsidRPr="00AB2345" w:rsidRDefault="00701B08" w:rsidP="00701B08">
      <w:pPr>
        <w:numPr>
          <w:ilvl w:val="0"/>
          <w:numId w:val="10"/>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 xml:space="preserve">предлажу Наставничком већу, односно Школском одбору побољшање услова рад, посебно набавку опрме и наставних средства, </w:t>
      </w:r>
      <w:r w:rsidRPr="00AB2345">
        <w:rPr>
          <w:rFonts w:ascii="Arial" w:hAnsi="Arial" w:cs="Arial"/>
          <w:sz w:val="22"/>
          <w:szCs w:val="22"/>
          <w:lang w:val="en-AU" w:eastAsia="x-none"/>
        </w:rPr>
        <w:t xml:space="preserve">врши друге послове утврђене Законом и овим </w:t>
      </w:r>
      <w:r w:rsidRPr="00AB2345">
        <w:rPr>
          <w:rFonts w:ascii="Arial" w:hAnsi="Arial" w:cs="Arial"/>
          <w:sz w:val="22"/>
          <w:szCs w:val="22"/>
          <w:lang w:val="sr-Cyrl-RS" w:eastAsia="x-none"/>
        </w:rPr>
        <w:t>С</w:t>
      </w:r>
      <w:r w:rsidRPr="00AB2345">
        <w:rPr>
          <w:rFonts w:ascii="Arial" w:hAnsi="Arial" w:cs="Arial"/>
          <w:sz w:val="22"/>
          <w:szCs w:val="22"/>
          <w:lang w:val="en-AU" w:eastAsia="x-none"/>
        </w:rPr>
        <w:t>татутом.</w:t>
      </w:r>
    </w:p>
    <w:p w14:paraId="32FBFF77" w14:textId="77777777" w:rsidR="00701B08" w:rsidRPr="00AB2345" w:rsidRDefault="00701B08" w:rsidP="00701B08">
      <w:pPr>
        <w:spacing w:line="276" w:lineRule="auto"/>
        <w:ind w:left="1440"/>
        <w:jc w:val="both"/>
        <w:rPr>
          <w:rFonts w:ascii="Arial" w:hAnsi="Arial" w:cs="Arial"/>
          <w:sz w:val="22"/>
          <w:szCs w:val="22"/>
          <w:lang w:val="en-AU" w:eastAsia="x-none"/>
        </w:rPr>
      </w:pPr>
    </w:p>
    <w:p w14:paraId="0884572B" w14:textId="77777777" w:rsidR="00701B08" w:rsidRPr="00AB2345" w:rsidRDefault="00701B08" w:rsidP="00701B08">
      <w:pPr>
        <w:autoSpaceDE w:val="0"/>
        <w:autoSpaceDN w:val="0"/>
        <w:adjustRightInd w:val="0"/>
        <w:spacing w:after="120" w:line="276" w:lineRule="auto"/>
        <w:ind w:left="1117" w:hanging="360"/>
        <w:jc w:val="both"/>
        <w:rPr>
          <w:rFonts w:ascii="Arial" w:hAnsi="Arial" w:cs="Arial"/>
          <w:sz w:val="22"/>
          <w:szCs w:val="22"/>
          <w:lang w:val="ru-RU"/>
        </w:rPr>
      </w:pPr>
      <w:r w:rsidRPr="00AB2345">
        <w:rPr>
          <w:rFonts w:ascii="Arial" w:hAnsi="Arial" w:cs="Arial"/>
          <w:sz w:val="22"/>
          <w:szCs w:val="22"/>
          <w:lang w:val="ru-RU"/>
        </w:rPr>
        <w:t xml:space="preserve">            У Школи раде следећа Стручна већа:</w:t>
      </w:r>
    </w:p>
    <w:p w14:paraId="5810C56A" w14:textId="77777777" w:rsidR="00701B08" w:rsidRPr="00AB2345" w:rsidRDefault="00701B08" w:rsidP="00701B08">
      <w:pPr>
        <w:autoSpaceDE w:val="0"/>
        <w:autoSpaceDN w:val="0"/>
        <w:adjustRightInd w:val="0"/>
        <w:spacing w:after="120" w:line="276" w:lineRule="auto"/>
        <w:ind w:left="1117" w:hanging="360"/>
        <w:jc w:val="both"/>
        <w:rPr>
          <w:rFonts w:ascii="Arial" w:hAnsi="Arial" w:cs="Arial"/>
          <w:sz w:val="22"/>
          <w:szCs w:val="22"/>
          <w:lang w:val="ru-RU"/>
        </w:rPr>
      </w:pPr>
      <w:r w:rsidRPr="00AB2345">
        <w:rPr>
          <w:rFonts w:ascii="Arial" w:hAnsi="Arial" w:cs="Arial"/>
          <w:sz w:val="22"/>
          <w:szCs w:val="22"/>
          <w:lang w:val="ru-RU"/>
        </w:rPr>
        <w:t>1. Стручно веће  језика;</w:t>
      </w:r>
    </w:p>
    <w:p w14:paraId="16726793" w14:textId="77777777" w:rsidR="00701B08" w:rsidRPr="00AB2345" w:rsidRDefault="00701B08" w:rsidP="00701B08">
      <w:pPr>
        <w:autoSpaceDE w:val="0"/>
        <w:autoSpaceDN w:val="0"/>
        <w:adjustRightInd w:val="0"/>
        <w:spacing w:after="120" w:line="276" w:lineRule="auto"/>
        <w:ind w:left="1117" w:hanging="360"/>
        <w:jc w:val="both"/>
        <w:rPr>
          <w:rFonts w:ascii="Arial" w:hAnsi="Arial" w:cs="Arial"/>
          <w:sz w:val="22"/>
          <w:szCs w:val="22"/>
          <w:lang w:val="ru-RU"/>
        </w:rPr>
      </w:pPr>
      <w:r w:rsidRPr="00AB2345">
        <w:rPr>
          <w:rFonts w:ascii="Arial" w:hAnsi="Arial" w:cs="Arial"/>
          <w:sz w:val="22"/>
          <w:szCs w:val="22"/>
          <w:lang w:val="ru-RU"/>
        </w:rPr>
        <w:t>2. Стучно веће наставника математике и информатике и рачунарства и технике и технологије;</w:t>
      </w:r>
    </w:p>
    <w:p w14:paraId="3DFC33BE" w14:textId="77777777" w:rsidR="00701B08" w:rsidRPr="00AB2345" w:rsidRDefault="00701B08" w:rsidP="00701B08">
      <w:pPr>
        <w:autoSpaceDE w:val="0"/>
        <w:autoSpaceDN w:val="0"/>
        <w:adjustRightInd w:val="0"/>
        <w:spacing w:after="120" w:line="276" w:lineRule="auto"/>
        <w:ind w:left="1117" w:hanging="360"/>
        <w:jc w:val="both"/>
        <w:rPr>
          <w:rFonts w:ascii="Arial" w:hAnsi="Arial" w:cs="Arial"/>
          <w:sz w:val="22"/>
          <w:szCs w:val="22"/>
          <w:lang w:val="ru-RU"/>
        </w:rPr>
      </w:pPr>
      <w:r w:rsidRPr="00AB2345">
        <w:rPr>
          <w:rFonts w:ascii="Arial" w:hAnsi="Arial" w:cs="Arial"/>
          <w:sz w:val="22"/>
          <w:szCs w:val="22"/>
          <w:lang w:val="ru-RU"/>
        </w:rPr>
        <w:t>3. Стручно веће природних наука;</w:t>
      </w:r>
    </w:p>
    <w:p w14:paraId="0F59C27D" w14:textId="77777777" w:rsidR="00701B08" w:rsidRPr="00AB2345" w:rsidRDefault="00701B08" w:rsidP="00701B08">
      <w:pPr>
        <w:autoSpaceDE w:val="0"/>
        <w:autoSpaceDN w:val="0"/>
        <w:adjustRightInd w:val="0"/>
        <w:spacing w:after="120" w:line="276" w:lineRule="auto"/>
        <w:ind w:left="1117" w:hanging="360"/>
        <w:jc w:val="both"/>
        <w:rPr>
          <w:rFonts w:ascii="Arial" w:hAnsi="Arial" w:cs="Arial"/>
          <w:sz w:val="22"/>
          <w:szCs w:val="22"/>
          <w:lang w:val="ru-RU"/>
        </w:rPr>
      </w:pPr>
      <w:r w:rsidRPr="00AB2345">
        <w:rPr>
          <w:rFonts w:ascii="Arial" w:hAnsi="Arial" w:cs="Arial"/>
          <w:sz w:val="22"/>
          <w:szCs w:val="22"/>
          <w:lang w:val="ru-RU"/>
        </w:rPr>
        <w:t>4. Стручно веће наставника ликовне, музичке културе и физичког и здравственог васпитања;</w:t>
      </w:r>
    </w:p>
    <w:p w14:paraId="0186ED50" w14:textId="77777777" w:rsidR="00701B08" w:rsidRPr="00AB2345" w:rsidRDefault="00701B08" w:rsidP="00701B08">
      <w:pPr>
        <w:autoSpaceDE w:val="0"/>
        <w:autoSpaceDN w:val="0"/>
        <w:adjustRightInd w:val="0"/>
        <w:spacing w:after="120" w:line="276" w:lineRule="auto"/>
        <w:ind w:left="1117" w:hanging="360"/>
        <w:jc w:val="both"/>
        <w:rPr>
          <w:rFonts w:ascii="Arial" w:hAnsi="Arial" w:cs="Arial"/>
          <w:sz w:val="22"/>
          <w:szCs w:val="22"/>
          <w:lang w:val="sr-Cyrl-RS"/>
        </w:rPr>
      </w:pPr>
      <w:r w:rsidRPr="00AB2345">
        <w:rPr>
          <w:rFonts w:ascii="Arial" w:hAnsi="Arial" w:cs="Arial"/>
          <w:sz w:val="22"/>
          <w:szCs w:val="22"/>
          <w:lang w:val="ru-RU"/>
        </w:rPr>
        <w:t>5. Стручно веће друштвених науке</w:t>
      </w:r>
      <w:r w:rsidRPr="00AB2345">
        <w:rPr>
          <w:rFonts w:ascii="Arial" w:hAnsi="Arial" w:cs="Arial"/>
          <w:sz w:val="22"/>
          <w:szCs w:val="22"/>
          <w:lang w:val="sr-Cyrl-RS"/>
        </w:rPr>
        <w:t>.</w:t>
      </w:r>
    </w:p>
    <w:p w14:paraId="304AB682" w14:textId="77777777" w:rsidR="00701B08" w:rsidRPr="00AB2345" w:rsidRDefault="00701B08" w:rsidP="00701B08">
      <w:pPr>
        <w:spacing w:line="276" w:lineRule="auto"/>
        <w:jc w:val="both"/>
        <w:rPr>
          <w:rFonts w:ascii="Arial" w:hAnsi="Arial" w:cs="Arial"/>
          <w:sz w:val="22"/>
          <w:szCs w:val="22"/>
          <w:lang w:val="sr-Cyrl-RS" w:eastAsia="x-none"/>
        </w:rPr>
      </w:pPr>
      <w:r w:rsidRPr="00AB2345">
        <w:rPr>
          <w:rFonts w:ascii="Arial" w:hAnsi="Arial" w:cs="Arial"/>
          <w:sz w:val="22"/>
          <w:szCs w:val="22"/>
          <w:lang w:val="sr-Cyrl-RS" w:eastAsia="x-none"/>
        </w:rPr>
        <w:t xml:space="preserve">         За свој рад Стручно веће за области предмета одговара Наставничком већу.</w:t>
      </w:r>
    </w:p>
    <w:p w14:paraId="3D4865A8" w14:textId="58AE8CAD" w:rsidR="00701B08" w:rsidRDefault="00701B08" w:rsidP="00701B08">
      <w:pPr>
        <w:autoSpaceDE w:val="0"/>
        <w:autoSpaceDN w:val="0"/>
        <w:adjustRightInd w:val="0"/>
        <w:spacing w:before="240" w:after="240"/>
        <w:jc w:val="center"/>
        <w:rPr>
          <w:rFonts w:ascii="Arial" w:hAnsi="Arial" w:cs="Arial"/>
          <w:b/>
          <w:bCs/>
          <w:sz w:val="22"/>
          <w:szCs w:val="22"/>
        </w:rPr>
      </w:pPr>
    </w:p>
    <w:p w14:paraId="3B57C11C" w14:textId="3098171B" w:rsidR="006372F1" w:rsidRDefault="006372F1" w:rsidP="00701B08">
      <w:pPr>
        <w:autoSpaceDE w:val="0"/>
        <w:autoSpaceDN w:val="0"/>
        <w:adjustRightInd w:val="0"/>
        <w:spacing w:before="240" w:after="240"/>
        <w:jc w:val="center"/>
        <w:rPr>
          <w:rFonts w:ascii="Arial" w:hAnsi="Arial" w:cs="Arial"/>
          <w:b/>
          <w:bCs/>
          <w:sz w:val="22"/>
          <w:szCs w:val="22"/>
        </w:rPr>
      </w:pPr>
    </w:p>
    <w:p w14:paraId="55BB28AB" w14:textId="77777777" w:rsidR="006372F1" w:rsidRPr="00AB2345" w:rsidRDefault="006372F1" w:rsidP="00701B08">
      <w:pPr>
        <w:autoSpaceDE w:val="0"/>
        <w:autoSpaceDN w:val="0"/>
        <w:adjustRightInd w:val="0"/>
        <w:spacing w:before="240" w:after="240"/>
        <w:jc w:val="center"/>
        <w:rPr>
          <w:rFonts w:ascii="Arial" w:hAnsi="Arial" w:cs="Arial"/>
          <w:b/>
          <w:bCs/>
          <w:sz w:val="22"/>
          <w:szCs w:val="22"/>
        </w:rPr>
      </w:pPr>
    </w:p>
    <w:p w14:paraId="1D70A780" w14:textId="77777777" w:rsidR="00701B08" w:rsidRPr="00AB2345" w:rsidRDefault="00701B08" w:rsidP="00701B08">
      <w:pPr>
        <w:autoSpaceDE w:val="0"/>
        <w:autoSpaceDN w:val="0"/>
        <w:adjustRightInd w:val="0"/>
        <w:spacing w:before="240" w:after="240"/>
        <w:jc w:val="center"/>
        <w:rPr>
          <w:rFonts w:ascii="Arial" w:hAnsi="Arial" w:cs="Arial"/>
          <w:b/>
          <w:bCs/>
          <w:sz w:val="22"/>
          <w:szCs w:val="22"/>
        </w:rPr>
      </w:pPr>
      <w:r w:rsidRPr="00AB2345">
        <w:rPr>
          <w:rFonts w:ascii="Arial" w:hAnsi="Arial" w:cs="Arial"/>
          <w:b/>
          <w:bCs/>
          <w:sz w:val="22"/>
          <w:szCs w:val="22"/>
          <w:lang w:val="ru-RU"/>
        </w:rPr>
        <w:t>Педагошки колегијум</w:t>
      </w:r>
    </w:p>
    <w:p w14:paraId="05D6A3FC" w14:textId="77777777" w:rsidR="00701B08" w:rsidRPr="00AB2345" w:rsidRDefault="00701B08" w:rsidP="00701B08">
      <w:pPr>
        <w:spacing w:line="276" w:lineRule="auto"/>
        <w:ind w:firstLine="720"/>
        <w:jc w:val="both"/>
        <w:rPr>
          <w:rFonts w:ascii="Arial" w:eastAsia="Calibri" w:hAnsi="Arial" w:cs="Arial"/>
          <w:noProof/>
          <w:sz w:val="22"/>
          <w:szCs w:val="22"/>
        </w:rPr>
      </w:pPr>
      <w:r w:rsidRPr="00AB2345">
        <w:rPr>
          <w:rFonts w:ascii="Arial" w:hAnsi="Arial" w:cs="Arial"/>
          <w:b/>
          <w:bCs/>
          <w:sz w:val="22"/>
          <w:szCs w:val="22"/>
        </w:rPr>
        <w:tab/>
      </w:r>
      <w:r w:rsidRPr="00AB2345">
        <w:rPr>
          <w:rFonts w:ascii="Arial" w:eastAsia="Calibri" w:hAnsi="Arial" w:cs="Arial"/>
          <w:noProof/>
          <w:sz w:val="22"/>
          <w:szCs w:val="22"/>
          <w:lang w:val="sr-Cyrl-RS"/>
        </w:rPr>
        <w:t xml:space="preserve">Педагошки колегијум чине председници стручних већа и стручних актива, координатори стручних тимова и стручни сарадници. </w:t>
      </w:r>
    </w:p>
    <w:p w14:paraId="165D9CCB" w14:textId="77777777" w:rsidR="00701B08" w:rsidRPr="00AB2345" w:rsidRDefault="00701B08" w:rsidP="00701B08">
      <w:pPr>
        <w:autoSpaceDE w:val="0"/>
        <w:autoSpaceDN w:val="0"/>
        <w:adjustRightInd w:val="0"/>
        <w:spacing w:after="120" w:line="276" w:lineRule="auto"/>
        <w:ind w:firstLine="397"/>
        <w:jc w:val="both"/>
        <w:rPr>
          <w:rFonts w:ascii="Arial" w:hAnsi="Arial" w:cs="Arial"/>
          <w:sz w:val="22"/>
          <w:szCs w:val="22"/>
        </w:rPr>
      </w:pPr>
      <w:r w:rsidRPr="00AB2345">
        <w:rPr>
          <w:rFonts w:ascii="Arial" w:hAnsi="Arial" w:cs="Arial"/>
          <w:sz w:val="22"/>
          <w:szCs w:val="22"/>
          <w:lang w:val="sr-Cyrl-CS"/>
        </w:rPr>
        <w:t>Педагошки колегијум заузима ставове о одређеним темама доношењем закључака</w:t>
      </w:r>
      <w:r w:rsidRPr="00AB2345">
        <w:rPr>
          <w:rFonts w:ascii="Arial" w:hAnsi="Arial" w:cs="Arial"/>
          <w:sz w:val="22"/>
          <w:szCs w:val="22"/>
        </w:rPr>
        <w:t>.</w:t>
      </w:r>
    </w:p>
    <w:p w14:paraId="2054CB99" w14:textId="77777777" w:rsidR="00701B08" w:rsidRPr="00AB2345" w:rsidRDefault="00701B08" w:rsidP="00701B08">
      <w:pPr>
        <w:autoSpaceDE w:val="0"/>
        <w:autoSpaceDN w:val="0"/>
        <w:adjustRightInd w:val="0"/>
        <w:spacing w:after="120" w:line="276" w:lineRule="auto"/>
        <w:ind w:firstLine="397"/>
        <w:jc w:val="both"/>
        <w:rPr>
          <w:rFonts w:ascii="Arial" w:hAnsi="Arial" w:cs="Arial"/>
          <w:sz w:val="22"/>
          <w:szCs w:val="22"/>
          <w:lang w:val="sr-Cyrl-CS"/>
        </w:rPr>
      </w:pPr>
      <w:r w:rsidRPr="00AB2345">
        <w:rPr>
          <w:rFonts w:ascii="Arial" w:hAnsi="Arial" w:cs="Arial"/>
          <w:sz w:val="22"/>
          <w:szCs w:val="22"/>
          <w:lang w:val="sr-Cyrl-CS"/>
        </w:rPr>
        <w:t xml:space="preserve">Педагошки колегијум разматра следећа питања: </w:t>
      </w:r>
    </w:p>
    <w:p w14:paraId="70137ABB" w14:textId="77777777" w:rsidR="00701B08" w:rsidRPr="00AB2345" w:rsidRDefault="00701B08" w:rsidP="00701B08">
      <w:pPr>
        <w:spacing w:line="276" w:lineRule="auto"/>
        <w:ind w:firstLine="720"/>
        <w:jc w:val="both"/>
        <w:rPr>
          <w:rFonts w:ascii="Arial" w:hAnsi="Arial" w:cs="Arial"/>
          <w:sz w:val="22"/>
          <w:szCs w:val="22"/>
          <w:lang w:val="sr-Cyrl-CS"/>
        </w:rPr>
      </w:pPr>
      <w:r w:rsidRPr="00AB2345">
        <w:rPr>
          <w:rFonts w:ascii="Arial" w:hAnsi="Arial" w:cs="Arial"/>
          <w:sz w:val="22"/>
          <w:szCs w:val="22"/>
          <w:lang w:val="sr-Cyrl-CS"/>
        </w:rPr>
        <w:t>1.доноси план рада и подноси извештаје о његовом остваривању;</w:t>
      </w:r>
    </w:p>
    <w:p w14:paraId="36584315" w14:textId="77777777" w:rsidR="00701B08" w:rsidRPr="00AB2345" w:rsidRDefault="00701B08" w:rsidP="00701B08">
      <w:pPr>
        <w:spacing w:line="276" w:lineRule="auto"/>
        <w:jc w:val="both"/>
        <w:rPr>
          <w:rFonts w:ascii="Arial" w:hAnsi="Arial" w:cs="Arial"/>
          <w:sz w:val="22"/>
          <w:szCs w:val="22"/>
          <w:lang w:val="ru-RU"/>
        </w:rPr>
      </w:pPr>
      <w:r w:rsidRPr="00AB2345">
        <w:rPr>
          <w:rFonts w:ascii="Arial" w:hAnsi="Arial" w:cs="Arial"/>
          <w:sz w:val="22"/>
          <w:szCs w:val="22"/>
          <w:lang w:val="sr-Cyrl-CS"/>
        </w:rPr>
        <w:lastRenderedPageBreak/>
        <w:t xml:space="preserve">           2. </w:t>
      </w:r>
      <w:r w:rsidRPr="00AB2345">
        <w:rPr>
          <w:rFonts w:ascii="Arial" w:hAnsi="Arial" w:cs="Arial"/>
          <w:sz w:val="22"/>
          <w:szCs w:val="22"/>
          <w:lang w:val="ru-RU"/>
        </w:rPr>
        <w:t xml:space="preserve">стара се о осигурању и унапређивању квалитета образовно-васпитног рада Школе; </w:t>
      </w:r>
    </w:p>
    <w:p w14:paraId="73124CE0" w14:textId="77777777" w:rsidR="00701B08" w:rsidRPr="00AB2345" w:rsidRDefault="00701B08" w:rsidP="00701B08">
      <w:pPr>
        <w:tabs>
          <w:tab w:val="left" w:pos="6975"/>
          <w:tab w:val="left" w:pos="7380"/>
        </w:tabs>
        <w:spacing w:line="276" w:lineRule="auto"/>
        <w:ind w:firstLine="680"/>
        <w:jc w:val="both"/>
        <w:rPr>
          <w:rFonts w:ascii="Arial" w:hAnsi="Arial" w:cs="Arial"/>
          <w:sz w:val="22"/>
          <w:szCs w:val="22"/>
          <w:lang w:val="ru-RU"/>
        </w:rPr>
      </w:pPr>
      <w:r w:rsidRPr="00AB2345">
        <w:rPr>
          <w:rFonts w:ascii="Arial" w:hAnsi="Arial" w:cs="Arial"/>
          <w:sz w:val="22"/>
          <w:szCs w:val="22"/>
          <w:lang w:val="sr-Cyrl-CS"/>
        </w:rPr>
        <w:t>3.</w:t>
      </w:r>
      <w:r w:rsidRPr="00AB2345">
        <w:rPr>
          <w:rFonts w:ascii="Arial" w:hAnsi="Arial" w:cs="Arial"/>
          <w:sz w:val="22"/>
          <w:szCs w:val="22"/>
          <w:lang w:val="ru-RU"/>
        </w:rPr>
        <w:t xml:space="preserve"> прати остваривање програма образовања и васпитања;</w:t>
      </w:r>
      <w:r w:rsidRPr="00AB2345">
        <w:rPr>
          <w:rFonts w:ascii="Arial" w:hAnsi="Arial" w:cs="Arial"/>
          <w:sz w:val="22"/>
          <w:szCs w:val="22"/>
          <w:lang w:val="ru-RU"/>
        </w:rPr>
        <w:tab/>
      </w:r>
      <w:r w:rsidRPr="00AB2345">
        <w:rPr>
          <w:rFonts w:ascii="Arial" w:hAnsi="Arial" w:cs="Arial"/>
          <w:sz w:val="22"/>
          <w:szCs w:val="22"/>
          <w:lang w:val="ru-RU"/>
        </w:rPr>
        <w:tab/>
      </w:r>
    </w:p>
    <w:p w14:paraId="201C1BD2" w14:textId="77777777" w:rsidR="00701B08" w:rsidRPr="00AB2345" w:rsidRDefault="00701B08" w:rsidP="00701B08">
      <w:pPr>
        <w:spacing w:line="276" w:lineRule="auto"/>
        <w:ind w:firstLine="680"/>
        <w:jc w:val="both"/>
        <w:rPr>
          <w:rFonts w:ascii="Arial" w:hAnsi="Arial" w:cs="Arial"/>
          <w:sz w:val="22"/>
          <w:szCs w:val="22"/>
          <w:lang w:val="ru-RU"/>
        </w:rPr>
      </w:pPr>
      <w:r w:rsidRPr="00AB2345">
        <w:rPr>
          <w:rFonts w:ascii="Arial" w:hAnsi="Arial" w:cs="Arial"/>
          <w:sz w:val="22"/>
          <w:szCs w:val="22"/>
          <w:lang w:val="sr-Cyrl-CS"/>
        </w:rPr>
        <w:t>4.</w:t>
      </w:r>
      <w:r w:rsidRPr="00AB2345">
        <w:rPr>
          <w:rFonts w:ascii="Arial" w:hAnsi="Arial" w:cs="Arial"/>
          <w:sz w:val="22"/>
          <w:szCs w:val="22"/>
          <w:lang w:val="ru-RU"/>
        </w:rPr>
        <w:t xml:space="preserve"> стара се о остваривању циљева и стандарда постигнућа, развоја компетенција; </w:t>
      </w:r>
    </w:p>
    <w:p w14:paraId="7164173C" w14:textId="77777777" w:rsidR="00701B08" w:rsidRPr="00AB2345" w:rsidRDefault="00701B08" w:rsidP="00701B08">
      <w:pPr>
        <w:spacing w:line="276" w:lineRule="auto"/>
        <w:ind w:firstLine="680"/>
        <w:jc w:val="both"/>
        <w:rPr>
          <w:rFonts w:ascii="Arial" w:hAnsi="Arial" w:cs="Arial"/>
          <w:sz w:val="22"/>
          <w:szCs w:val="22"/>
          <w:lang w:val="ru-RU"/>
        </w:rPr>
      </w:pPr>
      <w:r w:rsidRPr="00AB2345">
        <w:rPr>
          <w:rFonts w:ascii="Arial" w:hAnsi="Arial" w:cs="Arial"/>
          <w:sz w:val="22"/>
          <w:szCs w:val="22"/>
          <w:lang w:val="sr-Cyrl-CS"/>
        </w:rPr>
        <w:t>5.</w:t>
      </w:r>
      <w:r w:rsidRPr="00AB2345">
        <w:rPr>
          <w:rFonts w:ascii="Arial" w:hAnsi="Arial" w:cs="Arial"/>
          <w:sz w:val="22"/>
          <w:szCs w:val="22"/>
          <w:lang w:val="ru-RU"/>
        </w:rPr>
        <w:t xml:space="preserve"> вреднује резултате рада наставника и стручних сарадника; </w:t>
      </w:r>
    </w:p>
    <w:p w14:paraId="27DC51BC" w14:textId="77777777" w:rsidR="00701B08" w:rsidRPr="00AB2345" w:rsidRDefault="00701B08" w:rsidP="00701B08">
      <w:pPr>
        <w:spacing w:line="276" w:lineRule="auto"/>
        <w:ind w:firstLine="680"/>
        <w:jc w:val="both"/>
        <w:rPr>
          <w:rFonts w:ascii="Arial" w:hAnsi="Arial" w:cs="Arial"/>
          <w:sz w:val="22"/>
          <w:szCs w:val="22"/>
          <w:lang w:val="ru-RU"/>
        </w:rPr>
      </w:pPr>
      <w:r w:rsidRPr="00AB2345">
        <w:rPr>
          <w:rFonts w:ascii="Arial" w:hAnsi="Arial" w:cs="Arial"/>
          <w:sz w:val="22"/>
          <w:szCs w:val="22"/>
          <w:lang w:val="sr-Cyrl-CS"/>
        </w:rPr>
        <w:t>6.</w:t>
      </w:r>
      <w:r w:rsidRPr="00AB2345">
        <w:rPr>
          <w:rFonts w:ascii="Arial" w:hAnsi="Arial" w:cs="Arial"/>
          <w:sz w:val="22"/>
          <w:szCs w:val="22"/>
          <w:lang w:val="ru-RU"/>
        </w:rPr>
        <w:t xml:space="preserve"> прати и утврђује резултате рада ученика; </w:t>
      </w:r>
    </w:p>
    <w:p w14:paraId="4A38535E" w14:textId="77777777" w:rsidR="00701B08" w:rsidRPr="00AB2345" w:rsidRDefault="00701B08" w:rsidP="00701B08">
      <w:pPr>
        <w:spacing w:line="276" w:lineRule="auto"/>
        <w:ind w:firstLine="680"/>
        <w:jc w:val="both"/>
        <w:rPr>
          <w:rFonts w:ascii="Arial" w:hAnsi="Arial" w:cs="Arial"/>
          <w:sz w:val="22"/>
          <w:szCs w:val="22"/>
          <w:lang w:val="ru-RU"/>
        </w:rPr>
      </w:pPr>
      <w:r w:rsidRPr="00AB2345">
        <w:rPr>
          <w:rFonts w:ascii="Arial" w:hAnsi="Arial" w:cs="Arial"/>
          <w:sz w:val="22"/>
          <w:szCs w:val="22"/>
          <w:lang w:val="sr-Cyrl-CS"/>
        </w:rPr>
        <w:t>7.</w:t>
      </w:r>
      <w:r w:rsidRPr="00AB2345">
        <w:rPr>
          <w:rFonts w:ascii="Arial" w:hAnsi="Arial" w:cs="Arial"/>
          <w:sz w:val="22"/>
          <w:szCs w:val="22"/>
          <w:lang w:val="ru-RU"/>
        </w:rPr>
        <w:t xml:space="preserve"> предузима мере за јединствен и усклађен рад са ученицима у процесу образовања и васпитања;</w:t>
      </w:r>
    </w:p>
    <w:p w14:paraId="6DE30E38" w14:textId="77777777" w:rsidR="00701B08" w:rsidRPr="00AB2345" w:rsidRDefault="00701B08" w:rsidP="00701B08">
      <w:pPr>
        <w:spacing w:line="276" w:lineRule="auto"/>
        <w:ind w:firstLine="680"/>
        <w:jc w:val="both"/>
        <w:rPr>
          <w:rFonts w:ascii="Arial" w:hAnsi="Arial" w:cs="Arial"/>
          <w:sz w:val="22"/>
          <w:szCs w:val="22"/>
          <w:lang w:val="ru-RU"/>
        </w:rPr>
      </w:pPr>
      <w:r w:rsidRPr="00AB2345">
        <w:rPr>
          <w:rFonts w:ascii="Arial" w:hAnsi="Arial" w:cs="Arial"/>
          <w:sz w:val="22"/>
          <w:szCs w:val="22"/>
          <w:lang w:val="sr-Cyrl-CS"/>
        </w:rPr>
        <w:t>8.</w:t>
      </w:r>
      <w:r w:rsidRPr="00AB2345">
        <w:rPr>
          <w:rFonts w:ascii="Arial" w:hAnsi="Arial" w:cs="Arial"/>
          <w:sz w:val="22"/>
          <w:szCs w:val="22"/>
          <w:lang w:val="ru-RU"/>
        </w:rPr>
        <w:t xml:space="preserve"> решава друга стручна питања образовно-васпитног рада;</w:t>
      </w:r>
    </w:p>
    <w:p w14:paraId="3AA568B7" w14:textId="77777777" w:rsidR="00701B08" w:rsidRPr="00AB2345" w:rsidRDefault="00701B08" w:rsidP="00701B08">
      <w:p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 xml:space="preserve">           </w:t>
      </w:r>
      <w:r w:rsidRPr="00AB2345">
        <w:rPr>
          <w:rFonts w:ascii="Arial" w:eastAsia="Calibri" w:hAnsi="Arial" w:cs="Arial"/>
          <w:noProof/>
          <w:sz w:val="22"/>
          <w:szCs w:val="22"/>
        </w:rPr>
        <w:t>9</w:t>
      </w:r>
      <w:r w:rsidRPr="00AB2345">
        <w:rPr>
          <w:rFonts w:ascii="Arial" w:eastAsia="Calibri" w:hAnsi="Arial" w:cs="Arial"/>
          <w:b/>
          <w:noProof/>
          <w:sz w:val="22"/>
          <w:szCs w:val="22"/>
        </w:rPr>
        <w:t xml:space="preserve">. </w:t>
      </w:r>
      <w:r w:rsidRPr="00AB2345">
        <w:rPr>
          <w:rFonts w:ascii="Arial" w:eastAsia="Calibri" w:hAnsi="Arial" w:cs="Arial"/>
          <w:b/>
          <w:noProof/>
          <w:sz w:val="22"/>
          <w:szCs w:val="22"/>
          <w:lang w:val="sr-Cyrl-RS"/>
        </w:rPr>
        <w:t>Педагошки колегијум разматра питања и даје мишљење у вези са пословима директора из следећих области:</w:t>
      </w:r>
    </w:p>
    <w:p w14:paraId="76AEFD62" w14:textId="77777777" w:rsidR="00701B08" w:rsidRPr="00AB2345" w:rsidRDefault="00701B08" w:rsidP="00701B08">
      <w:pPr>
        <w:numPr>
          <w:ilvl w:val="0"/>
          <w:numId w:val="12"/>
        </w:num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планирања и организовања остваривања програма образовања и васпитања из свих активности Школе</w:t>
      </w:r>
      <w:r w:rsidRPr="00AB2345">
        <w:rPr>
          <w:rFonts w:ascii="Arial" w:eastAsia="Calibri" w:hAnsi="Arial" w:cs="Arial"/>
          <w:noProof/>
          <w:sz w:val="22"/>
          <w:szCs w:val="22"/>
        </w:rPr>
        <w:t>;</w:t>
      </w:r>
    </w:p>
    <w:p w14:paraId="323B8EB1" w14:textId="77777777" w:rsidR="00701B08" w:rsidRPr="00AB2345" w:rsidRDefault="00701B08" w:rsidP="00701B08">
      <w:pPr>
        <w:numPr>
          <w:ilvl w:val="0"/>
          <w:numId w:val="12"/>
        </w:num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обезбеђивања квалитета самовредновања, стварања услова за обезбеђивање спољашњег вредновања, остваривања стандарда постигнућа и унапређивања квалитета образовно васпитног рада</w:t>
      </w:r>
      <w:r w:rsidRPr="00AB2345">
        <w:rPr>
          <w:rFonts w:ascii="Arial" w:eastAsia="Calibri" w:hAnsi="Arial" w:cs="Arial"/>
          <w:noProof/>
          <w:sz w:val="22"/>
          <w:szCs w:val="22"/>
        </w:rPr>
        <w:t>;</w:t>
      </w:r>
    </w:p>
    <w:p w14:paraId="31DDD9F8" w14:textId="77777777" w:rsidR="00701B08" w:rsidRPr="00AB2345" w:rsidRDefault="00701B08" w:rsidP="00701B08">
      <w:pPr>
        <w:numPr>
          <w:ilvl w:val="0"/>
          <w:numId w:val="12"/>
        </w:num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остваривања Развојног плана школе</w:t>
      </w:r>
      <w:r w:rsidRPr="00AB2345">
        <w:rPr>
          <w:rFonts w:ascii="Arial" w:eastAsia="Calibri" w:hAnsi="Arial" w:cs="Arial"/>
          <w:noProof/>
          <w:sz w:val="22"/>
          <w:szCs w:val="22"/>
        </w:rPr>
        <w:t>;</w:t>
      </w:r>
    </w:p>
    <w:p w14:paraId="26FFC561" w14:textId="77777777" w:rsidR="00701B08" w:rsidRPr="00AB2345" w:rsidRDefault="00701B08" w:rsidP="00701B08">
      <w:pPr>
        <w:numPr>
          <w:ilvl w:val="0"/>
          <w:numId w:val="12"/>
        </w:num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сарадње са органима јединице локалне самоуправе, организацијама и удружењима</w:t>
      </w:r>
      <w:r w:rsidRPr="00AB2345">
        <w:rPr>
          <w:rFonts w:ascii="Arial" w:eastAsia="Calibri" w:hAnsi="Arial" w:cs="Arial"/>
          <w:noProof/>
          <w:sz w:val="22"/>
          <w:szCs w:val="22"/>
        </w:rPr>
        <w:t>;</w:t>
      </w:r>
    </w:p>
    <w:p w14:paraId="3D43DC40" w14:textId="77777777" w:rsidR="00701B08" w:rsidRPr="00AB2345" w:rsidRDefault="00701B08" w:rsidP="00701B08">
      <w:pPr>
        <w:numPr>
          <w:ilvl w:val="0"/>
          <w:numId w:val="12"/>
        </w:numPr>
        <w:spacing w:line="276" w:lineRule="auto"/>
        <w:jc w:val="both"/>
        <w:rPr>
          <w:rFonts w:ascii="Arial" w:eastAsia="Calibri" w:hAnsi="Arial" w:cs="Arial"/>
          <w:noProof/>
          <w:sz w:val="22"/>
          <w:szCs w:val="22"/>
          <w:lang w:val="sr-Cyrl-RS"/>
        </w:rPr>
      </w:pPr>
      <w:r w:rsidRPr="00AB2345">
        <w:rPr>
          <w:rFonts w:ascii="Arial" w:eastAsia="Calibri" w:hAnsi="Arial" w:cs="Arial"/>
          <w:noProof/>
          <w:sz w:val="22"/>
          <w:szCs w:val="22"/>
          <w:lang w:val="sr-Cyrl-RS"/>
        </w:rPr>
        <w:t>организовања и вршења инструктивно-педагошког увида и праћења квалитета образовно васпитног рада и педагошке праксе и предузимања мера за унапређивање и усавршавање рада наставника и стручних сарадника</w:t>
      </w:r>
      <w:r w:rsidRPr="00AB2345">
        <w:rPr>
          <w:rFonts w:ascii="Arial" w:eastAsia="Calibri" w:hAnsi="Arial" w:cs="Arial"/>
          <w:noProof/>
          <w:sz w:val="22"/>
          <w:szCs w:val="22"/>
        </w:rPr>
        <w:t>;</w:t>
      </w:r>
    </w:p>
    <w:p w14:paraId="6F655E0F" w14:textId="77777777" w:rsidR="00701B08" w:rsidRPr="00AB2345" w:rsidRDefault="00701B08" w:rsidP="00701B08">
      <w:pPr>
        <w:spacing w:line="276" w:lineRule="auto"/>
        <w:ind w:firstLine="720"/>
        <w:jc w:val="both"/>
        <w:rPr>
          <w:rFonts w:ascii="Arial" w:hAnsi="Arial" w:cs="Arial"/>
          <w:sz w:val="22"/>
          <w:szCs w:val="22"/>
          <w:lang w:val="ru-RU"/>
        </w:rPr>
      </w:pPr>
      <w:r w:rsidRPr="00AB2345">
        <w:rPr>
          <w:rFonts w:ascii="Arial" w:hAnsi="Arial" w:cs="Arial"/>
          <w:sz w:val="22"/>
          <w:szCs w:val="22"/>
        </w:rPr>
        <w:t>10.</w:t>
      </w:r>
      <w:r w:rsidRPr="00AB2345">
        <w:rPr>
          <w:rFonts w:ascii="Arial" w:hAnsi="Arial" w:cs="Arial"/>
          <w:sz w:val="22"/>
          <w:szCs w:val="22"/>
          <w:lang w:val="ru-RU"/>
        </w:rPr>
        <w:t>на предлог  Тима за инклузивно образовање, односно тима за пру</w:t>
      </w:r>
      <w:r w:rsidRPr="00AB2345">
        <w:rPr>
          <w:rFonts w:ascii="Arial" w:hAnsi="Arial" w:cs="Arial"/>
          <w:sz w:val="22"/>
          <w:szCs w:val="22"/>
          <w:lang w:val="sr-Cyrl-CS"/>
        </w:rPr>
        <w:softHyphen/>
      </w:r>
      <w:r w:rsidRPr="00AB2345">
        <w:rPr>
          <w:rFonts w:ascii="Arial" w:hAnsi="Arial" w:cs="Arial"/>
          <w:sz w:val="22"/>
          <w:szCs w:val="22"/>
          <w:lang w:val="ru-RU"/>
        </w:rPr>
        <w:t>жање додатне подршке ученицима доноси индивидуални образовни план за ученика којем је потребна додатна подршка у образовању и васпитању;</w:t>
      </w:r>
    </w:p>
    <w:p w14:paraId="1ED66B59" w14:textId="77777777" w:rsidR="00701B08" w:rsidRPr="00AB2345" w:rsidRDefault="00701B08" w:rsidP="00701B08">
      <w:pPr>
        <w:spacing w:line="276" w:lineRule="auto"/>
        <w:ind w:firstLine="720"/>
        <w:jc w:val="both"/>
        <w:rPr>
          <w:rFonts w:ascii="Arial" w:hAnsi="Arial" w:cs="Arial"/>
          <w:sz w:val="22"/>
          <w:szCs w:val="22"/>
          <w:lang w:val="ru-RU"/>
        </w:rPr>
      </w:pPr>
      <w:r w:rsidRPr="00AB2345">
        <w:rPr>
          <w:rFonts w:ascii="Arial" w:hAnsi="Arial" w:cs="Arial"/>
          <w:sz w:val="22"/>
          <w:szCs w:val="22"/>
          <w:lang w:val="ru-RU"/>
        </w:rPr>
        <w:t>1</w:t>
      </w:r>
      <w:r w:rsidRPr="00AB2345">
        <w:rPr>
          <w:rFonts w:ascii="Arial" w:hAnsi="Arial" w:cs="Arial"/>
          <w:sz w:val="22"/>
          <w:szCs w:val="22"/>
          <w:lang w:val="sr-Cyrl-CS"/>
        </w:rPr>
        <w:t>1.</w:t>
      </w:r>
      <w:r w:rsidRPr="00AB2345">
        <w:rPr>
          <w:rFonts w:ascii="Arial" w:hAnsi="Arial" w:cs="Arial"/>
          <w:sz w:val="22"/>
          <w:szCs w:val="22"/>
          <w:lang w:val="ru-RU"/>
        </w:rPr>
        <w:t xml:space="preserve"> утврђује распоред одсуствовања са рада наставника и стручних сарадника за време стручног усавршавања;</w:t>
      </w:r>
    </w:p>
    <w:p w14:paraId="22E0FF97" w14:textId="77777777" w:rsidR="00701B08" w:rsidRPr="00AB2345" w:rsidRDefault="00701B08" w:rsidP="00701B08">
      <w:pPr>
        <w:spacing w:line="276" w:lineRule="auto"/>
        <w:ind w:firstLine="720"/>
        <w:jc w:val="both"/>
        <w:rPr>
          <w:rFonts w:ascii="Arial" w:hAnsi="Arial" w:cs="Arial"/>
          <w:sz w:val="22"/>
          <w:szCs w:val="22"/>
          <w:lang w:val="ru-RU"/>
        </w:rPr>
      </w:pPr>
      <w:r w:rsidRPr="00AB2345">
        <w:rPr>
          <w:rFonts w:ascii="Arial" w:hAnsi="Arial" w:cs="Arial"/>
          <w:sz w:val="22"/>
          <w:szCs w:val="22"/>
          <w:lang w:val="ru-RU"/>
        </w:rPr>
        <w:t>1</w:t>
      </w:r>
      <w:r w:rsidRPr="00AB2345">
        <w:rPr>
          <w:rFonts w:ascii="Arial" w:hAnsi="Arial" w:cs="Arial"/>
          <w:sz w:val="22"/>
          <w:szCs w:val="22"/>
          <w:lang w:val="sr-Cyrl-CS"/>
        </w:rPr>
        <w:t>2.</w:t>
      </w:r>
      <w:r w:rsidRPr="00AB2345">
        <w:rPr>
          <w:rFonts w:ascii="Arial" w:hAnsi="Arial" w:cs="Arial"/>
          <w:sz w:val="22"/>
          <w:szCs w:val="22"/>
          <w:lang w:val="ru-RU"/>
        </w:rPr>
        <w:t xml:space="preserve"> прати рад наставника и стручних сарадника који су на пробном раду и даје мишљење о њиховом раду;</w:t>
      </w:r>
    </w:p>
    <w:p w14:paraId="2CB9F78F" w14:textId="77777777" w:rsidR="00701B08" w:rsidRPr="00AB2345" w:rsidRDefault="00701B08" w:rsidP="00701B08">
      <w:pPr>
        <w:spacing w:line="276" w:lineRule="auto"/>
        <w:ind w:firstLine="720"/>
        <w:jc w:val="both"/>
        <w:rPr>
          <w:rFonts w:ascii="Arial" w:hAnsi="Arial" w:cs="Arial"/>
          <w:sz w:val="22"/>
          <w:szCs w:val="22"/>
          <w:lang w:val="ru-RU"/>
        </w:rPr>
      </w:pPr>
      <w:r w:rsidRPr="00AB2345">
        <w:rPr>
          <w:rFonts w:ascii="Arial" w:hAnsi="Arial" w:cs="Arial"/>
          <w:sz w:val="22"/>
          <w:szCs w:val="22"/>
          <w:lang w:val="ru-RU"/>
        </w:rPr>
        <w:t>1</w:t>
      </w:r>
      <w:r w:rsidRPr="00AB2345">
        <w:rPr>
          <w:rFonts w:ascii="Arial" w:hAnsi="Arial" w:cs="Arial"/>
          <w:sz w:val="22"/>
          <w:szCs w:val="22"/>
          <w:lang w:val="sr-Cyrl-CS"/>
        </w:rPr>
        <w:t>3.</w:t>
      </w:r>
      <w:r w:rsidRPr="00AB2345">
        <w:rPr>
          <w:rFonts w:ascii="Arial" w:hAnsi="Arial" w:cs="Arial"/>
          <w:sz w:val="22"/>
          <w:szCs w:val="22"/>
          <w:lang w:val="ru-RU"/>
        </w:rPr>
        <w:t xml:space="preserve"> предлаже коришћење права на неплаћено одсуство, на захтев запосленог из реда наставног о</w:t>
      </w:r>
      <w:r w:rsidRPr="00AB2345">
        <w:rPr>
          <w:rFonts w:ascii="Arial" w:hAnsi="Arial" w:cs="Arial"/>
          <w:sz w:val="22"/>
          <w:szCs w:val="22"/>
          <w:lang w:val="sr-Cyrl-CS"/>
        </w:rPr>
        <w:t>собљ</w:t>
      </w:r>
      <w:r w:rsidRPr="00AB2345">
        <w:rPr>
          <w:rFonts w:ascii="Arial" w:hAnsi="Arial" w:cs="Arial"/>
          <w:sz w:val="22"/>
          <w:szCs w:val="22"/>
          <w:lang w:val="ru-RU"/>
        </w:rPr>
        <w:t>а;</w:t>
      </w:r>
    </w:p>
    <w:p w14:paraId="755AE929" w14:textId="77777777" w:rsidR="00701B08" w:rsidRPr="00AB2345" w:rsidRDefault="00701B08" w:rsidP="00701B08">
      <w:pPr>
        <w:spacing w:line="276" w:lineRule="auto"/>
        <w:ind w:firstLine="720"/>
        <w:jc w:val="both"/>
        <w:rPr>
          <w:rFonts w:ascii="Arial" w:hAnsi="Arial" w:cs="Arial"/>
          <w:sz w:val="22"/>
          <w:szCs w:val="22"/>
          <w:lang w:val="sr-Cyrl-RS" w:eastAsia="x-none"/>
        </w:rPr>
      </w:pPr>
      <w:r w:rsidRPr="00AB2345">
        <w:rPr>
          <w:rFonts w:ascii="Arial" w:hAnsi="Arial" w:cs="Arial"/>
          <w:sz w:val="22"/>
          <w:szCs w:val="22"/>
          <w:lang w:val="sr-Cyrl-RS" w:eastAsia="x-none"/>
        </w:rPr>
        <w:t>За свој рад Педагошки колегијум одговара Наставничком већу и директору.</w:t>
      </w:r>
    </w:p>
    <w:p w14:paraId="3BAFBD49" w14:textId="5CACA3DD" w:rsidR="00701B08" w:rsidRDefault="00701B08" w:rsidP="00701B08">
      <w:pPr>
        <w:spacing w:line="276" w:lineRule="auto"/>
        <w:jc w:val="both"/>
        <w:rPr>
          <w:rFonts w:ascii="Arial" w:eastAsia="Calibri" w:hAnsi="Arial" w:cs="Arial"/>
          <w:b/>
          <w:noProof/>
          <w:sz w:val="22"/>
          <w:szCs w:val="22"/>
          <w:lang w:val="sr-Cyrl-RS"/>
        </w:rPr>
      </w:pPr>
    </w:p>
    <w:p w14:paraId="66174CF2" w14:textId="26EFBCD4" w:rsidR="001264A8" w:rsidRDefault="001264A8" w:rsidP="00701B08">
      <w:pPr>
        <w:spacing w:line="276" w:lineRule="auto"/>
        <w:jc w:val="both"/>
        <w:rPr>
          <w:rFonts w:ascii="Arial" w:eastAsia="Calibri" w:hAnsi="Arial" w:cs="Arial"/>
          <w:b/>
          <w:noProof/>
          <w:sz w:val="22"/>
          <w:szCs w:val="22"/>
          <w:lang w:val="sr-Cyrl-RS"/>
        </w:rPr>
      </w:pPr>
    </w:p>
    <w:p w14:paraId="562BCD7B" w14:textId="6976D7ED" w:rsidR="001264A8" w:rsidRDefault="001264A8" w:rsidP="00701B08">
      <w:pPr>
        <w:spacing w:line="276" w:lineRule="auto"/>
        <w:jc w:val="both"/>
        <w:rPr>
          <w:rFonts w:ascii="Arial" w:eastAsia="Calibri" w:hAnsi="Arial" w:cs="Arial"/>
          <w:b/>
          <w:noProof/>
          <w:sz w:val="22"/>
          <w:szCs w:val="22"/>
          <w:lang w:val="sr-Cyrl-RS"/>
        </w:rPr>
      </w:pPr>
    </w:p>
    <w:p w14:paraId="0F467CB0" w14:textId="77777777" w:rsidR="001264A8" w:rsidRPr="00AB2345" w:rsidRDefault="001264A8" w:rsidP="00701B08">
      <w:pPr>
        <w:spacing w:line="276" w:lineRule="auto"/>
        <w:jc w:val="both"/>
        <w:rPr>
          <w:rFonts w:ascii="Arial" w:eastAsia="Calibri" w:hAnsi="Arial" w:cs="Arial"/>
          <w:b/>
          <w:noProof/>
          <w:sz w:val="22"/>
          <w:szCs w:val="22"/>
          <w:lang w:val="sr-Cyrl-RS"/>
        </w:rPr>
      </w:pPr>
    </w:p>
    <w:p w14:paraId="17ACF434" w14:textId="1A66C0D6" w:rsidR="00701B08" w:rsidRPr="00AB2345" w:rsidRDefault="00701B08" w:rsidP="00701B08">
      <w:pPr>
        <w:autoSpaceDE w:val="0"/>
        <w:autoSpaceDN w:val="0"/>
        <w:adjustRightInd w:val="0"/>
        <w:spacing w:before="240" w:after="240"/>
        <w:jc w:val="center"/>
        <w:rPr>
          <w:rFonts w:ascii="Arial" w:hAnsi="Arial" w:cs="Arial"/>
          <w:b/>
          <w:bCs/>
          <w:sz w:val="22"/>
          <w:szCs w:val="22"/>
          <w:lang w:val="ru-RU"/>
        </w:rPr>
      </w:pPr>
      <w:r w:rsidRPr="00AB2345">
        <w:rPr>
          <w:rFonts w:ascii="Arial" w:hAnsi="Arial" w:cs="Arial"/>
          <w:b/>
          <w:bCs/>
          <w:sz w:val="22"/>
          <w:szCs w:val="22"/>
          <w:lang w:val="ru-RU"/>
        </w:rPr>
        <w:t>Стручни актив за развој школског програма</w:t>
      </w:r>
    </w:p>
    <w:p w14:paraId="6121236A" w14:textId="77777777" w:rsidR="00701B08" w:rsidRPr="00AB2345" w:rsidRDefault="00701B08" w:rsidP="00701B08">
      <w:pPr>
        <w:spacing w:line="276" w:lineRule="auto"/>
        <w:ind w:firstLine="540"/>
        <w:jc w:val="both"/>
        <w:rPr>
          <w:rFonts w:ascii="Arial" w:hAnsi="Arial" w:cs="Arial"/>
          <w:sz w:val="22"/>
          <w:szCs w:val="22"/>
          <w:lang w:val="ru-RU"/>
        </w:rPr>
      </w:pPr>
      <w:r w:rsidRPr="00AB2345">
        <w:rPr>
          <w:rFonts w:ascii="Arial" w:hAnsi="Arial" w:cs="Arial"/>
          <w:b/>
          <w:bCs/>
          <w:sz w:val="22"/>
          <w:szCs w:val="22"/>
          <w:lang w:val="ru-RU"/>
        </w:rPr>
        <w:tab/>
      </w:r>
      <w:r w:rsidRPr="00AB2345">
        <w:rPr>
          <w:rFonts w:ascii="Arial" w:hAnsi="Arial" w:cs="Arial"/>
          <w:sz w:val="22"/>
          <w:szCs w:val="22"/>
          <w:lang w:val="ru-RU"/>
        </w:rPr>
        <w:t xml:space="preserve">Стручни актив за развој школског програма чине представници наставника(по један учитељ сваког разреда и представници Стручних већа из области предмета) и стручних сарадника, које именује </w:t>
      </w:r>
      <w:r w:rsidRPr="00AB2345">
        <w:rPr>
          <w:rFonts w:ascii="Arial" w:hAnsi="Arial" w:cs="Arial"/>
          <w:sz w:val="22"/>
          <w:szCs w:val="22"/>
          <w:lang w:val="sr-Cyrl-CS"/>
        </w:rPr>
        <w:t>Наставничко веће</w:t>
      </w:r>
      <w:r w:rsidRPr="00AB2345">
        <w:rPr>
          <w:rFonts w:ascii="Arial" w:hAnsi="Arial" w:cs="Arial"/>
          <w:sz w:val="22"/>
          <w:szCs w:val="22"/>
          <w:lang w:val="ru-RU"/>
        </w:rPr>
        <w:t>.</w:t>
      </w:r>
    </w:p>
    <w:p w14:paraId="4F588002" w14:textId="77777777" w:rsidR="00701B08" w:rsidRPr="00AB2345" w:rsidRDefault="00701B08" w:rsidP="00701B08">
      <w:pPr>
        <w:spacing w:line="276" w:lineRule="auto"/>
        <w:jc w:val="both"/>
        <w:rPr>
          <w:rFonts w:ascii="Arial" w:hAnsi="Arial" w:cs="Arial"/>
          <w:sz w:val="22"/>
          <w:szCs w:val="22"/>
          <w:lang w:val="sr-Cyrl-CS"/>
        </w:rPr>
      </w:pPr>
      <w:r w:rsidRPr="00AB2345">
        <w:rPr>
          <w:rFonts w:ascii="Arial" w:hAnsi="Arial" w:cs="Arial"/>
          <w:b/>
          <w:sz w:val="22"/>
          <w:szCs w:val="22"/>
          <w:lang w:val="sr-Cyrl-CS"/>
        </w:rPr>
        <w:t xml:space="preserve">        </w:t>
      </w:r>
      <w:r w:rsidRPr="00AB2345">
        <w:rPr>
          <w:rFonts w:ascii="Arial" w:hAnsi="Arial" w:cs="Arial"/>
          <w:sz w:val="22"/>
          <w:szCs w:val="22"/>
          <w:lang w:val="sr-Cyrl-CS"/>
        </w:rPr>
        <w:t>Стручни актив за развој школског програма у оквиру своје надлежности:</w:t>
      </w:r>
    </w:p>
    <w:p w14:paraId="1133B927" w14:textId="77777777" w:rsidR="00701B08" w:rsidRPr="00AB2345" w:rsidRDefault="00701B08" w:rsidP="00701B08">
      <w:pPr>
        <w:numPr>
          <w:ilvl w:val="0"/>
          <w:numId w:val="14"/>
        </w:numPr>
        <w:spacing w:line="276" w:lineRule="auto"/>
        <w:jc w:val="both"/>
        <w:rPr>
          <w:rFonts w:ascii="Arial" w:hAnsi="Arial" w:cs="Arial"/>
          <w:sz w:val="22"/>
          <w:szCs w:val="22"/>
          <w:lang w:val="sr-Cyrl-CS"/>
        </w:rPr>
      </w:pPr>
      <w:r w:rsidRPr="00AB2345">
        <w:rPr>
          <w:rFonts w:ascii="Arial" w:hAnsi="Arial" w:cs="Arial"/>
          <w:sz w:val="22"/>
          <w:szCs w:val="22"/>
          <w:lang w:val="sr-Cyrl-CS"/>
        </w:rPr>
        <w:t>обезбеђује самосталност и флексибилност наставника у приступу наставном процесу и доношењу професионалних одлука,</w:t>
      </w:r>
    </w:p>
    <w:p w14:paraId="0852BA47" w14:textId="77777777" w:rsidR="00701B08" w:rsidRPr="00AB2345" w:rsidRDefault="00701B08" w:rsidP="00701B08">
      <w:pPr>
        <w:numPr>
          <w:ilvl w:val="0"/>
          <w:numId w:val="14"/>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lastRenderedPageBreak/>
        <w:t>припрема нацрт Школског програма на основу плана и програма наставе и учења;</w:t>
      </w:r>
    </w:p>
    <w:p w14:paraId="68C0F69B" w14:textId="77777777" w:rsidR="00701B08" w:rsidRPr="00AB2345" w:rsidRDefault="00701B08" w:rsidP="00701B08">
      <w:pPr>
        <w:numPr>
          <w:ilvl w:val="0"/>
          <w:numId w:val="14"/>
        </w:numPr>
        <w:spacing w:line="276" w:lineRule="auto"/>
        <w:jc w:val="both"/>
        <w:rPr>
          <w:rFonts w:ascii="Arial" w:hAnsi="Arial" w:cs="Arial"/>
          <w:sz w:val="22"/>
          <w:szCs w:val="22"/>
          <w:lang w:val="ru-RU"/>
        </w:rPr>
      </w:pPr>
      <w:r w:rsidRPr="00AB2345">
        <w:rPr>
          <w:rFonts w:ascii="Arial" w:hAnsi="Arial" w:cs="Arial"/>
          <w:sz w:val="22"/>
          <w:szCs w:val="22"/>
          <w:lang w:val="ru-RU"/>
        </w:rPr>
        <w:t>процењује и вреднује постигнуте резултате у односу на дефинисане циљеве и задатке, као и општих и посебних стандарда знања,</w:t>
      </w:r>
    </w:p>
    <w:p w14:paraId="4DC176B8" w14:textId="77777777" w:rsidR="00701B08" w:rsidRPr="00AB2345" w:rsidRDefault="00701B08" w:rsidP="00701B08">
      <w:pPr>
        <w:numPr>
          <w:ilvl w:val="0"/>
          <w:numId w:val="14"/>
        </w:numPr>
        <w:spacing w:line="276" w:lineRule="auto"/>
        <w:jc w:val="both"/>
        <w:rPr>
          <w:rFonts w:ascii="Arial" w:hAnsi="Arial" w:cs="Arial"/>
          <w:sz w:val="22"/>
          <w:szCs w:val="22"/>
          <w:lang w:val="ru-RU"/>
        </w:rPr>
      </w:pPr>
      <w:r w:rsidRPr="00AB2345">
        <w:rPr>
          <w:rFonts w:ascii="Arial" w:hAnsi="Arial" w:cs="Arial"/>
          <w:sz w:val="22"/>
          <w:szCs w:val="22"/>
          <w:lang w:val="ru-RU"/>
        </w:rPr>
        <w:t>учествује у унапређивању Школског програма руководећи се резултатима процеса евалуације и властите процене своје образовне праксе,</w:t>
      </w:r>
    </w:p>
    <w:p w14:paraId="11F44597" w14:textId="77777777" w:rsidR="00701B08" w:rsidRPr="00AB2345" w:rsidRDefault="00701B08" w:rsidP="00701B08">
      <w:pPr>
        <w:numPr>
          <w:ilvl w:val="0"/>
          <w:numId w:val="14"/>
        </w:numPr>
        <w:spacing w:line="276" w:lineRule="auto"/>
        <w:jc w:val="both"/>
        <w:rPr>
          <w:rFonts w:ascii="Arial" w:hAnsi="Arial" w:cs="Arial"/>
          <w:sz w:val="22"/>
          <w:szCs w:val="22"/>
          <w:lang w:val="ru-RU"/>
        </w:rPr>
      </w:pPr>
      <w:r w:rsidRPr="00AB2345">
        <w:rPr>
          <w:rFonts w:ascii="Arial" w:hAnsi="Arial" w:cs="Arial"/>
          <w:sz w:val="22"/>
          <w:szCs w:val="22"/>
          <w:lang w:val="ru-RU"/>
        </w:rPr>
        <w:t>утврђује посебне програме, садржаје и активности (пројекте школе) којима Школа пружа могућност да ученици додатно унапреде своја звања, задовоље интересе, интересовања и потребе,</w:t>
      </w:r>
    </w:p>
    <w:p w14:paraId="631E760A" w14:textId="77777777" w:rsidR="00701B08" w:rsidRPr="00AB2345" w:rsidRDefault="00701B08" w:rsidP="00701B08">
      <w:pPr>
        <w:numPr>
          <w:ilvl w:val="0"/>
          <w:numId w:val="14"/>
        </w:numPr>
        <w:spacing w:line="276" w:lineRule="auto"/>
        <w:jc w:val="both"/>
        <w:rPr>
          <w:rFonts w:ascii="Arial" w:hAnsi="Arial" w:cs="Arial"/>
          <w:sz w:val="22"/>
          <w:szCs w:val="22"/>
          <w:lang w:val="ru-RU"/>
        </w:rPr>
      </w:pPr>
      <w:r w:rsidRPr="00AB2345">
        <w:rPr>
          <w:rFonts w:ascii="Arial" w:hAnsi="Arial" w:cs="Arial"/>
          <w:sz w:val="22"/>
          <w:szCs w:val="22"/>
          <w:lang w:val="ru-RU"/>
        </w:rPr>
        <w:t>прати потребе и могућности локалне заједнице као и конкретне услове рада Школе,</w:t>
      </w:r>
    </w:p>
    <w:p w14:paraId="22A342B7" w14:textId="77777777" w:rsidR="00701B08" w:rsidRPr="00AB2345" w:rsidRDefault="00701B08" w:rsidP="00701B08">
      <w:pPr>
        <w:numPr>
          <w:ilvl w:val="0"/>
          <w:numId w:val="14"/>
        </w:numPr>
        <w:spacing w:line="276" w:lineRule="auto"/>
        <w:jc w:val="both"/>
        <w:rPr>
          <w:rFonts w:ascii="Arial" w:hAnsi="Arial" w:cs="Arial"/>
          <w:sz w:val="22"/>
          <w:szCs w:val="22"/>
          <w:lang w:val="ru-RU"/>
        </w:rPr>
      </w:pPr>
      <w:r w:rsidRPr="00AB2345">
        <w:rPr>
          <w:rFonts w:ascii="Arial" w:hAnsi="Arial" w:cs="Arial"/>
          <w:sz w:val="22"/>
          <w:szCs w:val="22"/>
          <w:lang w:val="ru-RU"/>
        </w:rPr>
        <w:t xml:space="preserve">обавља и друге послове по налогу директора и Наставничког већа.     </w:t>
      </w:r>
    </w:p>
    <w:p w14:paraId="78C758B3" w14:textId="412024AF" w:rsidR="00701B08" w:rsidRPr="00AB2345" w:rsidRDefault="00701B08" w:rsidP="00701B08">
      <w:pPr>
        <w:spacing w:line="276" w:lineRule="auto"/>
        <w:ind w:firstLine="540"/>
        <w:jc w:val="both"/>
        <w:rPr>
          <w:rFonts w:ascii="Arial" w:hAnsi="Arial" w:cs="Arial"/>
          <w:b/>
          <w:sz w:val="22"/>
          <w:szCs w:val="22"/>
          <w:lang w:val="sr-Cyrl-RS" w:eastAsia="sr-Latn-CS"/>
        </w:rPr>
      </w:pPr>
      <w:r w:rsidRPr="00AB2345">
        <w:rPr>
          <w:rFonts w:ascii="Arial" w:hAnsi="Arial" w:cs="Arial"/>
          <w:sz w:val="22"/>
          <w:szCs w:val="22"/>
          <w:lang w:val="ru-RU"/>
        </w:rPr>
        <w:t xml:space="preserve"> Сви чланови </w:t>
      </w:r>
      <w:r w:rsidRPr="00AB2345">
        <w:rPr>
          <w:rFonts w:ascii="Arial" w:hAnsi="Arial" w:cs="Arial"/>
          <w:sz w:val="22"/>
          <w:szCs w:val="22"/>
          <w:lang w:val="sr-Cyrl-CS"/>
        </w:rPr>
        <w:t>С</w:t>
      </w:r>
      <w:r w:rsidRPr="00AB2345">
        <w:rPr>
          <w:rFonts w:ascii="Arial" w:hAnsi="Arial" w:cs="Arial"/>
          <w:sz w:val="22"/>
          <w:szCs w:val="22"/>
          <w:lang w:val="ru-RU"/>
        </w:rPr>
        <w:t xml:space="preserve">тручног актива за развој школског програма одговорни су за свој рад </w:t>
      </w:r>
      <w:r w:rsidRPr="00AB2345">
        <w:rPr>
          <w:rFonts w:ascii="Arial" w:hAnsi="Arial" w:cs="Arial"/>
          <w:sz w:val="22"/>
          <w:szCs w:val="22"/>
          <w:lang w:val="sr-Cyrl-CS"/>
        </w:rPr>
        <w:t>д</w:t>
      </w:r>
      <w:r w:rsidRPr="00AB2345">
        <w:rPr>
          <w:rFonts w:ascii="Arial" w:hAnsi="Arial" w:cs="Arial"/>
          <w:sz w:val="22"/>
          <w:szCs w:val="22"/>
          <w:lang w:val="ru-RU"/>
        </w:rPr>
        <w:t xml:space="preserve">иректору и </w:t>
      </w:r>
      <w:r w:rsidRPr="00AB2345">
        <w:rPr>
          <w:rFonts w:ascii="Arial" w:hAnsi="Arial" w:cs="Arial"/>
          <w:sz w:val="22"/>
          <w:szCs w:val="22"/>
          <w:lang w:val="sr-Cyrl-CS"/>
        </w:rPr>
        <w:t>Н</w:t>
      </w:r>
      <w:r w:rsidRPr="00AB2345">
        <w:rPr>
          <w:rFonts w:ascii="Arial" w:hAnsi="Arial" w:cs="Arial"/>
          <w:sz w:val="22"/>
          <w:szCs w:val="22"/>
          <w:lang w:val="ru-RU"/>
        </w:rPr>
        <w:t>аставничком већу.</w:t>
      </w:r>
      <w:r w:rsidRPr="00AB2345">
        <w:rPr>
          <w:rFonts w:ascii="Arial" w:hAnsi="Arial" w:cs="Arial"/>
          <w:b/>
          <w:sz w:val="22"/>
          <w:szCs w:val="22"/>
          <w:lang w:val="sr-Cyrl-CS" w:eastAsia="sr-Latn-CS"/>
        </w:rPr>
        <w:t xml:space="preserve">        </w:t>
      </w:r>
    </w:p>
    <w:p w14:paraId="12A2C9E2" w14:textId="77777777" w:rsidR="00701B08" w:rsidRPr="00AB2345" w:rsidRDefault="00701B08" w:rsidP="00701B08">
      <w:pPr>
        <w:autoSpaceDE w:val="0"/>
        <w:autoSpaceDN w:val="0"/>
        <w:adjustRightInd w:val="0"/>
        <w:spacing w:before="240" w:after="240"/>
        <w:jc w:val="center"/>
        <w:rPr>
          <w:rFonts w:ascii="Arial" w:hAnsi="Arial" w:cs="Arial"/>
          <w:b/>
          <w:bCs/>
          <w:sz w:val="22"/>
          <w:szCs w:val="22"/>
        </w:rPr>
      </w:pPr>
    </w:p>
    <w:p w14:paraId="0A27AA83" w14:textId="77777777" w:rsidR="00701B08" w:rsidRPr="00AB2345" w:rsidRDefault="00701B08" w:rsidP="00701B08">
      <w:pPr>
        <w:autoSpaceDE w:val="0"/>
        <w:autoSpaceDN w:val="0"/>
        <w:adjustRightInd w:val="0"/>
        <w:spacing w:before="240" w:after="240"/>
        <w:jc w:val="center"/>
        <w:rPr>
          <w:rFonts w:ascii="Arial" w:hAnsi="Arial" w:cs="Arial"/>
          <w:b/>
          <w:bCs/>
          <w:sz w:val="22"/>
          <w:szCs w:val="22"/>
          <w:lang w:val="ru-RU"/>
        </w:rPr>
      </w:pPr>
      <w:r w:rsidRPr="00AB2345">
        <w:rPr>
          <w:rFonts w:ascii="Arial" w:hAnsi="Arial" w:cs="Arial"/>
          <w:b/>
          <w:bCs/>
          <w:sz w:val="22"/>
          <w:szCs w:val="22"/>
          <w:lang w:val="ru-RU"/>
        </w:rPr>
        <w:t xml:space="preserve">Стручни актив за развојно планирање </w:t>
      </w:r>
    </w:p>
    <w:p w14:paraId="2EC51B0A" w14:textId="77777777" w:rsidR="00701B08" w:rsidRPr="00AB2345" w:rsidRDefault="00701B08" w:rsidP="00701B08">
      <w:pPr>
        <w:spacing w:line="276" w:lineRule="auto"/>
        <w:jc w:val="center"/>
        <w:rPr>
          <w:rFonts w:ascii="Arial" w:hAnsi="Arial" w:cs="Arial"/>
          <w:b/>
          <w:sz w:val="22"/>
          <w:szCs w:val="22"/>
          <w:lang w:val="sr-Cyrl-CS"/>
        </w:rPr>
      </w:pPr>
      <w:r w:rsidRPr="00AB2345">
        <w:rPr>
          <w:rFonts w:ascii="Arial" w:hAnsi="Arial" w:cs="Arial"/>
          <w:bCs/>
          <w:sz w:val="22"/>
          <w:szCs w:val="22"/>
          <w:lang w:val="ru-RU"/>
        </w:rPr>
        <w:tab/>
      </w:r>
    </w:p>
    <w:p w14:paraId="5AAB11FE" w14:textId="77777777" w:rsidR="00701B08" w:rsidRPr="00AB2345" w:rsidRDefault="00701B08" w:rsidP="00701B08">
      <w:pPr>
        <w:spacing w:line="276" w:lineRule="auto"/>
        <w:ind w:firstLine="540"/>
        <w:jc w:val="both"/>
        <w:rPr>
          <w:rFonts w:ascii="Arial" w:hAnsi="Arial" w:cs="Arial"/>
          <w:sz w:val="22"/>
          <w:szCs w:val="22"/>
          <w:lang w:val="sr-Cyrl-CS"/>
        </w:rPr>
      </w:pPr>
      <w:r w:rsidRPr="00AB2345">
        <w:rPr>
          <w:rFonts w:ascii="Arial" w:hAnsi="Arial" w:cs="Arial"/>
          <w:b/>
          <w:bCs/>
          <w:sz w:val="22"/>
          <w:szCs w:val="22"/>
          <w:lang w:val="sr-Cyrl-CS"/>
        </w:rPr>
        <w:tab/>
      </w:r>
      <w:r w:rsidRPr="00AB2345">
        <w:rPr>
          <w:rFonts w:ascii="Arial" w:hAnsi="Arial" w:cs="Arial"/>
          <w:sz w:val="22"/>
          <w:szCs w:val="22"/>
          <w:lang w:val="sr-Cyrl-CS"/>
        </w:rPr>
        <w:t>Стручни актив за развојно планирање чине представници наставника (по један учитељ из сваког разреда и представници Стручних већа за области предмета), стручних сарадника, јединице локалне самоуправе, Ученичког парламента и Савета родитеља, које именује Школски одбор.</w:t>
      </w:r>
    </w:p>
    <w:p w14:paraId="6FDE226D" w14:textId="77777777" w:rsidR="00701B08" w:rsidRPr="00AB2345" w:rsidRDefault="00701B08" w:rsidP="00701B08">
      <w:pPr>
        <w:spacing w:line="276" w:lineRule="auto"/>
        <w:ind w:firstLine="540"/>
        <w:jc w:val="both"/>
        <w:rPr>
          <w:rFonts w:ascii="Arial" w:hAnsi="Arial" w:cs="Arial"/>
          <w:sz w:val="22"/>
          <w:szCs w:val="22"/>
          <w:lang w:val="sr-Cyrl-CS"/>
        </w:rPr>
      </w:pPr>
      <w:r w:rsidRPr="00AB2345">
        <w:rPr>
          <w:rFonts w:ascii="Arial" w:hAnsi="Arial" w:cs="Arial"/>
          <w:sz w:val="22"/>
          <w:szCs w:val="22"/>
          <w:lang w:val="sr-Cyrl-CS"/>
        </w:rPr>
        <w:t xml:space="preserve">Стручни актив за развојно планирање на састанцима утврђује степен повезивања интересних група у даљем планирању, утврђује степен сарадње Школе и саветника за развој школе, утврђује приоритете развоја Школе, утврђује предлог Развојног плана школе за наредни период, утврђује степен достигнутог нивоа развоја Школе у односу на усвојени план развоја Школе и сачињава план рада за развојно планирање за наредну школску годину.   </w:t>
      </w:r>
    </w:p>
    <w:p w14:paraId="37DB91AE" w14:textId="77777777" w:rsidR="00701B08" w:rsidRPr="00AB2345" w:rsidRDefault="00701B08" w:rsidP="00701B08">
      <w:pPr>
        <w:spacing w:line="276" w:lineRule="auto"/>
        <w:ind w:firstLine="540"/>
        <w:jc w:val="both"/>
        <w:rPr>
          <w:rFonts w:ascii="Arial" w:hAnsi="Arial" w:cs="Arial"/>
          <w:sz w:val="22"/>
          <w:szCs w:val="22"/>
          <w:lang w:val="sr-Cyrl-CS"/>
        </w:rPr>
      </w:pPr>
      <w:r w:rsidRPr="00AB2345">
        <w:rPr>
          <w:rFonts w:ascii="Arial" w:hAnsi="Arial" w:cs="Arial"/>
          <w:sz w:val="22"/>
          <w:szCs w:val="22"/>
          <w:lang w:val="sr-Cyrl-CS"/>
        </w:rPr>
        <w:t>Стручни актив за развојно планирање у оквиру своје надлежности:</w:t>
      </w:r>
    </w:p>
    <w:p w14:paraId="7D709134" w14:textId="77777777" w:rsidR="00701B08" w:rsidRPr="00AB2345" w:rsidRDefault="00701B08" w:rsidP="00701B08">
      <w:pPr>
        <w:numPr>
          <w:ilvl w:val="0"/>
          <w:numId w:val="16"/>
        </w:numPr>
        <w:spacing w:line="276" w:lineRule="auto"/>
        <w:jc w:val="both"/>
        <w:rPr>
          <w:rFonts w:ascii="Arial" w:hAnsi="Arial" w:cs="Arial"/>
          <w:sz w:val="22"/>
          <w:szCs w:val="22"/>
          <w:lang w:val="sr-Cyrl-CS"/>
        </w:rPr>
      </w:pPr>
      <w:r w:rsidRPr="00AB2345">
        <w:rPr>
          <w:rFonts w:ascii="Arial" w:hAnsi="Arial" w:cs="Arial"/>
          <w:sz w:val="22"/>
          <w:szCs w:val="22"/>
          <w:lang w:val="sr-Cyrl-CS"/>
        </w:rPr>
        <w:t>доприноси повезивању свих интересних група и стварању услова за њихово даље учешће у развојном планирању</w:t>
      </w:r>
      <w:r w:rsidRPr="00AB2345">
        <w:rPr>
          <w:rFonts w:ascii="Arial" w:hAnsi="Arial" w:cs="Arial"/>
          <w:sz w:val="22"/>
          <w:szCs w:val="22"/>
        </w:rPr>
        <w:t>;</w:t>
      </w:r>
    </w:p>
    <w:p w14:paraId="627F85A7" w14:textId="77777777" w:rsidR="00701B08" w:rsidRPr="00AB2345" w:rsidRDefault="00701B08" w:rsidP="00701B08">
      <w:pPr>
        <w:numPr>
          <w:ilvl w:val="0"/>
          <w:numId w:val="16"/>
        </w:numPr>
        <w:spacing w:line="276" w:lineRule="auto"/>
        <w:jc w:val="both"/>
        <w:rPr>
          <w:rFonts w:ascii="Arial" w:hAnsi="Arial" w:cs="Arial"/>
          <w:sz w:val="22"/>
          <w:szCs w:val="22"/>
          <w:lang w:val="sr-Cyrl-CS"/>
        </w:rPr>
      </w:pPr>
      <w:r w:rsidRPr="00AB2345">
        <w:rPr>
          <w:rFonts w:ascii="Arial" w:hAnsi="Arial" w:cs="Arial"/>
          <w:sz w:val="22"/>
          <w:szCs w:val="22"/>
          <w:lang w:val="sr-Cyrl-CS"/>
        </w:rPr>
        <w:t>доприноси успостављању партнерских односа између школа и саветника за развој школе, договарају се о даљој сарадњи што подразумева утврђивање конкретних обавеза и одговорности обе стране</w:t>
      </w:r>
      <w:r w:rsidRPr="00AB2345">
        <w:rPr>
          <w:rFonts w:ascii="Arial" w:hAnsi="Arial" w:cs="Arial"/>
          <w:sz w:val="22"/>
          <w:szCs w:val="22"/>
        </w:rPr>
        <w:t>;</w:t>
      </w:r>
    </w:p>
    <w:p w14:paraId="51374AFB"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 xml:space="preserve">анализира потенцијале и слабости Школе, предлаже потребе и приоритете развоја Школе; </w:t>
      </w:r>
    </w:p>
    <w:p w14:paraId="51446DED"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припрема нацрт развојног плана Школе на основу прикупљених података и урађених анализа за наредни петогодишњи период;</w:t>
      </w:r>
    </w:p>
    <w:p w14:paraId="493A08C5"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припрема нацрт акционог плана за реализацију приоритета развојних циљева и задатака планираних за сваку годину на  почетку школске године;</w:t>
      </w:r>
    </w:p>
    <w:p w14:paraId="526F4814"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прати реализацију развојног плана и подноси извештај Школском одбору једанпут годишње са предлогом мера;</w:t>
      </w:r>
    </w:p>
    <w:p w14:paraId="122D114B"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lastRenderedPageBreak/>
        <w:t>сарађује на изради Годишњег плана рада школе ради усклађивања Годишњег плана са Развојним планом школе;</w:t>
      </w:r>
    </w:p>
    <w:p w14:paraId="65FD1E8B" w14:textId="77777777" w:rsidR="00701B08" w:rsidRPr="00AB2345" w:rsidRDefault="00701B08" w:rsidP="00701B08">
      <w:pPr>
        <w:numPr>
          <w:ilvl w:val="0"/>
          <w:numId w:val="16"/>
        </w:numPr>
        <w:spacing w:line="276" w:lineRule="auto"/>
        <w:jc w:val="both"/>
        <w:rPr>
          <w:rFonts w:ascii="Arial" w:hAnsi="Arial" w:cs="Arial"/>
          <w:sz w:val="22"/>
          <w:szCs w:val="22"/>
          <w:lang w:val="ru-RU"/>
        </w:rPr>
      </w:pPr>
      <w:r w:rsidRPr="00AB2345">
        <w:rPr>
          <w:rFonts w:ascii="Arial" w:hAnsi="Arial" w:cs="Arial"/>
          <w:sz w:val="22"/>
          <w:szCs w:val="22"/>
          <w:lang w:val="ru-RU"/>
        </w:rPr>
        <w:t>доприноси утврђивању стања у Школи у појединим областима њеног живота и рада, постиже консензус о областима у којима треба увести промене и одређује шта је то на чему треба радити,</w:t>
      </w:r>
    </w:p>
    <w:p w14:paraId="3A89B275"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доприноси одлучивању о циљевима и приоритетима развоја Школе;</w:t>
      </w:r>
    </w:p>
    <w:p w14:paraId="4F9004ED"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предлаже нове боље и реалније критеријуме за вредновање и оставривање  постављених циљева;</w:t>
      </w:r>
    </w:p>
    <w:p w14:paraId="6319CA71"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доприноси одређивању носиоца планираних активности, критеријума успеха, начину и вредновању процеса и задатака;</w:t>
      </w:r>
    </w:p>
    <w:p w14:paraId="6F7842CA"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учествује у самовредновању квалитета рада Школе;</w:t>
      </w:r>
    </w:p>
    <w:p w14:paraId="73A7353E" w14:textId="77777777" w:rsidR="00701B08" w:rsidRPr="00AB2345" w:rsidRDefault="00701B08" w:rsidP="00701B08">
      <w:pPr>
        <w:numPr>
          <w:ilvl w:val="0"/>
          <w:numId w:val="16"/>
        </w:numPr>
        <w:autoSpaceDE w:val="0"/>
        <w:autoSpaceDN w:val="0"/>
        <w:adjustRightInd w:val="0"/>
        <w:spacing w:line="276" w:lineRule="auto"/>
        <w:jc w:val="both"/>
        <w:rPr>
          <w:rFonts w:ascii="Arial" w:hAnsi="Arial" w:cs="Arial"/>
          <w:sz w:val="22"/>
          <w:szCs w:val="22"/>
          <w:lang w:val="ru-RU"/>
        </w:rPr>
      </w:pPr>
      <w:r w:rsidRPr="00AB2345">
        <w:rPr>
          <w:rFonts w:ascii="Arial" w:hAnsi="Arial" w:cs="Arial"/>
          <w:sz w:val="22"/>
          <w:szCs w:val="22"/>
          <w:lang w:val="ru-RU"/>
        </w:rPr>
        <w:t>обавља и друге послове по налогу директора, просветног саветника и Школског одбора.</w:t>
      </w:r>
    </w:p>
    <w:p w14:paraId="70B28115" w14:textId="08141B5D" w:rsidR="00701B08" w:rsidRDefault="00701B08" w:rsidP="00701B08">
      <w:pPr>
        <w:spacing w:line="276" w:lineRule="auto"/>
        <w:ind w:firstLine="540"/>
        <w:jc w:val="both"/>
        <w:rPr>
          <w:rFonts w:ascii="Arial" w:hAnsi="Arial" w:cs="Arial"/>
          <w:sz w:val="22"/>
          <w:szCs w:val="22"/>
          <w:lang w:val="ru-RU"/>
        </w:rPr>
      </w:pPr>
      <w:r w:rsidRPr="00AB2345">
        <w:rPr>
          <w:rFonts w:ascii="Arial" w:hAnsi="Arial" w:cs="Arial"/>
          <w:sz w:val="22"/>
          <w:szCs w:val="22"/>
          <w:lang w:val="ru-RU"/>
        </w:rPr>
        <w:t xml:space="preserve">Сви чланови </w:t>
      </w:r>
      <w:r w:rsidRPr="00AB2345">
        <w:rPr>
          <w:rFonts w:ascii="Arial" w:hAnsi="Arial" w:cs="Arial"/>
          <w:sz w:val="22"/>
          <w:szCs w:val="22"/>
          <w:lang w:val="sr-Cyrl-CS"/>
        </w:rPr>
        <w:t>С</w:t>
      </w:r>
      <w:r w:rsidRPr="00AB2345">
        <w:rPr>
          <w:rFonts w:ascii="Arial" w:hAnsi="Arial" w:cs="Arial"/>
          <w:sz w:val="22"/>
          <w:szCs w:val="22"/>
          <w:lang w:val="ru-RU"/>
        </w:rPr>
        <w:t xml:space="preserve">тручног актива за развојно планирање одговорни су за свој рад </w:t>
      </w:r>
      <w:r w:rsidRPr="00AB2345">
        <w:rPr>
          <w:rFonts w:ascii="Arial" w:hAnsi="Arial" w:cs="Arial"/>
          <w:sz w:val="22"/>
          <w:szCs w:val="22"/>
          <w:lang w:val="sr-Cyrl-CS"/>
        </w:rPr>
        <w:t>Школском одбору</w:t>
      </w:r>
      <w:r w:rsidRPr="00AB2345">
        <w:rPr>
          <w:rFonts w:ascii="Arial" w:hAnsi="Arial" w:cs="Arial"/>
          <w:sz w:val="22"/>
          <w:szCs w:val="22"/>
          <w:lang w:val="ru-RU"/>
        </w:rPr>
        <w:t xml:space="preserve"> и Наставничком већу.</w:t>
      </w:r>
    </w:p>
    <w:p w14:paraId="066A8034" w14:textId="3EC4EDF5" w:rsidR="006372F1" w:rsidRDefault="006372F1" w:rsidP="00701B08">
      <w:pPr>
        <w:spacing w:line="276" w:lineRule="auto"/>
        <w:ind w:firstLine="540"/>
        <w:jc w:val="both"/>
        <w:rPr>
          <w:rFonts w:ascii="Arial" w:hAnsi="Arial" w:cs="Arial"/>
          <w:sz w:val="22"/>
          <w:szCs w:val="22"/>
          <w:lang w:val="ru-RU"/>
        </w:rPr>
      </w:pPr>
    </w:p>
    <w:p w14:paraId="23E9AA25" w14:textId="5631149F" w:rsidR="006372F1" w:rsidRDefault="006372F1" w:rsidP="00701B08">
      <w:pPr>
        <w:spacing w:line="276" w:lineRule="auto"/>
        <w:ind w:firstLine="540"/>
        <w:jc w:val="both"/>
        <w:rPr>
          <w:rFonts w:ascii="Arial" w:hAnsi="Arial" w:cs="Arial"/>
          <w:sz w:val="22"/>
          <w:szCs w:val="22"/>
          <w:lang w:val="ru-RU"/>
        </w:rPr>
      </w:pPr>
    </w:p>
    <w:p w14:paraId="33F10708" w14:textId="40A78DA1" w:rsidR="006372F1" w:rsidRDefault="006372F1" w:rsidP="00701B08">
      <w:pPr>
        <w:spacing w:line="276" w:lineRule="auto"/>
        <w:ind w:firstLine="540"/>
        <w:jc w:val="both"/>
        <w:rPr>
          <w:rFonts w:ascii="Arial" w:hAnsi="Arial" w:cs="Arial"/>
          <w:sz w:val="22"/>
          <w:szCs w:val="22"/>
          <w:lang w:val="ru-RU"/>
        </w:rPr>
      </w:pPr>
    </w:p>
    <w:p w14:paraId="76F13D84" w14:textId="77777777" w:rsidR="006372F1" w:rsidRPr="00AB2345" w:rsidRDefault="006372F1" w:rsidP="00701B08">
      <w:pPr>
        <w:spacing w:line="276" w:lineRule="auto"/>
        <w:ind w:firstLine="540"/>
        <w:jc w:val="both"/>
        <w:rPr>
          <w:rFonts w:ascii="Arial" w:hAnsi="Arial" w:cs="Arial"/>
          <w:sz w:val="22"/>
          <w:szCs w:val="22"/>
          <w:lang w:val="ru-RU"/>
        </w:rPr>
      </w:pPr>
    </w:p>
    <w:p w14:paraId="03161335" w14:textId="77777777" w:rsidR="00701B08" w:rsidRPr="00AB2345" w:rsidRDefault="00701B08" w:rsidP="00701B08">
      <w:pPr>
        <w:autoSpaceDE w:val="0"/>
        <w:autoSpaceDN w:val="0"/>
        <w:adjustRightInd w:val="0"/>
        <w:spacing w:before="240" w:after="240"/>
        <w:jc w:val="center"/>
        <w:rPr>
          <w:rFonts w:ascii="Arial" w:hAnsi="Arial" w:cs="Arial"/>
          <w:b/>
          <w:bCs/>
          <w:sz w:val="22"/>
          <w:szCs w:val="22"/>
          <w:lang w:val="sr-Cyrl-CS"/>
        </w:rPr>
      </w:pPr>
      <w:r w:rsidRPr="00AB2345">
        <w:rPr>
          <w:rFonts w:ascii="Arial" w:hAnsi="Arial" w:cs="Arial"/>
          <w:b/>
          <w:bCs/>
          <w:sz w:val="22"/>
          <w:szCs w:val="22"/>
          <w:lang w:val="sr-Cyrl-CS"/>
        </w:rPr>
        <w:t xml:space="preserve">Секретаријат </w:t>
      </w:r>
    </w:p>
    <w:p w14:paraId="00EB7B40" w14:textId="6A46D4B4" w:rsidR="00701B08" w:rsidRDefault="00701B08" w:rsidP="00701B08">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t>Секретаријат чини:Секретар.</w:t>
      </w:r>
    </w:p>
    <w:p w14:paraId="3A5AEC49" w14:textId="22A9701D" w:rsidR="00900EC0" w:rsidRDefault="00900EC0" w:rsidP="00701B08">
      <w:pPr>
        <w:autoSpaceDE w:val="0"/>
        <w:autoSpaceDN w:val="0"/>
        <w:adjustRightInd w:val="0"/>
        <w:spacing w:after="120"/>
        <w:ind w:firstLine="397"/>
        <w:rPr>
          <w:rFonts w:ascii="Arial" w:hAnsi="Arial" w:cs="Arial"/>
          <w:sz w:val="22"/>
          <w:szCs w:val="22"/>
          <w:lang w:val="sr-Cyrl-RS"/>
        </w:rPr>
      </w:pPr>
      <w:r>
        <w:rPr>
          <w:rFonts w:ascii="Arial" w:hAnsi="Arial" w:cs="Arial"/>
          <w:sz w:val="22"/>
          <w:szCs w:val="22"/>
        </w:rPr>
        <w:t>O</w:t>
      </w:r>
      <w:r>
        <w:rPr>
          <w:rFonts w:ascii="Arial" w:hAnsi="Arial" w:cs="Arial"/>
          <w:sz w:val="22"/>
          <w:szCs w:val="22"/>
          <w:lang w:val="sr-Cyrl-RS"/>
        </w:rPr>
        <w:t>пис функције секретара школе:</w:t>
      </w:r>
    </w:p>
    <w:p w14:paraId="593EBDA8" w14:textId="1081259C" w:rsidR="00900EC0" w:rsidRPr="00900EC0" w:rsidRDefault="00900EC0" w:rsidP="00701B08">
      <w:pPr>
        <w:autoSpaceDE w:val="0"/>
        <w:autoSpaceDN w:val="0"/>
        <w:adjustRightInd w:val="0"/>
        <w:spacing w:after="120"/>
        <w:ind w:firstLine="397"/>
        <w:rPr>
          <w:rFonts w:ascii="Arial" w:hAnsi="Arial" w:cs="Arial"/>
          <w:sz w:val="22"/>
          <w:szCs w:val="22"/>
          <w:lang w:val="sr-Cyrl-RS"/>
        </w:rPr>
      </w:pPr>
      <w:r>
        <w:rPr>
          <w:rFonts w:ascii="Arial" w:hAnsi="Arial" w:cs="Arial"/>
          <w:sz w:val="22"/>
          <w:szCs w:val="22"/>
          <w:lang w:val="sr-Cyrl-RS"/>
        </w:rPr>
        <w:t>Правне послове у школи обавља секретар. Секретар школе обавља и послове прописане  законом и подзаконским актима ,општим актима школе  и уредбом о каталаогу  радних места запослених у јавним службама и другим организацијама  у јавном сектору у одељку : радна места у предшколском,основном и средњем образовању.</w:t>
      </w:r>
    </w:p>
    <w:p w14:paraId="0D9B29BB" w14:textId="149CA6CE" w:rsidR="00EF29E6" w:rsidRPr="006B00B2" w:rsidRDefault="00EF29E6" w:rsidP="00701B08">
      <w:pPr>
        <w:autoSpaceDE w:val="0"/>
        <w:autoSpaceDN w:val="0"/>
        <w:adjustRightInd w:val="0"/>
        <w:spacing w:after="120"/>
        <w:ind w:firstLine="397"/>
        <w:rPr>
          <w:rFonts w:ascii="Arial" w:hAnsi="Arial" w:cs="Arial"/>
          <w:sz w:val="22"/>
          <w:szCs w:val="22"/>
          <w:lang w:val="sr-Cyrl-CS"/>
        </w:rPr>
      </w:pPr>
    </w:p>
    <w:p w14:paraId="15DD1F71"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Секретар установе обавља следеће послове:</w:t>
      </w:r>
    </w:p>
    <w:p w14:paraId="5F0BFB41"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1) стара се о законитом раду установе, указује директору и органу управљања на неправилности у раду установе;</w:t>
      </w:r>
    </w:p>
    <w:p w14:paraId="69B2D835"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2) обавља управне послове у установи;</w:t>
      </w:r>
    </w:p>
    <w:p w14:paraId="0D1D632A"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3) израђује опште и појединачне правне акте установе;</w:t>
      </w:r>
    </w:p>
    <w:p w14:paraId="3B720A0A"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4) обавља правне и друге послове за потребе установе;</w:t>
      </w:r>
    </w:p>
    <w:p w14:paraId="20F7FBEC"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5) израђује уговоре које закључује установа;</w:t>
      </w:r>
    </w:p>
    <w:p w14:paraId="648861DA"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6) правне послове у вези са статусним променама у установи;</w:t>
      </w:r>
    </w:p>
    <w:p w14:paraId="5F1ECF38"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7) правне послове у вези са уписом деце, ученика и одраслих;</w:t>
      </w:r>
    </w:p>
    <w:p w14:paraId="3C008E2E"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8) правне послове у вези са јавним набавкама у сарадњи са финансијском службом установе;</w:t>
      </w:r>
    </w:p>
    <w:p w14:paraId="7C5B57B2"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9) пружа стручну помоћ у вези са избором органа управљања у установи;</w:t>
      </w:r>
    </w:p>
    <w:p w14:paraId="57403176"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lastRenderedPageBreak/>
        <w:t>10) пружа стручну подршку и координира рад комисије за избор директора установе;</w:t>
      </w:r>
    </w:p>
    <w:p w14:paraId="54B667FD"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11) прати прописе и о томе информише запослене;</w:t>
      </w:r>
    </w:p>
    <w:p w14:paraId="74C032DE"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12) друге правне послове по налогу директора.</w:t>
      </w:r>
    </w:p>
    <w:p w14:paraId="0C6C6650" w14:textId="77777777" w:rsidR="006B00B2" w:rsidRPr="006B00B2" w:rsidRDefault="006B00B2" w:rsidP="006B00B2">
      <w:pPr>
        <w:shd w:val="clear" w:color="auto" w:fill="FFFFFF"/>
        <w:spacing w:after="150"/>
        <w:ind w:firstLine="480"/>
        <w:rPr>
          <w:rFonts w:ascii="Arial" w:hAnsi="Arial" w:cs="Arial"/>
          <w:color w:val="333333"/>
          <w:sz w:val="22"/>
          <w:szCs w:val="22"/>
        </w:rPr>
      </w:pPr>
      <w:r w:rsidRPr="006B00B2">
        <w:rPr>
          <w:rFonts w:ascii="Arial" w:hAnsi="Arial" w:cs="Arial"/>
          <w:color w:val="333333"/>
          <w:sz w:val="22"/>
          <w:szCs w:val="22"/>
        </w:rPr>
        <w:t>Установа је дужна да обезбеди секретару приступ јединственој информационој бази правних прописа.</w:t>
      </w:r>
    </w:p>
    <w:p w14:paraId="58B7E555" w14:textId="21E5C612" w:rsidR="00EF29E6" w:rsidRPr="006B00B2" w:rsidRDefault="00EF29E6" w:rsidP="00701B08">
      <w:pPr>
        <w:autoSpaceDE w:val="0"/>
        <w:autoSpaceDN w:val="0"/>
        <w:adjustRightInd w:val="0"/>
        <w:spacing w:after="120"/>
        <w:ind w:firstLine="397"/>
        <w:rPr>
          <w:rFonts w:ascii="Arial" w:hAnsi="Arial" w:cs="Arial"/>
          <w:sz w:val="22"/>
          <w:szCs w:val="22"/>
          <w:lang w:val="sr-Cyrl-CS"/>
        </w:rPr>
      </w:pPr>
    </w:p>
    <w:p w14:paraId="06EC725D" w14:textId="77777777" w:rsidR="00EF29E6" w:rsidRPr="006B00B2" w:rsidRDefault="00EF29E6" w:rsidP="00701B08">
      <w:pPr>
        <w:autoSpaceDE w:val="0"/>
        <w:autoSpaceDN w:val="0"/>
        <w:adjustRightInd w:val="0"/>
        <w:spacing w:after="120"/>
        <w:ind w:firstLine="397"/>
        <w:rPr>
          <w:rFonts w:ascii="Arial" w:hAnsi="Arial" w:cs="Arial"/>
          <w:sz w:val="22"/>
          <w:szCs w:val="22"/>
          <w:lang w:val="sr-Cyrl-RS"/>
        </w:rPr>
      </w:pPr>
    </w:p>
    <w:p w14:paraId="64E3F30F" w14:textId="77777777" w:rsidR="00701B08" w:rsidRPr="00AB2345" w:rsidRDefault="00701B08" w:rsidP="00701B08">
      <w:pPr>
        <w:autoSpaceDE w:val="0"/>
        <w:autoSpaceDN w:val="0"/>
        <w:adjustRightInd w:val="0"/>
        <w:spacing w:before="240" w:after="240"/>
        <w:jc w:val="center"/>
        <w:rPr>
          <w:rFonts w:ascii="Arial" w:hAnsi="Arial" w:cs="Arial"/>
          <w:b/>
          <w:bCs/>
          <w:sz w:val="22"/>
          <w:szCs w:val="22"/>
          <w:lang w:val="sr-Cyrl-CS"/>
        </w:rPr>
      </w:pPr>
      <w:r w:rsidRPr="00AB2345">
        <w:rPr>
          <w:rFonts w:ascii="Arial" w:hAnsi="Arial" w:cs="Arial"/>
          <w:b/>
          <w:bCs/>
          <w:sz w:val="22"/>
          <w:szCs w:val="22"/>
          <w:lang w:val="sr-Cyrl-CS"/>
        </w:rPr>
        <w:t xml:space="preserve">Рачуноводство </w:t>
      </w:r>
    </w:p>
    <w:p w14:paraId="17F068C1" w14:textId="58604290" w:rsidR="00701B08" w:rsidRPr="00AB2345" w:rsidRDefault="00701B08" w:rsidP="00701B08">
      <w:pPr>
        <w:autoSpaceDE w:val="0"/>
        <w:autoSpaceDN w:val="0"/>
        <w:adjustRightInd w:val="0"/>
        <w:spacing w:after="120"/>
        <w:ind w:firstLine="397"/>
        <w:rPr>
          <w:rFonts w:ascii="Arial" w:hAnsi="Arial" w:cs="Arial"/>
          <w:sz w:val="22"/>
          <w:szCs w:val="22"/>
          <w:lang w:val="sr-Cyrl-CS"/>
        </w:rPr>
      </w:pPr>
      <w:r w:rsidRPr="00AB2345">
        <w:rPr>
          <w:rFonts w:ascii="Arial" w:hAnsi="Arial" w:cs="Arial"/>
          <w:sz w:val="22"/>
          <w:szCs w:val="22"/>
          <w:lang w:val="sr-Cyrl-CS"/>
        </w:rPr>
        <w:t xml:space="preserve">Рачуноводство чине  радник  за финансијско-рачуноводствене послове и административни радник. </w:t>
      </w:r>
    </w:p>
    <w:p w14:paraId="7FE66DEB" w14:textId="4613C7E2" w:rsidR="009E444C" w:rsidRPr="00AB2345" w:rsidRDefault="009E444C" w:rsidP="00701B08">
      <w:pPr>
        <w:autoSpaceDE w:val="0"/>
        <w:autoSpaceDN w:val="0"/>
        <w:adjustRightInd w:val="0"/>
        <w:spacing w:after="120"/>
        <w:ind w:firstLine="397"/>
        <w:rPr>
          <w:rFonts w:ascii="Arial" w:hAnsi="Arial" w:cs="Arial"/>
          <w:sz w:val="22"/>
          <w:szCs w:val="22"/>
          <w:lang w:val="sr-Cyrl-CS"/>
        </w:rPr>
      </w:pPr>
    </w:p>
    <w:p w14:paraId="7FE7F826" w14:textId="77777777" w:rsidR="009E444C" w:rsidRPr="00AB2345" w:rsidRDefault="009E444C" w:rsidP="00701B08">
      <w:pPr>
        <w:autoSpaceDE w:val="0"/>
        <w:autoSpaceDN w:val="0"/>
        <w:adjustRightInd w:val="0"/>
        <w:spacing w:after="120"/>
        <w:ind w:firstLine="397"/>
        <w:rPr>
          <w:rFonts w:ascii="Arial" w:hAnsi="Arial" w:cs="Arial"/>
          <w:sz w:val="22"/>
          <w:szCs w:val="22"/>
          <w:lang w:val="sr-Cyrl-CS"/>
        </w:rPr>
      </w:pPr>
    </w:p>
    <w:p w14:paraId="7CEF6078" w14:textId="77777777" w:rsidR="00701B08" w:rsidRPr="006B00B2" w:rsidRDefault="00701B08" w:rsidP="00701B08">
      <w:pPr>
        <w:autoSpaceDE w:val="0"/>
        <w:autoSpaceDN w:val="0"/>
        <w:adjustRightInd w:val="0"/>
        <w:spacing w:before="240" w:after="240"/>
        <w:jc w:val="center"/>
        <w:rPr>
          <w:rFonts w:ascii="Arial" w:hAnsi="Arial" w:cs="Arial"/>
          <w:b/>
          <w:bCs/>
          <w:sz w:val="22"/>
          <w:szCs w:val="22"/>
          <w:lang w:val="sr-Cyrl-CS"/>
        </w:rPr>
      </w:pPr>
      <w:r w:rsidRPr="006B00B2">
        <w:rPr>
          <w:rFonts w:ascii="Arial" w:hAnsi="Arial" w:cs="Arial"/>
          <w:b/>
          <w:bCs/>
          <w:sz w:val="22"/>
          <w:szCs w:val="22"/>
          <w:lang w:val="sr-Cyrl-CS"/>
        </w:rPr>
        <w:t>ПП служба</w:t>
      </w:r>
    </w:p>
    <w:p w14:paraId="0654C9D1" w14:textId="77777777" w:rsidR="00701B08" w:rsidRPr="006B00B2" w:rsidRDefault="00701B08" w:rsidP="00701B08">
      <w:pPr>
        <w:autoSpaceDE w:val="0"/>
        <w:autoSpaceDN w:val="0"/>
        <w:adjustRightInd w:val="0"/>
        <w:spacing w:after="120"/>
        <w:ind w:firstLine="397"/>
        <w:rPr>
          <w:rFonts w:ascii="Arial" w:hAnsi="Arial" w:cs="Arial"/>
          <w:sz w:val="22"/>
          <w:szCs w:val="22"/>
          <w:lang w:val="sr-Cyrl-CS"/>
        </w:rPr>
      </w:pPr>
      <w:r w:rsidRPr="006B00B2">
        <w:rPr>
          <w:rFonts w:ascii="Arial" w:hAnsi="Arial" w:cs="Arial"/>
          <w:sz w:val="22"/>
          <w:szCs w:val="22"/>
          <w:lang w:val="sr-Cyrl-CS"/>
        </w:rPr>
        <w:t>Педагошко-психолошку службу чине:</w:t>
      </w:r>
    </w:p>
    <w:p w14:paraId="7DCF11E4" w14:textId="77777777" w:rsidR="00701B08" w:rsidRPr="006B00B2" w:rsidRDefault="00701B08" w:rsidP="00701B08">
      <w:pPr>
        <w:tabs>
          <w:tab w:val="left" w:pos="1154"/>
        </w:tabs>
        <w:autoSpaceDE w:val="0"/>
        <w:autoSpaceDN w:val="0"/>
        <w:adjustRightInd w:val="0"/>
        <w:spacing w:after="120"/>
        <w:ind w:left="1154" w:hanging="360"/>
        <w:rPr>
          <w:rFonts w:ascii="Arial" w:hAnsi="Arial" w:cs="Arial"/>
          <w:sz w:val="22"/>
          <w:szCs w:val="22"/>
          <w:lang w:val="sr-Cyrl-CS"/>
        </w:rPr>
      </w:pPr>
      <w:r w:rsidRPr="006B00B2">
        <w:rPr>
          <w:rFonts w:ascii="Arial" w:hAnsi="Arial" w:cs="Arial"/>
          <w:sz w:val="22"/>
          <w:szCs w:val="22"/>
          <w:lang w:val="sr-Cyrl-CS"/>
        </w:rPr>
        <w:t>-</w:t>
      </w:r>
      <w:r w:rsidRPr="006B00B2">
        <w:rPr>
          <w:rFonts w:ascii="Arial" w:hAnsi="Arial" w:cs="Arial"/>
          <w:sz w:val="22"/>
          <w:szCs w:val="22"/>
          <w:lang w:val="sr-Cyrl-CS"/>
        </w:rPr>
        <w:tab/>
        <w:t>Стручни сарадник - психолог и</w:t>
      </w:r>
    </w:p>
    <w:p w14:paraId="0BEE5629" w14:textId="77777777" w:rsidR="00701B08" w:rsidRPr="006B00B2" w:rsidRDefault="00701B08" w:rsidP="00701B08">
      <w:pPr>
        <w:autoSpaceDE w:val="0"/>
        <w:autoSpaceDN w:val="0"/>
        <w:adjustRightInd w:val="0"/>
        <w:spacing w:after="120"/>
        <w:ind w:left="1154" w:hanging="360"/>
        <w:rPr>
          <w:rFonts w:ascii="Arial" w:hAnsi="Arial" w:cs="Arial"/>
          <w:sz w:val="22"/>
          <w:szCs w:val="22"/>
          <w:lang w:val="sr-Cyrl-CS"/>
        </w:rPr>
      </w:pPr>
      <w:r w:rsidRPr="006B00B2">
        <w:rPr>
          <w:rFonts w:ascii="Arial" w:hAnsi="Arial" w:cs="Arial"/>
          <w:sz w:val="22"/>
          <w:szCs w:val="22"/>
          <w:lang w:val="sr-Cyrl-CS"/>
        </w:rPr>
        <w:t>-</w:t>
      </w:r>
      <w:r w:rsidRPr="006B00B2">
        <w:rPr>
          <w:rFonts w:ascii="Arial" w:hAnsi="Arial" w:cs="Arial"/>
          <w:sz w:val="22"/>
          <w:szCs w:val="22"/>
          <w:lang w:val="sr-Cyrl-CS"/>
        </w:rPr>
        <w:tab/>
        <w:t>Стручни сарадник – педагог.</w:t>
      </w:r>
    </w:p>
    <w:p w14:paraId="516C1FF6" w14:textId="77777777" w:rsidR="00701B08" w:rsidRPr="006B00B2" w:rsidRDefault="00701B08" w:rsidP="00701B08">
      <w:pPr>
        <w:autoSpaceDE w:val="0"/>
        <w:autoSpaceDN w:val="0"/>
        <w:adjustRightInd w:val="0"/>
        <w:spacing w:after="120"/>
        <w:ind w:left="1154" w:hanging="360"/>
        <w:rPr>
          <w:rFonts w:ascii="Arial" w:hAnsi="Arial" w:cs="Arial"/>
          <w:sz w:val="22"/>
          <w:szCs w:val="22"/>
          <w:lang w:val="sr-Cyrl-CS"/>
        </w:rPr>
      </w:pPr>
      <w:r w:rsidRPr="006B00B2">
        <w:rPr>
          <w:rFonts w:ascii="Arial" w:hAnsi="Arial" w:cs="Arial"/>
          <w:sz w:val="22"/>
          <w:szCs w:val="22"/>
          <w:lang w:val="sr-Cyrl-CS"/>
        </w:rPr>
        <w:t>Поред горе наведених стручних сарадника у школи постоји и  стручни сарадник – библиотекар.</w:t>
      </w:r>
    </w:p>
    <w:p w14:paraId="3C12FBA1" w14:textId="77777777" w:rsidR="00701B08" w:rsidRPr="006B00B2" w:rsidRDefault="00701B08" w:rsidP="00701B08">
      <w:pPr>
        <w:autoSpaceDE w:val="0"/>
        <w:autoSpaceDN w:val="0"/>
        <w:adjustRightInd w:val="0"/>
        <w:spacing w:before="240" w:after="240"/>
        <w:jc w:val="center"/>
        <w:rPr>
          <w:rFonts w:ascii="Arial" w:hAnsi="Arial" w:cs="Arial"/>
          <w:b/>
          <w:bCs/>
          <w:sz w:val="22"/>
          <w:szCs w:val="22"/>
        </w:rPr>
      </w:pPr>
    </w:p>
    <w:p w14:paraId="3F4C3278" w14:textId="77777777" w:rsidR="00701B08" w:rsidRPr="006B00B2" w:rsidRDefault="00701B08" w:rsidP="00701B08">
      <w:pPr>
        <w:autoSpaceDE w:val="0"/>
        <w:autoSpaceDN w:val="0"/>
        <w:adjustRightInd w:val="0"/>
        <w:spacing w:before="240" w:after="240"/>
        <w:jc w:val="center"/>
        <w:rPr>
          <w:rFonts w:ascii="Arial" w:hAnsi="Arial" w:cs="Arial"/>
          <w:b/>
          <w:bCs/>
          <w:sz w:val="22"/>
          <w:szCs w:val="22"/>
          <w:lang w:val="ru-RU"/>
        </w:rPr>
      </w:pPr>
      <w:r w:rsidRPr="006B00B2">
        <w:rPr>
          <w:rFonts w:ascii="Arial" w:hAnsi="Arial" w:cs="Arial"/>
          <w:b/>
          <w:bCs/>
          <w:sz w:val="22"/>
          <w:szCs w:val="22"/>
          <w:lang w:val="sr-Cyrl-CS"/>
        </w:rPr>
        <w:t xml:space="preserve">Наставничко веће </w:t>
      </w:r>
    </w:p>
    <w:p w14:paraId="6938FD68" w14:textId="77777777" w:rsidR="00701B08" w:rsidRPr="006B00B2" w:rsidRDefault="00701B08" w:rsidP="00701B08">
      <w:pPr>
        <w:spacing w:line="276" w:lineRule="auto"/>
        <w:ind w:firstLine="720"/>
        <w:jc w:val="both"/>
        <w:rPr>
          <w:rFonts w:ascii="Arial" w:eastAsia="Calibri" w:hAnsi="Arial" w:cs="Arial"/>
          <w:noProof/>
          <w:sz w:val="22"/>
          <w:szCs w:val="22"/>
          <w:lang w:val="sr-Cyrl-RS"/>
        </w:rPr>
      </w:pPr>
      <w:r w:rsidRPr="006B00B2">
        <w:rPr>
          <w:rFonts w:ascii="Arial" w:hAnsi="Arial" w:cs="Arial"/>
          <w:b/>
          <w:bCs/>
          <w:sz w:val="22"/>
          <w:szCs w:val="22"/>
          <w:lang w:val="ru-RU"/>
        </w:rPr>
        <w:tab/>
      </w:r>
      <w:r w:rsidRPr="006B00B2">
        <w:rPr>
          <w:rFonts w:ascii="Arial" w:eastAsia="Calibri" w:hAnsi="Arial" w:cs="Arial"/>
          <w:noProof/>
          <w:sz w:val="22"/>
          <w:szCs w:val="22"/>
          <w:lang w:val="sr-Cyrl-RS"/>
        </w:rPr>
        <w:t>Наставничко веће чине наставници и стручни сарадници.</w:t>
      </w:r>
    </w:p>
    <w:p w14:paraId="4A5E7A7D" w14:textId="77777777" w:rsidR="00701B08" w:rsidRPr="006B00B2" w:rsidRDefault="00701B08" w:rsidP="00701B08">
      <w:pPr>
        <w:spacing w:line="276" w:lineRule="auto"/>
        <w:jc w:val="both"/>
        <w:rPr>
          <w:rFonts w:ascii="Arial" w:hAnsi="Arial" w:cs="Arial"/>
          <w:sz w:val="22"/>
          <w:szCs w:val="22"/>
          <w:lang w:val="en-AU" w:eastAsia="x-none"/>
        </w:rPr>
      </w:pPr>
      <w:r w:rsidRPr="006B00B2">
        <w:rPr>
          <w:rFonts w:ascii="Arial" w:hAnsi="Arial" w:cs="Arial"/>
          <w:sz w:val="22"/>
          <w:szCs w:val="22"/>
          <w:lang w:val="sr-Cyrl-RS" w:eastAsia="x-none"/>
        </w:rPr>
        <w:t xml:space="preserve">                      </w:t>
      </w:r>
      <w:r w:rsidRPr="006B00B2">
        <w:rPr>
          <w:rFonts w:ascii="Arial" w:hAnsi="Arial" w:cs="Arial"/>
          <w:sz w:val="22"/>
          <w:szCs w:val="22"/>
          <w:lang w:val="en-AU" w:eastAsia="x-none"/>
        </w:rPr>
        <w:t>Седницу Наставничког већа сазива и њом  руководи директор. Наставничко веће обавља следеће послове:</w:t>
      </w:r>
    </w:p>
    <w:p w14:paraId="258DE2FB"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стара се о остваривању циљева и  исхода образовања и васпитања;</w:t>
      </w:r>
    </w:p>
    <w:p w14:paraId="4F497B4B"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координира и усмерава рад свих стручних тела и наставника на унапређивању и осавремењивању образовно васпитног рада применом нових метода и облика рада и коришћења наставних средстава;</w:t>
      </w:r>
    </w:p>
    <w:p w14:paraId="510BCA5B"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утврђује програм сталног усавршавања наставника,стручних сарадника и сарадника у настави и стара се о остваривању тог програма;</w:t>
      </w:r>
    </w:p>
    <w:p w14:paraId="4C5EE44B"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анализира стање опремљености појединих области опремом и наставним средствима као и степен њихове употребе у процесу васпитно образовног рада;</w:t>
      </w:r>
    </w:p>
    <w:p w14:paraId="6F68E5EA" w14:textId="77777777" w:rsidR="00701B08" w:rsidRPr="00AB2345" w:rsidRDefault="00701B08" w:rsidP="00701B08">
      <w:pPr>
        <w:numPr>
          <w:ilvl w:val="0"/>
          <w:numId w:val="18"/>
        </w:numPr>
        <w:spacing w:line="276" w:lineRule="auto"/>
        <w:jc w:val="both"/>
        <w:rPr>
          <w:rFonts w:ascii="Arial" w:hAnsi="Arial" w:cs="Arial"/>
          <w:sz w:val="22"/>
          <w:szCs w:val="22"/>
          <w:lang w:val="sr-Latn-CS" w:eastAsia="x-none"/>
        </w:rPr>
      </w:pPr>
      <w:r w:rsidRPr="00AB2345">
        <w:rPr>
          <w:rFonts w:ascii="Arial" w:hAnsi="Arial" w:cs="Arial"/>
          <w:sz w:val="22"/>
          <w:szCs w:val="22"/>
          <w:lang w:val="sr-Latn-CS" w:eastAsia="x-none"/>
        </w:rPr>
        <w:t>утврђује програм</w:t>
      </w:r>
      <w:r w:rsidRPr="00AB2345">
        <w:rPr>
          <w:rFonts w:ascii="Arial" w:hAnsi="Arial" w:cs="Arial"/>
          <w:b/>
          <w:sz w:val="22"/>
          <w:szCs w:val="22"/>
          <w:lang w:val="sr-Latn-CS" w:eastAsia="x-none"/>
        </w:rPr>
        <w:t xml:space="preserve"> </w:t>
      </w:r>
      <w:r w:rsidRPr="00AB2345">
        <w:rPr>
          <w:rFonts w:ascii="Arial" w:hAnsi="Arial" w:cs="Arial"/>
          <w:sz w:val="22"/>
          <w:szCs w:val="22"/>
          <w:lang w:val="sr-Latn-CS" w:eastAsia="x-none"/>
        </w:rPr>
        <w:t>мера на увођењу иновација у настав</w:t>
      </w:r>
      <w:r w:rsidRPr="00AB2345">
        <w:rPr>
          <w:rFonts w:ascii="Arial" w:hAnsi="Arial" w:cs="Arial"/>
          <w:sz w:val="22"/>
          <w:szCs w:val="22"/>
          <w:lang w:val="en-AU" w:eastAsia="x-none"/>
        </w:rPr>
        <w:t>у</w:t>
      </w:r>
      <w:r w:rsidRPr="00AB2345">
        <w:rPr>
          <w:rFonts w:ascii="Arial" w:hAnsi="Arial" w:cs="Arial"/>
          <w:sz w:val="22"/>
          <w:szCs w:val="22"/>
          <w:lang w:val="sr-Latn-CS" w:eastAsia="x-none"/>
        </w:rPr>
        <w:t xml:space="preserve"> и у образовно–васпитни процес;</w:t>
      </w:r>
    </w:p>
    <w:p w14:paraId="26492597" w14:textId="77777777" w:rsidR="00701B08" w:rsidRPr="00AB2345" w:rsidRDefault="00701B08" w:rsidP="00701B08">
      <w:pPr>
        <w:numPr>
          <w:ilvl w:val="0"/>
          <w:numId w:val="18"/>
        </w:numPr>
        <w:spacing w:line="276" w:lineRule="auto"/>
        <w:jc w:val="both"/>
        <w:rPr>
          <w:rFonts w:ascii="Arial" w:hAnsi="Arial" w:cs="Arial"/>
          <w:sz w:val="22"/>
          <w:szCs w:val="22"/>
          <w:lang w:val="sr-Latn-CS" w:eastAsia="x-none"/>
        </w:rPr>
      </w:pPr>
      <w:r w:rsidRPr="00AB2345">
        <w:rPr>
          <w:rFonts w:ascii="Arial" w:hAnsi="Arial" w:cs="Arial"/>
          <w:sz w:val="22"/>
          <w:szCs w:val="22"/>
          <w:lang w:val="sr-Cyrl-RS" w:eastAsia="x-none"/>
        </w:rPr>
        <w:t xml:space="preserve">на предлог стручних већа, </w:t>
      </w:r>
      <w:r w:rsidRPr="00AB2345">
        <w:rPr>
          <w:rFonts w:ascii="Arial" w:hAnsi="Arial" w:cs="Arial"/>
          <w:sz w:val="22"/>
          <w:szCs w:val="22"/>
          <w:lang w:val="sr-Latn-CS" w:eastAsia="x-none"/>
        </w:rPr>
        <w:t>врши избор наставних облика  и метода рада,</w:t>
      </w:r>
      <w:r w:rsidRPr="00AB2345">
        <w:rPr>
          <w:rFonts w:ascii="Arial" w:hAnsi="Arial" w:cs="Arial"/>
          <w:sz w:val="22"/>
          <w:szCs w:val="22"/>
          <w:lang w:val="en-AU" w:eastAsia="x-none"/>
        </w:rPr>
        <w:t xml:space="preserve"> </w:t>
      </w:r>
      <w:r w:rsidRPr="00AB2345">
        <w:rPr>
          <w:rFonts w:ascii="Arial" w:hAnsi="Arial" w:cs="Arial"/>
          <w:sz w:val="22"/>
          <w:szCs w:val="22"/>
          <w:lang w:val="sr-Latn-CS" w:eastAsia="x-none"/>
        </w:rPr>
        <w:t>употребе наставних</w:t>
      </w:r>
      <w:r w:rsidRPr="00AB2345">
        <w:rPr>
          <w:rFonts w:ascii="Arial" w:hAnsi="Arial" w:cs="Arial"/>
          <w:sz w:val="22"/>
          <w:szCs w:val="22"/>
          <w:lang w:val="en-AU" w:eastAsia="x-none"/>
        </w:rPr>
        <w:t xml:space="preserve"> </w:t>
      </w:r>
      <w:r w:rsidRPr="00AB2345">
        <w:rPr>
          <w:rFonts w:ascii="Arial" w:hAnsi="Arial" w:cs="Arial"/>
          <w:sz w:val="22"/>
          <w:szCs w:val="22"/>
          <w:lang w:val="sr-Latn-CS" w:eastAsia="x-none"/>
        </w:rPr>
        <w:t>средстава и друго,</w:t>
      </w:r>
    </w:p>
    <w:p w14:paraId="5F33D4C4" w14:textId="77777777" w:rsidR="00701B08" w:rsidRPr="00AB2345" w:rsidRDefault="00701B08" w:rsidP="00701B08">
      <w:pPr>
        <w:numPr>
          <w:ilvl w:val="0"/>
          <w:numId w:val="18"/>
        </w:numPr>
        <w:spacing w:line="276" w:lineRule="auto"/>
        <w:jc w:val="both"/>
        <w:rPr>
          <w:rFonts w:ascii="Arial" w:hAnsi="Arial" w:cs="Arial"/>
          <w:sz w:val="22"/>
          <w:szCs w:val="22"/>
          <w:lang w:val="sr-Latn-CS" w:eastAsia="x-none"/>
        </w:rPr>
      </w:pPr>
      <w:r w:rsidRPr="00AB2345">
        <w:rPr>
          <w:rFonts w:ascii="Arial" w:hAnsi="Arial" w:cs="Arial"/>
          <w:sz w:val="22"/>
          <w:szCs w:val="22"/>
          <w:lang w:val="sr-Latn-CS" w:eastAsia="x-none"/>
        </w:rPr>
        <w:lastRenderedPageBreak/>
        <w:t>стара се о   организацији образовно-васпитног рада у Школи;</w:t>
      </w:r>
    </w:p>
    <w:p w14:paraId="627644E8" w14:textId="77777777" w:rsidR="00701B08" w:rsidRPr="00AB2345" w:rsidRDefault="00701B08" w:rsidP="00701B08">
      <w:pPr>
        <w:numPr>
          <w:ilvl w:val="0"/>
          <w:numId w:val="18"/>
        </w:numPr>
        <w:spacing w:line="276" w:lineRule="auto"/>
        <w:jc w:val="both"/>
        <w:rPr>
          <w:rFonts w:ascii="Arial" w:hAnsi="Arial" w:cs="Arial"/>
          <w:sz w:val="22"/>
          <w:szCs w:val="22"/>
          <w:lang w:val="sr-Latn-CS" w:eastAsia="x-none"/>
        </w:rPr>
      </w:pPr>
      <w:r w:rsidRPr="00AB2345">
        <w:rPr>
          <w:rFonts w:ascii="Arial" w:hAnsi="Arial" w:cs="Arial"/>
          <w:sz w:val="22"/>
          <w:szCs w:val="22"/>
          <w:lang w:val="sr-Latn-CS" w:eastAsia="x-none"/>
        </w:rPr>
        <w:t xml:space="preserve">разрађује и реализује </w:t>
      </w:r>
      <w:r w:rsidRPr="00AB2345">
        <w:rPr>
          <w:rFonts w:ascii="Arial" w:hAnsi="Arial" w:cs="Arial"/>
          <w:sz w:val="22"/>
          <w:szCs w:val="22"/>
          <w:lang w:val="sr-Cyrl-RS" w:eastAsia="x-none"/>
        </w:rPr>
        <w:t>Школски програм;</w:t>
      </w:r>
    </w:p>
    <w:p w14:paraId="6E3E7316" w14:textId="77777777" w:rsidR="00701B08" w:rsidRPr="00AB2345" w:rsidRDefault="00701B08" w:rsidP="00701B08">
      <w:pPr>
        <w:numPr>
          <w:ilvl w:val="0"/>
          <w:numId w:val="18"/>
        </w:numPr>
        <w:spacing w:line="276" w:lineRule="auto"/>
        <w:jc w:val="both"/>
        <w:rPr>
          <w:rFonts w:ascii="Arial" w:hAnsi="Arial" w:cs="Arial"/>
          <w:sz w:val="22"/>
          <w:szCs w:val="22"/>
          <w:lang w:val="sr-Latn-CS" w:eastAsia="x-none"/>
        </w:rPr>
      </w:pPr>
      <w:r w:rsidRPr="00AB2345">
        <w:rPr>
          <w:rFonts w:ascii="Arial" w:hAnsi="Arial" w:cs="Arial"/>
          <w:sz w:val="22"/>
          <w:szCs w:val="22"/>
          <w:lang w:val="sr-Latn-CS" w:eastAsia="x-none"/>
        </w:rPr>
        <w:t>учествује  у припреми</w:t>
      </w:r>
      <w:r w:rsidRPr="00AB2345">
        <w:rPr>
          <w:rFonts w:ascii="Arial" w:hAnsi="Arial" w:cs="Arial"/>
          <w:sz w:val="22"/>
          <w:szCs w:val="22"/>
          <w:lang w:val="sr-Cyrl-RS" w:eastAsia="x-none"/>
        </w:rPr>
        <w:t xml:space="preserve"> и утврђује предлог</w:t>
      </w:r>
      <w:r w:rsidRPr="00AB2345">
        <w:rPr>
          <w:rFonts w:ascii="Arial" w:hAnsi="Arial" w:cs="Arial"/>
          <w:color w:val="FF0000"/>
          <w:sz w:val="22"/>
          <w:szCs w:val="22"/>
          <w:lang w:val="sr-Latn-CS" w:eastAsia="x-none"/>
        </w:rPr>
        <w:t xml:space="preserve"> </w:t>
      </w:r>
      <w:r w:rsidRPr="00AB2345">
        <w:rPr>
          <w:rFonts w:ascii="Arial" w:hAnsi="Arial" w:cs="Arial"/>
          <w:sz w:val="22"/>
          <w:szCs w:val="22"/>
          <w:lang w:val="sr-Cyrl-RS" w:eastAsia="x-none"/>
        </w:rPr>
        <w:t>Школског програма</w:t>
      </w:r>
      <w:r w:rsidRPr="00AB2345">
        <w:rPr>
          <w:rFonts w:ascii="Arial" w:hAnsi="Arial" w:cs="Arial"/>
          <w:sz w:val="22"/>
          <w:szCs w:val="22"/>
          <w:lang w:eastAsia="x-none"/>
        </w:rPr>
        <w:t>;</w:t>
      </w:r>
    </w:p>
    <w:p w14:paraId="6CD20807" w14:textId="77777777" w:rsidR="00701B08" w:rsidRPr="00AB2345" w:rsidRDefault="00701B08" w:rsidP="00701B08">
      <w:pPr>
        <w:numPr>
          <w:ilvl w:val="0"/>
          <w:numId w:val="18"/>
        </w:numPr>
        <w:spacing w:line="276" w:lineRule="auto"/>
        <w:jc w:val="both"/>
        <w:rPr>
          <w:rFonts w:ascii="Arial" w:hAnsi="Arial" w:cs="Arial"/>
          <w:sz w:val="22"/>
          <w:szCs w:val="22"/>
          <w:lang w:val="sr-Latn-CS" w:eastAsia="x-none"/>
        </w:rPr>
      </w:pPr>
      <w:r w:rsidRPr="00AB2345">
        <w:rPr>
          <w:rFonts w:ascii="Arial" w:hAnsi="Arial" w:cs="Arial"/>
          <w:sz w:val="22"/>
          <w:szCs w:val="22"/>
          <w:lang w:val="sr-Latn-CS" w:eastAsia="x-none"/>
        </w:rPr>
        <w:t>разматра укупне резултате образовно–васпитног рада школе и</w:t>
      </w:r>
      <w:r w:rsidRPr="00AB2345">
        <w:rPr>
          <w:rFonts w:ascii="Arial" w:hAnsi="Arial" w:cs="Arial"/>
          <w:sz w:val="22"/>
          <w:szCs w:val="22"/>
          <w:lang w:val="en-AU" w:eastAsia="x-none"/>
        </w:rPr>
        <w:t xml:space="preserve"> </w:t>
      </w:r>
      <w:r w:rsidRPr="00AB2345">
        <w:rPr>
          <w:rFonts w:ascii="Arial" w:hAnsi="Arial" w:cs="Arial"/>
          <w:sz w:val="22"/>
          <w:szCs w:val="22"/>
          <w:lang w:val="sr-Latn-CS" w:eastAsia="x-none"/>
        </w:rPr>
        <w:t>одлучује о мерама за унапређивање тог рада</w:t>
      </w:r>
      <w:r w:rsidRPr="00AB2345">
        <w:rPr>
          <w:rFonts w:ascii="Arial" w:hAnsi="Arial" w:cs="Arial"/>
          <w:sz w:val="22"/>
          <w:szCs w:val="22"/>
          <w:lang w:val="sr-Cyrl-CS" w:eastAsia="x-none"/>
        </w:rPr>
        <w:t>,</w:t>
      </w:r>
      <w:r w:rsidRPr="00AB2345">
        <w:rPr>
          <w:rFonts w:ascii="Arial" w:hAnsi="Arial" w:cs="Arial"/>
          <w:sz w:val="22"/>
          <w:szCs w:val="22"/>
          <w:lang w:val="sr-Latn-CS" w:eastAsia="x-none"/>
        </w:rPr>
        <w:t xml:space="preserve"> а посебно успеха ученика;</w:t>
      </w:r>
    </w:p>
    <w:p w14:paraId="508AEA41"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предлаже</w:t>
      </w:r>
      <w:r w:rsidRPr="00AB2345">
        <w:rPr>
          <w:rFonts w:ascii="Arial" w:hAnsi="Arial" w:cs="Arial"/>
          <w:sz w:val="22"/>
          <w:szCs w:val="22"/>
          <w:lang w:val="en-AU" w:eastAsia="x-none"/>
        </w:rPr>
        <w:t xml:space="preserve"> формирањ</w:t>
      </w:r>
      <w:r w:rsidRPr="00AB2345">
        <w:rPr>
          <w:rFonts w:ascii="Arial" w:hAnsi="Arial" w:cs="Arial"/>
          <w:sz w:val="22"/>
          <w:szCs w:val="22"/>
          <w:lang w:val="sr-Cyrl-RS" w:eastAsia="x-none"/>
        </w:rPr>
        <w:t>е</w:t>
      </w:r>
      <w:r w:rsidRPr="00AB2345">
        <w:rPr>
          <w:rFonts w:ascii="Arial" w:hAnsi="Arial" w:cs="Arial"/>
          <w:sz w:val="22"/>
          <w:szCs w:val="22"/>
          <w:lang w:val="en-AU" w:eastAsia="x-none"/>
        </w:rPr>
        <w:t xml:space="preserve"> одељења, број  ученика у  одељењима,  броју </w:t>
      </w:r>
      <w:r w:rsidRPr="00AB2345">
        <w:rPr>
          <w:rFonts w:ascii="Arial" w:hAnsi="Arial" w:cs="Arial"/>
          <w:color w:val="FF0000"/>
          <w:sz w:val="22"/>
          <w:szCs w:val="22"/>
          <w:lang w:val="en-AU" w:eastAsia="x-none"/>
        </w:rPr>
        <w:t xml:space="preserve"> </w:t>
      </w:r>
      <w:r w:rsidRPr="00AB2345">
        <w:rPr>
          <w:rFonts w:ascii="Arial" w:hAnsi="Arial" w:cs="Arial"/>
          <w:sz w:val="22"/>
          <w:szCs w:val="22"/>
          <w:lang w:val="en-AU" w:eastAsia="x-none"/>
        </w:rPr>
        <w:t>група продуженог боравка и распоред одељења по сменама;</w:t>
      </w:r>
    </w:p>
    <w:p w14:paraId="7C49A73C"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предлаже одељењске старешине и руководиоце </w:t>
      </w:r>
      <w:r w:rsidRPr="00AB2345">
        <w:rPr>
          <w:rFonts w:ascii="Arial" w:hAnsi="Arial" w:cs="Arial"/>
          <w:sz w:val="22"/>
          <w:szCs w:val="22"/>
          <w:lang w:val="sr-Cyrl-RS" w:eastAsia="x-none"/>
        </w:rPr>
        <w:t>О</w:t>
      </w:r>
      <w:r w:rsidRPr="00AB2345">
        <w:rPr>
          <w:rFonts w:ascii="Arial" w:hAnsi="Arial" w:cs="Arial"/>
          <w:sz w:val="22"/>
          <w:szCs w:val="22"/>
          <w:lang w:val="en-AU" w:eastAsia="x-none"/>
        </w:rPr>
        <w:t>деље</w:t>
      </w:r>
      <w:r w:rsidRPr="00AB2345">
        <w:rPr>
          <w:rFonts w:ascii="Arial" w:hAnsi="Arial" w:cs="Arial"/>
          <w:sz w:val="22"/>
          <w:szCs w:val="22"/>
          <w:lang w:val="sr-Cyrl-RS" w:eastAsia="x-none"/>
        </w:rPr>
        <w:t>њ</w:t>
      </w:r>
      <w:r w:rsidRPr="00AB2345">
        <w:rPr>
          <w:rFonts w:ascii="Arial" w:hAnsi="Arial" w:cs="Arial"/>
          <w:sz w:val="22"/>
          <w:szCs w:val="22"/>
          <w:lang w:val="en-AU" w:eastAsia="x-none"/>
        </w:rPr>
        <w:t>ских већа;</w:t>
      </w:r>
    </w:p>
    <w:p w14:paraId="30A1B105"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 xml:space="preserve"> разматра  </w:t>
      </w:r>
      <w:r w:rsidRPr="00AB2345">
        <w:rPr>
          <w:rFonts w:ascii="Arial" w:hAnsi="Arial" w:cs="Arial"/>
          <w:sz w:val="22"/>
          <w:szCs w:val="22"/>
          <w:lang w:val="en-AU" w:eastAsia="x-none"/>
        </w:rPr>
        <w:t xml:space="preserve"> распоред часова редовне наставе и осталих видова образовног рада на предлог директора</w:t>
      </w:r>
      <w:r w:rsidRPr="00AB2345">
        <w:rPr>
          <w:rFonts w:ascii="Arial" w:hAnsi="Arial" w:cs="Arial"/>
          <w:sz w:val="22"/>
          <w:szCs w:val="22"/>
          <w:lang w:eastAsia="x-none"/>
        </w:rPr>
        <w:t>;</w:t>
      </w:r>
    </w:p>
    <w:p w14:paraId="4610C8FC"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даје предлог за р</w:t>
      </w:r>
      <w:r w:rsidRPr="00AB2345">
        <w:rPr>
          <w:rFonts w:ascii="Arial" w:hAnsi="Arial" w:cs="Arial"/>
          <w:sz w:val="22"/>
          <w:szCs w:val="22"/>
          <w:lang w:val="sr-Cyrl-RS" w:eastAsia="x-none"/>
        </w:rPr>
        <w:t>а</w:t>
      </w:r>
      <w:r w:rsidRPr="00AB2345">
        <w:rPr>
          <w:rFonts w:ascii="Arial" w:hAnsi="Arial" w:cs="Arial"/>
          <w:sz w:val="22"/>
          <w:szCs w:val="22"/>
          <w:lang w:val="en-AU" w:eastAsia="x-none"/>
        </w:rPr>
        <w:t>споделу послова и задужења наставника у оквиру 40 часовне радне недеље;</w:t>
      </w:r>
    </w:p>
    <w:p w14:paraId="0CFB3FEB"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 xml:space="preserve"> предлаже</w:t>
      </w:r>
      <w:r w:rsidRPr="00AB2345">
        <w:rPr>
          <w:rFonts w:ascii="Arial" w:hAnsi="Arial" w:cs="Arial"/>
          <w:sz w:val="22"/>
          <w:szCs w:val="22"/>
          <w:lang w:val="en-AU" w:eastAsia="x-none"/>
        </w:rPr>
        <w:t xml:space="preserve"> поделу предмета на наставнике на предлог стручних </w:t>
      </w:r>
      <w:r w:rsidRPr="00AB2345">
        <w:rPr>
          <w:rFonts w:ascii="Arial" w:hAnsi="Arial" w:cs="Arial"/>
          <w:sz w:val="22"/>
          <w:szCs w:val="22"/>
          <w:lang w:val="sr-Cyrl-RS" w:eastAsia="x-none"/>
        </w:rPr>
        <w:t>већа</w:t>
      </w:r>
      <w:r w:rsidRPr="00AB2345">
        <w:rPr>
          <w:rFonts w:ascii="Arial" w:hAnsi="Arial" w:cs="Arial"/>
          <w:sz w:val="22"/>
          <w:szCs w:val="22"/>
          <w:lang w:eastAsia="x-none"/>
        </w:rPr>
        <w:t>;</w:t>
      </w:r>
    </w:p>
    <w:p w14:paraId="1DCFE214"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информише се о одлуци </w:t>
      </w:r>
      <w:r w:rsidRPr="00AB2345">
        <w:rPr>
          <w:rFonts w:ascii="Arial" w:hAnsi="Arial" w:cs="Arial"/>
          <w:sz w:val="22"/>
          <w:szCs w:val="22"/>
          <w:lang w:val="sr-Cyrl-RS" w:eastAsia="x-none"/>
        </w:rPr>
        <w:t>О</w:t>
      </w:r>
      <w:r w:rsidRPr="00AB2345">
        <w:rPr>
          <w:rFonts w:ascii="Arial" w:hAnsi="Arial" w:cs="Arial"/>
          <w:sz w:val="22"/>
          <w:szCs w:val="22"/>
          <w:lang w:val="en-AU" w:eastAsia="x-none"/>
        </w:rPr>
        <w:t>деље</w:t>
      </w:r>
      <w:r w:rsidRPr="00AB2345">
        <w:rPr>
          <w:rFonts w:ascii="Arial" w:hAnsi="Arial" w:cs="Arial"/>
          <w:sz w:val="22"/>
          <w:szCs w:val="22"/>
          <w:lang w:val="sr-Cyrl-RS" w:eastAsia="x-none"/>
        </w:rPr>
        <w:t>њ</w:t>
      </w:r>
      <w:r w:rsidRPr="00AB2345">
        <w:rPr>
          <w:rFonts w:ascii="Arial" w:hAnsi="Arial" w:cs="Arial"/>
          <w:sz w:val="22"/>
          <w:szCs w:val="22"/>
          <w:lang w:val="en-AU" w:eastAsia="x-none"/>
        </w:rPr>
        <w:t xml:space="preserve">ског већа о  превођењу ученика другог и трећег разреда у наредни разред;  </w:t>
      </w:r>
    </w:p>
    <w:p w14:paraId="4B20EC96"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сарађује са родитељима ученика и пружа им стручну помоћ у циљу јединственог васпитног деловања породице и </w:t>
      </w:r>
      <w:r w:rsidRPr="00AB2345">
        <w:rPr>
          <w:rFonts w:ascii="Arial" w:hAnsi="Arial" w:cs="Arial"/>
          <w:sz w:val="22"/>
          <w:szCs w:val="22"/>
          <w:lang w:val="sr-Cyrl-RS" w:eastAsia="x-none"/>
        </w:rPr>
        <w:t>Ш</w:t>
      </w:r>
      <w:r w:rsidRPr="00AB2345">
        <w:rPr>
          <w:rFonts w:ascii="Arial" w:hAnsi="Arial" w:cs="Arial"/>
          <w:sz w:val="22"/>
          <w:szCs w:val="22"/>
          <w:lang w:val="en-AU" w:eastAsia="x-none"/>
        </w:rPr>
        <w:t>коле;</w:t>
      </w:r>
    </w:p>
    <w:p w14:paraId="49210FBB"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анализира рад ученичких организација и њиховог доприноса остваривању задатака Школе</w:t>
      </w:r>
      <w:r w:rsidRPr="00AB2345">
        <w:rPr>
          <w:rFonts w:ascii="Arial" w:hAnsi="Arial" w:cs="Arial"/>
          <w:sz w:val="22"/>
          <w:szCs w:val="22"/>
          <w:lang w:eastAsia="x-none"/>
        </w:rPr>
        <w:t>;</w:t>
      </w:r>
    </w:p>
    <w:p w14:paraId="14655F97"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 xml:space="preserve">утврђује предлог програма </w:t>
      </w:r>
      <w:r w:rsidRPr="00AB2345">
        <w:rPr>
          <w:rFonts w:ascii="Arial" w:hAnsi="Arial" w:cs="Arial"/>
          <w:sz w:val="22"/>
          <w:szCs w:val="22"/>
          <w:lang w:val="en-AU" w:eastAsia="x-none"/>
        </w:rPr>
        <w:t>извођења ученичких екскурзија, посета, излета, наставе у природи  и других активности у складу посебним законским прописима</w:t>
      </w:r>
      <w:r w:rsidRPr="00AB2345">
        <w:rPr>
          <w:rFonts w:ascii="Arial" w:hAnsi="Arial" w:cs="Arial"/>
          <w:sz w:val="22"/>
          <w:szCs w:val="22"/>
          <w:lang w:val="sr-Cyrl-CS" w:eastAsia="x-none"/>
        </w:rPr>
        <w:t>,</w:t>
      </w:r>
      <w:r w:rsidRPr="00AB2345">
        <w:rPr>
          <w:rFonts w:ascii="Arial" w:hAnsi="Arial" w:cs="Arial"/>
          <w:sz w:val="22"/>
          <w:szCs w:val="22"/>
          <w:lang w:val="en-AU" w:eastAsia="x-none"/>
        </w:rPr>
        <w:t xml:space="preserve"> </w:t>
      </w:r>
      <w:r w:rsidRPr="00AB2345">
        <w:rPr>
          <w:rFonts w:ascii="Arial" w:hAnsi="Arial" w:cs="Arial"/>
          <w:sz w:val="22"/>
          <w:szCs w:val="22"/>
          <w:lang w:val="sr-Cyrl-RS" w:eastAsia="x-none"/>
        </w:rPr>
        <w:t>предлаже га за Годишњи план рада школе,</w:t>
      </w:r>
      <w:r w:rsidRPr="00AB2345">
        <w:rPr>
          <w:rFonts w:ascii="Arial" w:hAnsi="Arial" w:cs="Arial"/>
          <w:sz w:val="22"/>
          <w:szCs w:val="22"/>
          <w:lang w:val="en-AU" w:eastAsia="x-none"/>
        </w:rPr>
        <w:t xml:space="preserve"> разматра извештаје о изведеним екскурзијама</w:t>
      </w:r>
      <w:r w:rsidRPr="00AB2345">
        <w:rPr>
          <w:rFonts w:ascii="Arial" w:hAnsi="Arial" w:cs="Arial"/>
          <w:sz w:val="22"/>
          <w:szCs w:val="22"/>
          <w:lang w:val="sr-Cyrl-RS" w:eastAsia="x-none"/>
        </w:rPr>
        <w:t>, настави у природи</w:t>
      </w:r>
      <w:r w:rsidRPr="00AB2345">
        <w:rPr>
          <w:rFonts w:ascii="Arial" w:hAnsi="Arial" w:cs="Arial"/>
          <w:sz w:val="22"/>
          <w:szCs w:val="22"/>
          <w:lang w:val="en-AU" w:eastAsia="x-none"/>
        </w:rPr>
        <w:t xml:space="preserve"> и др;</w:t>
      </w:r>
    </w:p>
    <w:p w14:paraId="1010D17D"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одобрава одсуство ученицима преко десет  наставних дана непрекидно у оправданим ситуацијама;</w:t>
      </w:r>
    </w:p>
    <w:p w14:paraId="704173A3"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разматра извештај са поправних</w:t>
      </w:r>
      <w:r w:rsidRPr="00AB2345">
        <w:rPr>
          <w:rFonts w:ascii="Arial" w:hAnsi="Arial" w:cs="Arial"/>
          <w:sz w:val="22"/>
          <w:szCs w:val="22"/>
          <w:lang w:val="sr-Cyrl-RS" w:eastAsia="x-none"/>
        </w:rPr>
        <w:t>,</w:t>
      </w:r>
      <w:r w:rsidRPr="00AB2345">
        <w:rPr>
          <w:rFonts w:ascii="Arial" w:hAnsi="Arial" w:cs="Arial"/>
          <w:sz w:val="22"/>
          <w:szCs w:val="22"/>
          <w:lang w:val="en-AU" w:eastAsia="x-none"/>
        </w:rPr>
        <w:t xml:space="preserve"> разредних испита</w:t>
      </w:r>
      <w:r w:rsidRPr="00AB2345">
        <w:rPr>
          <w:rFonts w:ascii="Arial" w:hAnsi="Arial" w:cs="Arial"/>
          <w:sz w:val="22"/>
          <w:szCs w:val="22"/>
          <w:lang w:val="sr-Cyrl-RS" w:eastAsia="x-none"/>
        </w:rPr>
        <w:t xml:space="preserve">  и завршних испита</w:t>
      </w:r>
      <w:r w:rsidRPr="00AB2345">
        <w:rPr>
          <w:rFonts w:ascii="Arial" w:hAnsi="Arial" w:cs="Arial"/>
          <w:sz w:val="22"/>
          <w:szCs w:val="22"/>
          <w:lang w:val="en-AU" w:eastAsia="x-none"/>
        </w:rPr>
        <w:t>;</w:t>
      </w:r>
    </w:p>
    <w:p w14:paraId="19FE1C25"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додељује  дипломе </w:t>
      </w:r>
      <w:r w:rsidRPr="00AB2345">
        <w:rPr>
          <w:rFonts w:ascii="Arial" w:hAnsi="Arial" w:cs="Arial"/>
          <w:sz w:val="22"/>
          <w:szCs w:val="22"/>
          <w:lang w:val="sr-Cyrl-RS" w:eastAsia="x-none"/>
        </w:rPr>
        <w:t xml:space="preserve">, </w:t>
      </w:r>
      <w:r w:rsidRPr="00AB2345">
        <w:rPr>
          <w:rFonts w:ascii="Arial" w:hAnsi="Arial" w:cs="Arial"/>
          <w:sz w:val="22"/>
          <w:szCs w:val="22"/>
          <w:lang w:val="en-AU" w:eastAsia="x-none"/>
        </w:rPr>
        <w:t>похвале</w:t>
      </w:r>
      <w:r w:rsidRPr="00AB2345">
        <w:rPr>
          <w:rFonts w:ascii="Arial" w:hAnsi="Arial" w:cs="Arial"/>
          <w:sz w:val="22"/>
          <w:szCs w:val="22"/>
          <w:lang w:val="sr-Cyrl-RS" w:eastAsia="x-none"/>
        </w:rPr>
        <w:t xml:space="preserve"> и награде</w:t>
      </w:r>
      <w:r w:rsidRPr="00AB2345">
        <w:rPr>
          <w:rFonts w:ascii="Arial" w:hAnsi="Arial" w:cs="Arial"/>
          <w:sz w:val="22"/>
          <w:szCs w:val="22"/>
          <w:lang w:val="en-AU" w:eastAsia="x-none"/>
        </w:rPr>
        <w:t xml:space="preserve"> ученицима</w:t>
      </w:r>
      <w:r w:rsidRPr="00AB2345">
        <w:rPr>
          <w:rFonts w:ascii="Arial" w:hAnsi="Arial" w:cs="Arial"/>
          <w:sz w:val="22"/>
          <w:szCs w:val="22"/>
          <w:lang w:val="sr-Cyrl-RS" w:eastAsia="x-none"/>
        </w:rPr>
        <w:t>, доноси одлуку о избору ученика генерације и спортисте генерације</w:t>
      </w:r>
      <w:r w:rsidRPr="00AB2345">
        <w:rPr>
          <w:rFonts w:ascii="Arial" w:hAnsi="Arial" w:cs="Arial"/>
          <w:sz w:val="22"/>
          <w:szCs w:val="22"/>
          <w:lang w:val="en-AU" w:eastAsia="x-none"/>
        </w:rPr>
        <w:t>;</w:t>
      </w:r>
    </w:p>
    <w:p w14:paraId="448A6885"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изриче васпитно дисциплинску меру укор Наставничког већа ученицима за учињену тежу повреду обавезе ученика;</w:t>
      </w:r>
    </w:p>
    <w:p w14:paraId="0CD88F2F"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одлучује о премештају ученика у другу школу  због </w:t>
      </w:r>
      <w:r w:rsidRPr="00AB2345">
        <w:rPr>
          <w:rFonts w:ascii="Arial" w:hAnsi="Arial" w:cs="Arial"/>
          <w:sz w:val="22"/>
          <w:szCs w:val="22"/>
          <w:lang w:val="sr-Cyrl-RS" w:eastAsia="x-none"/>
        </w:rPr>
        <w:t>повреде забране</w:t>
      </w:r>
      <w:r w:rsidRPr="00AB2345">
        <w:rPr>
          <w:rFonts w:ascii="Arial" w:hAnsi="Arial" w:cs="Arial"/>
          <w:sz w:val="22"/>
          <w:szCs w:val="22"/>
          <w:lang w:val="en-AU" w:eastAsia="x-none"/>
        </w:rPr>
        <w:t xml:space="preserve"> утврђене Законом и у складу са Законом ;</w:t>
      </w:r>
    </w:p>
    <w:p w14:paraId="6AF9C1E2"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разматра учешће ученика на такмичењима и постигнуте резулате;</w:t>
      </w:r>
    </w:p>
    <w:p w14:paraId="0A8FE3B4"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прати рад и постигнуте резултате ученика на крају класификационих периода; разматра рад и постигнуте резултате рада стручних органа, наставника, стручних сарадника;</w:t>
      </w:r>
    </w:p>
    <w:p w14:paraId="4D1F39BF"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 xml:space="preserve">предлаже чланове Стручног актива за развојно планирање из редова наставника и стручних сарадника, </w:t>
      </w:r>
      <w:r w:rsidRPr="00AB2345">
        <w:rPr>
          <w:rFonts w:ascii="Arial" w:hAnsi="Arial" w:cs="Arial"/>
          <w:sz w:val="22"/>
          <w:szCs w:val="22"/>
          <w:lang w:val="en-AU" w:eastAsia="x-none"/>
        </w:rPr>
        <w:t>именује чланове  Стручног актива за развој школског</w:t>
      </w:r>
      <w:r w:rsidRPr="00AB2345">
        <w:rPr>
          <w:rFonts w:ascii="Arial" w:hAnsi="Arial" w:cs="Arial"/>
          <w:color w:val="FF0000"/>
          <w:sz w:val="22"/>
          <w:szCs w:val="22"/>
          <w:lang w:val="sr-Cyrl-RS" w:eastAsia="x-none"/>
        </w:rPr>
        <w:t xml:space="preserve"> </w:t>
      </w:r>
      <w:r w:rsidRPr="00AB2345">
        <w:rPr>
          <w:rFonts w:ascii="Arial" w:hAnsi="Arial" w:cs="Arial"/>
          <w:sz w:val="22"/>
          <w:szCs w:val="22"/>
          <w:lang w:val="sr-Cyrl-RS" w:eastAsia="x-none"/>
        </w:rPr>
        <w:t>програма</w:t>
      </w:r>
      <w:r w:rsidRPr="00AB2345">
        <w:rPr>
          <w:rFonts w:ascii="Arial" w:hAnsi="Arial" w:cs="Arial"/>
          <w:sz w:val="22"/>
          <w:szCs w:val="22"/>
          <w:lang w:eastAsia="x-none"/>
        </w:rPr>
        <w:t>;</w:t>
      </w:r>
    </w:p>
    <w:p w14:paraId="41F7278F"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предлаже тајним изјашњавањем три члана за Школски одбор из реда запослених;</w:t>
      </w:r>
    </w:p>
    <w:p w14:paraId="41B56441"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предлаже Школском одбору мере за побољшање материјалних услова рада Школе ради потпунијег остваривања  образовн</w:t>
      </w:r>
      <w:r w:rsidRPr="00AB2345">
        <w:rPr>
          <w:rFonts w:ascii="Arial" w:hAnsi="Arial" w:cs="Arial"/>
          <w:sz w:val="22"/>
          <w:szCs w:val="22"/>
          <w:lang w:val="sr-Cyrl-RS" w:eastAsia="x-none"/>
        </w:rPr>
        <w:t xml:space="preserve">-васпитног </w:t>
      </w:r>
      <w:r w:rsidRPr="00AB2345">
        <w:rPr>
          <w:rFonts w:ascii="Arial" w:hAnsi="Arial" w:cs="Arial"/>
          <w:sz w:val="22"/>
          <w:szCs w:val="22"/>
          <w:lang w:val="en-AU" w:eastAsia="x-none"/>
        </w:rPr>
        <w:t xml:space="preserve"> процеса;</w:t>
      </w:r>
    </w:p>
    <w:p w14:paraId="66D3DA24"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lastRenderedPageBreak/>
        <w:t>разматра и утврђује предлог Годишњи план рада,</w:t>
      </w:r>
      <w:r w:rsidRPr="00AB2345">
        <w:rPr>
          <w:rFonts w:ascii="Arial" w:hAnsi="Arial" w:cs="Arial"/>
          <w:sz w:val="22"/>
          <w:szCs w:val="22"/>
          <w:lang w:val="en-AU" w:eastAsia="x-none"/>
        </w:rPr>
        <w:t xml:space="preserve"> </w:t>
      </w:r>
      <w:r w:rsidRPr="00AB2345">
        <w:rPr>
          <w:rFonts w:ascii="Arial" w:hAnsi="Arial" w:cs="Arial"/>
          <w:sz w:val="22"/>
          <w:szCs w:val="22"/>
          <w:lang w:val="sr-Cyrl-RS" w:eastAsia="x-none"/>
        </w:rPr>
        <w:t xml:space="preserve">Школског програма, </w:t>
      </w:r>
      <w:r w:rsidRPr="00AB2345">
        <w:rPr>
          <w:rFonts w:ascii="Arial" w:hAnsi="Arial" w:cs="Arial"/>
          <w:sz w:val="22"/>
          <w:szCs w:val="22"/>
          <w:lang w:val="en-AU" w:eastAsia="x-none"/>
        </w:rPr>
        <w:t xml:space="preserve"> </w:t>
      </w:r>
      <w:r w:rsidRPr="00AB2345">
        <w:rPr>
          <w:rFonts w:ascii="Arial" w:hAnsi="Arial" w:cs="Arial"/>
          <w:sz w:val="22"/>
          <w:szCs w:val="22"/>
          <w:lang w:val="sr-Cyrl-RS" w:eastAsia="x-none"/>
        </w:rPr>
        <w:t>И</w:t>
      </w:r>
      <w:r w:rsidRPr="00AB2345">
        <w:rPr>
          <w:rFonts w:ascii="Arial" w:hAnsi="Arial" w:cs="Arial"/>
          <w:sz w:val="22"/>
          <w:szCs w:val="22"/>
          <w:lang w:val="en-AU" w:eastAsia="x-none"/>
        </w:rPr>
        <w:t>звештај</w:t>
      </w:r>
      <w:r w:rsidRPr="00AB2345">
        <w:rPr>
          <w:rFonts w:ascii="Arial" w:hAnsi="Arial" w:cs="Arial"/>
          <w:sz w:val="22"/>
          <w:szCs w:val="22"/>
          <w:lang w:val="sr-Cyrl-RS" w:eastAsia="x-none"/>
        </w:rPr>
        <w:t>а</w:t>
      </w:r>
      <w:r w:rsidRPr="00AB2345">
        <w:rPr>
          <w:rFonts w:ascii="Arial" w:hAnsi="Arial" w:cs="Arial"/>
          <w:sz w:val="22"/>
          <w:szCs w:val="22"/>
          <w:lang w:val="en-AU" w:eastAsia="x-none"/>
        </w:rPr>
        <w:t xml:space="preserve"> директора Школе о остваривању </w:t>
      </w:r>
      <w:r w:rsidRPr="00AB2345">
        <w:rPr>
          <w:rFonts w:ascii="Arial" w:hAnsi="Arial" w:cs="Arial"/>
          <w:sz w:val="22"/>
          <w:szCs w:val="22"/>
          <w:lang w:val="sr-Cyrl-RS" w:eastAsia="x-none"/>
        </w:rPr>
        <w:t>г</w:t>
      </w:r>
      <w:r w:rsidRPr="00AB2345">
        <w:rPr>
          <w:rFonts w:ascii="Arial" w:hAnsi="Arial" w:cs="Arial"/>
          <w:sz w:val="22"/>
          <w:szCs w:val="22"/>
          <w:lang w:val="en-AU" w:eastAsia="x-none"/>
        </w:rPr>
        <w:t xml:space="preserve">одишњег плана, </w:t>
      </w:r>
      <w:r w:rsidRPr="00AB2345">
        <w:rPr>
          <w:rFonts w:ascii="Arial" w:hAnsi="Arial" w:cs="Arial"/>
          <w:sz w:val="22"/>
          <w:szCs w:val="22"/>
          <w:lang w:val="sr-Cyrl-RS" w:eastAsia="x-none"/>
        </w:rPr>
        <w:t>о свом раду</w:t>
      </w:r>
      <w:r w:rsidRPr="00AB2345">
        <w:rPr>
          <w:rFonts w:ascii="Arial" w:hAnsi="Arial" w:cs="Arial"/>
          <w:sz w:val="22"/>
          <w:szCs w:val="22"/>
          <w:lang w:val="en-AU" w:eastAsia="x-none"/>
        </w:rPr>
        <w:t>, и о предузетим мерама за унапређивање  образовно</w:t>
      </w:r>
      <w:r w:rsidRPr="00AB2345">
        <w:rPr>
          <w:rFonts w:ascii="Arial" w:hAnsi="Arial" w:cs="Arial"/>
          <w:sz w:val="22"/>
          <w:szCs w:val="22"/>
          <w:lang w:val="sr-Cyrl-RS" w:eastAsia="x-none"/>
        </w:rPr>
        <w:t>-васпитног</w:t>
      </w:r>
      <w:r w:rsidRPr="00AB2345">
        <w:rPr>
          <w:rFonts w:ascii="Arial" w:hAnsi="Arial" w:cs="Arial"/>
          <w:sz w:val="22"/>
          <w:szCs w:val="22"/>
          <w:lang w:val="en-AU" w:eastAsia="x-none"/>
        </w:rPr>
        <w:t xml:space="preserve"> рада и отклањање уочених недостатака;</w:t>
      </w:r>
    </w:p>
    <w:p w14:paraId="686490AF"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даје мишљење Школском одбору о кандидатима за избор директора Школе;</w:t>
      </w:r>
    </w:p>
    <w:p w14:paraId="750F8235"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припрема календар школског такмичења ученика и обезбеђује услове за њихово припремање</w:t>
      </w:r>
      <w:r w:rsidRPr="00AB2345">
        <w:rPr>
          <w:rFonts w:ascii="Arial" w:hAnsi="Arial" w:cs="Arial"/>
          <w:sz w:val="22"/>
          <w:szCs w:val="22"/>
          <w:lang w:eastAsia="x-none"/>
        </w:rPr>
        <w:t>;</w:t>
      </w:r>
    </w:p>
    <w:p w14:paraId="6F031606"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одлучује о избору и употреби одобрених уџбеника и друге литературе у Школи</w:t>
      </w:r>
      <w:r w:rsidRPr="00AB2345">
        <w:rPr>
          <w:rFonts w:ascii="Arial" w:hAnsi="Arial" w:cs="Arial"/>
          <w:sz w:val="22"/>
          <w:szCs w:val="22"/>
          <w:lang w:eastAsia="x-none"/>
        </w:rPr>
        <w:t>;</w:t>
      </w:r>
      <w:r w:rsidRPr="00AB2345">
        <w:rPr>
          <w:rFonts w:ascii="Arial" w:hAnsi="Arial" w:cs="Arial"/>
          <w:sz w:val="22"/>
          <w:szCs w:val="22"/>
          <w:lang w:val="sr-Cyrl-RS" w:eastAsia="x-none"/>
        </w:rPr>
        <w:t xml:space="preserve"> </w:t>
      </w:r>
    </w:p>
    <w:p w14:paraId="6470DE3C"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одлучује у складу са педагошком теоријом и паксом о начину глобалног и оперативног планирања образовно-васпитног рад наставника, стручних сарадника , евиденцији и документацији коју воде о свом свакодневном припремању за образовно-васпитни рад</w:t>
      </w:r>
      <w:r w:rsidRPr="00AB2345">
        <w:rPr>
          <w:rFonts w:ascii="Arial" w:hAnsi="Arial" w:cs="Arial"/>
          <w:sz w:val="22"/>
          <w:szCs w:val="22"/>
          <w:lang w:eastAsia="x-none"/>
        </w:rPr>
        <w:t>;</w:t>
      </w:r>
    </w:p>
    <w:p w14:paraId="590A9FF4"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именује састав тима за самовредновање рада Школе</w:t>
      </w:r>
      <w:r w:rsidRPr="00AB2345">
        <w:rPr>
          <w:rFonts w:ascii="Arial" w:hAnsi="Arial" w:cs="Arial"/>
          <w:sz w:val="22"/>
          <w:szCs w:val="22"/>
          <w:lang w:eastAsia="x-none"/>
        </w:rPr>
        <w:t>;</w:t>
      </w:r>
    </w:p>
    <w:p w14:paraId="07A72CA9"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доноси одлуку о понаваљању разреда ученика Школе</w:t>
      </w:r>
      <w:r w:rsidRPr="00AB2345">
        <w:rPr>
          <w:rFonts w:ascii="Arial" w:hAnsi="Arial" w:cs="Arial"/>
          <w:sz w:val="22"/>
          <w:szCs w:val="22"/>
          <w:lang w:eastAsia="x-none"/>
        </w:rPr>
        <w:t>;</w:t>
      </w:r>
    </w:p>
    <w:p w14:paraId="3368FAC7" w14:textId="77777777" w:rsidR="00701B08" w:rsidRPr="00AB2345" w:rsidRDefault="00701B08" w:rsidP="00701B08">
      <w:pPr>
        <w:numPr>
          <w:ilvl w:val="0"/>
          <w:numId w:val="18"/>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врши друге послове одређене Законом и овим </w:t>
      </w:r>
      <w:r w:rsidRPr="00AB2345">
        <w:rPr>
          <w:rFonts w:ascii="Arial" w:hAnsi="Arial" w:cs="Arial"/>
          <w:sz w:val="22"/>
          <w:szCs w:val="22"/>
          <w:lang w:val="sr-Cyrl-RS" w:eastAsia="x-none"/>
        </w:rPr>
        <w:t>С</w:t>
      </w:r>
      <w:r w:rsidRPr="00AB2345">
        <w:rPr>
          <w:rFonts w:ascii="Arial" w:hAnsi="Arial" w:cs="Arial"/>
          <w:sz w:val="22"/>
          <w:szCs w:val="22"/>
          <w:lang w:val="en-AU" w:eastAsia="x-none"/>
        </w:rPr>
        <w:t>татутом.</w:t>
      </w:r>
    </w:p>
    <w:p w14:paraId="5D6984A6" w14:textId="77777777" w:rsidR="00701B08" w:rsidRPr="00AB2345" w:rsidRDefault="00701B08" w:rsidP="00701B08">
      <w:pPr>
        <w:spacing w:line="276" w:lineRule="auto"/>
        <w:jc w:val="both"/>
        <w:rPr>
          <w:rFonts w:ascii="Arial" w:hAnsi="Arial" w:cs="Arial"/>
          <w:sz w:val="22"/>
          <w:szCs w:val="22"/>
          <w:lang w:val="sr-Cyrl-RS" w:eastAsia="x-none"/>
        </w:rPr>
      </w:pPr>
      <w:r w:rsidRPr="00AB2345">
        <w:rPr>
          <w:rFonts w:ascii="Arial" w:hAnsi="Arial" w:cs="Arial"/>
          <w:sz w:val="22"/>
          <w:szCs w:val="22"/>
          <w:lang w:val="sr-Cyrl-RS" w:eastAsia="x-none"/>
        </w:rPr>
        <w:t xml:space="preserve">            За свој рад Наставничко веће одговара директору Школе.</w:t>
      </w:r>
    </w:p>
    <w:p w14:paraId="2025041C" w14:textId="4FA8DE3B" w:rsidR="005E5FA9" w:rsidRDefault="00701B08" w:rsidP="00701B08">
      <w:pPr>
        <w:spacing w:line="276" w:lineRule="auto"/>
        <w:jc w:val="both"/>
        <w:rPr>
          <w:rFonts w:ascii="Arial" w:hAnsi="Arial" w:cs="Arial"/>
          <w:sz w:val="22"/>
          <w:szCs w:val="22"/>
          <w:lang w:val="sr-Cyrl-CS" w:eastAsia="x-none"/>
        </w:rPr>
      </w:pPr>
      <w:r w:rsidRPr="00AB2345">
        <w:rPr>
          <w:rFonts w:ascii="Arial" w:hAnsi="Arial" w:cs="Arial"/>
          <w:sz w:val="22"/>
          <w:szCs w:val="22"/>
          <w:lang w:val="sr-Cyrl-CS" w:eastAsia="x-none"/>
        </w:rPr>
        <w:t xml:space="preserve">                   </w:t>
      </w:r>
    </w:p>
    <w:p w14:paraId="04194FA1" w14:textId="77777777" w:rsidR="005E5FA9" w:rsidRPr="00AB2345" w:rsidRDefault="005E5FA9" w:rsidP="00701B08">
      <w:pPr>
        <w:spacing w:line="276" w:lineRule="auto"/>
        <w:jc w:val="both"/>
        <w:rPr>
          <w:rFonts w:ascii="Arial" w:hAnsi="Arial" w:cs="Arial"/>
          <w:sz w:val="22"/>
          <w:szCs w:val="22"/>
          <w:lang w:val="sr-Cyrl-CS" w:eastAsia="x-none"/>
        </w:rPr>
      </w:pPr>
    </w:p>
    <w:p w14:paraId="40BC83E8" w14:textId="77777777" w:rsidR="00701B08" w:rsidRPr="00AB2345" w:rsidRDefault="00701B08" w:rsidP="00701B08">
      <w:pPr>
        <w:autoSpaceDE w:val="0"/>
        <w:autoSpaceDN w:val="0"/>
        <w:adjustRightInd w:val="0"/>
        <w:spacing w:before="240" w:after="240"/>
        <w:jc w:val="center"/>
        <w:rPr>
          <w:rFonts w:ascii="Arial" w:hAnsi="Arial" w:cs="Arial"/>
          <w:b/>
          <w:bCs/>
          <w:sz w:val="22"/>
          <w:szCs w:val="22"/>
        </w:rPr>
      </w:pPr>
      <w:r w:rsidRPr="00AB2345">
        <w:rPr>
          <w:rFonts w:ascii="Arial" w:hAnsi="Arial" w:cs="Arial"/>
          <w:b/>
          <w:bCs/>
          <w:sz w:val="22"/>
          <w:szCs w:val="22"/>
          <w:lang w:val="sr-Cyrl-CS"/>
        </w:rPr>
        <w:t xml:space="preserve">Одељењско веће </w:t>
      </w:r>
    </w:p>
    <w:p w14:paraId="1B1D2790" w14:textId="77777777" w:rsidR="00701B08" w:rsidRPr="00AB2345" w:rsidRDefault="00701B08" w:rsidP="00701B08">
      <w:pPr>
        <w:spacing w:line="276" w:lineRule="auto"/>
        <w:ind w:firstLine="720"/>
        <w:jc w:val="both"/>
        <w:rPr>
          <w:rFonts w:ascii="Arial" w:eastAsia="Calibri" w:hAnsi="Arial" w:cs="Arial"/>
          <w:noProof/>
          <w:sz w:val="22"/>
          <w:szCs w:val="22"/>
          <w:lang w:val="sr-Cyrl-RS"/>
        </w:rPr>
      </w:pPr>
      <w:r w:rsidRPr="00AB2345">
        <w:rPr>
          <w:rFonts w:ascii="Arial" w:hAnsi="Arial" w:cs="Arial"/>
          <w:b/>
          <w:sz w:val="22"/>
          <w:szCs w:val="22"/>
          <w:lang w:val="sr-Cyrl-CS"/>
        </w:rPr>
        <w:tab/>
      </w:r>
      <w:r w:rsidRPr="00AB2345">
        <w:rPr>
          <w:rFonts w:ascii="Arial" w:eastAsia="Calibri" w:hAnsi="Arial" w:cs="Arial"/>
          <w:noProof/>
          <w:sz w:val="22"/>
          <w:szCs w:val="22"/>
          <w:lang w:val="sr-Cyrl-RS"/>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14:paraId="48836F57" w14:textId="77777777" w:rsidR="00701B08" w:rsidRPr="00AB2345" w:rsidRDefault="00701B08" w:rsidP="00701B08">
      <w:p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Одељењским већем руководи одељењски старешина.</w:t>
      </w:r>
    </w:p>
    <w:p w14:paraId="75534700" w14:textId="77777777" w:rsidR="00701B08" w:rsidRPr="00AB2345" w:rsidRDefault="00701B08" w:rsidP="00701B08">
      <w:pPr>
        <w:spacing w:line="276" w:lineRule="auto"/>
        <w:jc w:val="both"/>
        <w:rPr>
          <w:rFonts w:ascii="Arial" w:hAnsi="Arial" w:cs="Arial"/>
          <w:sz w:val="22"/>
          <w:szCs w:val="22"/>
          <w:lang w:val="en-AU" w:eastAsia="x-none"/>
        </w:rPr>
      </w:pPr>
      <w:r w:rsidRPr="00AB2345">
        <w:rPr>
          <w:rFonts w:ascii="Arial" w:hAnsi="Arial" w:cs="Arial"/>
          <w:sz w:val="22"/>
          <w:szCs w:val="22"/>
          <w:lang w:val="sr-Cyrl-CS" w:eastAsia="x-none"/>
        </w:rPr>
        <w:t xml:space="preserve">         </w:t>
      </w:r>
      <w:r w:rsidRPr="00AB2345">
        <w:rPr>
          <w:rFonts w:ascii="Arial" w:hAnsi="Arial" w:cs="Arial"/>
          <w:sz w:val="22"/>
          <w:szCs w:val="22"/>
          <w:lang w:val="en-AU" w:eastAsia="x-none"/>
        </w:rPr>
        <w:t>Задаци  Одељењског  већа су :</w:t>
      </w:r>
    </w:p>
    <w:p w14:paraId="16D7C882"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утврђује организацију рада редовне наставе, додатног рада, допунске наставе, ваннаставних активности, слободних активности и  других  облика образовно</w:t>
      </w:r>
      <w:r w:rsidRPr="00AB2345">
        <w:rPr>
          <w:rFonts w:ascii="Arial" w:hAnsi="Arial" w:cs="Arial"/>
          <w:sz w:val="22"/>
          <w:szCs w:val="22"/>
          <w:lang w:val="sr-Cyrl-RS" w:eastAsia="x-none"/>
        </w:rPr>
        <w:t xml:space="preserve">-васпитног </w:t>
      </w:r>
      <w:r w:rsidRPr="00AB2345">
        <w:rPr>
          <w:rFonts w:ascii="Arial" w:hAnsi="Arial" w:cs="Arial"/>
          <w:sz w:val="22"/>
          <w:szCs w:val="22"/>
          <w:lang w:val="en-AU" w:eastAsia="x-none"/>
        </w:rPr>
        <w:t xml:space="preserve"> рада;</w:t>
      </w:r>
    </w:p>
    <w:p w14:paraId="6F33E04A"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анализира остваривање циљева, задатака и садржаја  образовн</w:t>
      </w:r>
      <w:r w:rsidRPr="00AB2345">
        <w:rPr>
          <w:rFonts w:ascii="Arial" w:hAnsi="Arial" w:cs="Arial"/>
          <w:sz w:val="22"/>
          <w:szCs w:val="22"/>
          <w:lang w:val="sr-Cyrl-RS" w:eastAsia="x-none"/>
        </w:rPr>
        <w:t xml:space="preserve">-васпитног </w:t>
      </w:r>
      <w:r w:rsidRPr="00AB2345">
        <w:rPr>
          <w:rFonts w:ascii="Arial" w:hAnsi="Arial" w:cs="Arial"/>
          <w:sz w:val="22"/>
          <w:szCs w:val="22"/>
          <w:lang w:val="en-AU" w:eastAsia="x-none"/>
        </w:rPr>
        <w:t xml:space="preserve"> рада у настави и другим видовима  и предлаже мере за њихово унапређивање;</w:t>
      </w:r>
    </w:p>
    <w:p w14:paraId="34307883"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разматра проблеме оптерећености ученика и равномернију расподелу задатака у настави и индентификује ученике којима треба пружити помоћ кроз допунски рад;</w:t>
      </w:r>
    </w:p>
    <w:p w14:paraId="428BF65B"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утврђује распоред писмених  задатака     (школских, домаћих, контролних  и друго) и других захтева наставника;</w:t>
      </w:r>
    </w:p>
    <w:p w14:paraId="0E76E6D1"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анализ</w:t>
      </w:r>
      <w:r w:rsidRPr="00AB2345">
        <w:rPr>
          <w:rFonts w:ascii="Arial" w:hAnsi="Arial" w:cs="Arial"/>
          <w:sz w:val="22"/>
          <w:szCs w:val="22"/>
          <w:lang w:val="sr-Cyrl-RS" w:eastAsia="x-none"/>
        </w:rPr>
        <w:t>и</w:t>
      </w:r>
      <w:r w:rsidRPr="00AB2345">
        <w:rPr>
          <w:rFonts w:ascii="Arial" w:hAnsi="Arial" w:cs="Arial"/>
          <w:sz w:val="22"/>
          <w:szCs w:val="22"/>
          <w:lang w:val="en-AU" w:eastAsia="x-none"/>
        </w:rPr>
        <w:t>ра  облик подстицања ученика на основу упознавања потребе, интересовања, склоности и индивидуалних особености ученика;</w:t>
      </w:r>
    </w:p>
    <w:p w14:paraId="028186AB"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усклађује рад свих наставника у одељењу да јединствено делују на ученике ради постизања бољих резултата;  </w:t>
      </w:r>
    </w:p>
    <w:p w14:paraId="3E17FE13"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анализира и утврђује успех ученика у настави, допунском и додатном раду и </w:t>
      </w:r>
      <w:r w:rsidRPr="00AB2345">
        <w:rPr>
          <w:rFonts w:ascii="Arial" w:hAnsi="Arial" w:cs="Arial"/>
          <w:sz w:val="22"/>
          <w:szCs w:val="22"/>
          <w:lang w:val="sr-Cyrl-RS" w:eastAsia="x-none"/>
        </w:rPr>
        <w:t xml:space="preserve">ваннаставним </w:t>
      </w:r>
      <w:r w:rsidRPr="00AB2345">
        <w:rPr>
          <w:rFonts w:ascii="Arial" w:hAnsi="Arial" w:cs="Arial"/>
          <w:sz w:val="22"/>
          <w:szCs w:val="22"/>
          <w:lang w:val="en-AU" w:eastAsia="x-none"/>
        </w:rPr>
        <w:t xml:space="preserve"> активностима, као и резултате које они постижу у осталим областима образовно-васпитног рада;</w:t>
      </w:r>
    </w:p>
    <w:p w14:paraId="397B0256"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lastRenderedPageBreak/>
        <w:t>утврђује на предлог предметних наставника оцене на крају првог и другог полугодишта за сваког ученика и за сваки наставни предмет</w:t>
      </w:r>
      <w:r w:rsidRPr="00AB2345">
        <w:rPr>
          <w:rFonts w:ascii="Arial" w:hAnsi="Arial" w:cs="Arial"/>
          <w:sz w:val="22"/>
          <w:szCs w:val="22"/>
          <w:lang w:val="sr-Cyrl-RS" w:eastAsia="x-none"/>
        </w:rPr>
        <w:t xml:space="preserve"> </w:t>
      </w:r>
      <w:r w:rsidRPr="00AB2345">
        <w:rPr>
          <w:rFonts w:ascii="Arial" w:hAnsi="Arial" w:cs="Arial"/>
          <w:sz w:val="22"/>
          <w:szCs w:val="22"/>
          <w:lang w:val="en-AU" w:eastAsia="x-none"/>
        </w:rPr>
        <w:t>;</w:t>
      </w:r>
    </w:p>
    <w:p w14:paraId="3F156925"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доноси одлуку о превођењу ученика другог и трећег разреда  који има недовољне оцене на крају другог полугодишта,у наредни разред,осим ако родитељ,односно </w:t>
      </w:r>
      <w:r w:rsidRPr="00AB2345">
        <w:rPr>
          <w:rFonts w:ascii="Arial" w:hAnsi="Arial" w:cs="Arial"/>
          <w:sz w:val="22"/>
          <w:szCs w:val="22"/>
          <w:lang w:val="sr-Cyrl-RS" w:eastAsia="x-none"/>
        </w:rPr>
        <w:t>други законски заступник</w:t>
      </w:r>
      <w:r w:rsidRPr="00AB2345">
        <w:rPr>
          <w:rFonts w:ascii="Arial" w:hAnsi="Arial" w:cs="Arial"/>
          <w:sz w:val="22"/>
          <w:szCs w:val="22"/>
          <w:lang w:val="en-AU" w:eastAsia="x-none"/>
        </w:rPr>
        <w:t xml:space="preserve"> изричито захтева да ученик понавља разред;</w:t>
      </w:r>
    </w:p>
    <w:p w14:paraId="336F8A5B"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 xml:space="preserve">утврђује закључну оцену из </w:t>
      </w:r>
      <w:r w:rsidRPr="00AB2345">
        <w:rPr>
          <w:rFonts w:ascii="Arial" w:hAnsi="Arial" w:cs="Arial"/>
          <w:sz w:val="22"/>
          <w:szCs w:val="22"/>
          <w:lang w:val="en-AU" w:eastAsia="x-none"/>
        </w:rPr>
        <w:t xml:space="preserve"> владањ</w:t>
      </w:r>
      <w:r w:rsidRPr="00AB2345">
        <w:rPr>
          <w:rFonts w:ascii="Arial" w:hAnsi="Arial" w:cs="Arial"/>
          <w:sz w:val="22"/>
          <w:szCs w:val="22"/>
          <w:lang w:val="sr-Cyrl-RS" w:eastAsia="x-none"/>
        </w:rPr>
        <w:t>а</w:t>
      </w:r>
      <w:r w:rsidRPr="00AB2345">
        <w:rPr>
          <w:rFonts w:ascii="Arial" w:hAnsi="Arial" w:cs="Arial"/>
          <w:sz w:val="22"/>
          <w:szCs w:val="22"/>
          <w:lang w:val="en-AU" w:eastAsia="x-none"/>
        </w:rPr>
        <w:t xml:space="preserve"> ученика и  додељује  похвале;</w:t>
      </w:r>
    </w:p>
    <w:p w14:paraId="591B9DB3"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 xml:space="preserve">изриче васпитну меру  укор </w:t>
      </w:r>
      <w:r w:rsidRPr="00AB2345">
        <w:rPr>
          <w:rFonts w:ascii="Arial" w:hAnsi="Arial" w:cs="Arial"/>
          <w:sz w:val="22"/>
          <w:szCs w:val="22"/>
          <w:lang w:val="sr-Cyrl-RS" w:eastAsia="x-none"/>
        </w:rPr>
        <w:t>О</w:t>
      </w:r>
      <w:r w:rsidRPr="00AB2345">
        <w:rPr>
          <w:rFonts w:ascii="Arial" w:hAnsi="Arial" w:cs="Arial"/>
          <w:sz w:val="22"/>
          <w:szCs w:val="22"/>
          <w:lang w:val="en-AU" w:eastAsia="x-none"/>
        </w:rPr>
        <w:t>дељењског већа ученицима  за лакшу повреду обавезе ученика;</w:t>
      </w:r>
    </w:p>
    <w:p w14:paraId="137DB14C"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sr-Cyrl-RS" w:eastAsia="x-none"/>
        </w:rPr>
        <w:t xml:space="preserve">даје </w:t>
      </w:r>
      <w:r w:rsidRPr="00AB2345">
        <w:rPr>
          <w:rFonts w:ascii="Arial" w:hAnsi="Arial" w:cs="Arial"/>
          <w:sz w:val="22"/>
          <w:szCs w:val="22"/>
          <w:lang w:val="en-AU" w:eastAsia="x-none"/>
        </w:rPr>
        <w:t>предлог плана  екскурзија</w:t>
      </w:r>
      <w:r w:rsidRPr="00AB2345">
        <w:rPr>
          <w:rFonts w:ascii="Arial" w:hAnsi="Arial" w:cs="Arial"/>
          <w:sz w:val="22"/>
          <w:szCs w:val="22"/>
          <w:lang w:val="sr-Cyrl-RS" w:eastAsia="x-none"/>
        </w:rPr>
        <w:t xml:space="preserve"> и наставе у природи</w:t>
      </w:r>
      <w:r w:rsidRPr="00AB2345">
        <w:rPr>
          <w:rFonts w:ascii="Arial" w:hAnsi="Arial" w:cs="Arial"/>
          <w:sz w:val="22"/>
          <w:szCs w:val="22"/>
          <w:lang w:val="en-AU" w:eastAsia="x-none"/>
        </w:rPr>
        <w:t xml:space="preserve"> у складу са упутствима надлежног органа из области образовања и васпитања;</w:t>
      </w:r>
    </w:p>
    <w:p w14:paraId="58077F35"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подстиче и прати резултате рада одељењских заједница ученика;</w:t>
      </w:r>
    </w:p>
    <w:p w14:paraId="32A802D9"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разматра облик и сарадњу  са родитељима</w:t>
      </w:r>
      <w:r w:rsidRPr="00AB2345">
        <w:rPr>
          <w:rFonts w:ascii="Arial" w:hAnsi="Arial" w:cs="Arial"/>
          <w:sz w:val="22"/>
          <w:szCs w:val="22"/>
          <w:lang w:eastAsia="x-none"/>
        </w:rPr>
        <w:t>;</w:t>
      </w:r>
    </w:p>
    <w:p w14:paraId="72821C91"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en-AU" w:eastAsia="x-none"/>
        </w:rPr>
        <w:t>предлаже садржаје и облике  културн</w:t>
      </w:r>
      <w:r w:rsidRPr="00AB2345">
        <w:rPr>
          <w:rFonts w:ascii="Arial" w:hAnsi="Arial" w:cs="Arial"/>
          <w:sz w:val="22"/>
          <w:szCs w:val="22"/>
          <w:lang w:val="sr-Cyrl-RS" w:eastAsia="x-none"/>
        </w:rPr>
        <w:t>их активности Школе</w:t>
      </w:r>
      <w:r w:rsidRPr="00AB2345">
        <w:rPr>
          <w:rFonts w:ascii="Arial" w:hAnsi="Arial" w:cs="Arial"/>
          <w:sz w:val="22"/>
          <w:szCs w:val="22"/>
          <w:lang w:eastAsia="x-none"/>
        </w:rPr>
        <w:t>;</w:t>
      </w:r>
    </w:p>
    <w:p w14:paraId="048EC96F"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sr-Cyrl-CS" w:eastAsia="x-none"/>
        </w:rPr>
        <w:t>расправља о питањима покренутим на родитељским састанцима одељења</w:t>
      </w:r>
      <w:r w:rsidRPr="00AB2345">
        <w:rPr>
          <w:rFonts w:ascii="Arial" w:hAnsi="Arial" w:cs="Arial"/>
          <w:sz w:val="22"/>
          <w:szCs w:val="22"/>
          <w:lang w:eastAsia="x-none"/>
        </w:rPr>
        <w:t>;</w:t>
      </w:r>
    </w:p>
    <w:p w14:paraId="74D26A62"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sr-Cyrl-CS" w:eastAsia="x-none"/>
        </w:rPr>
        <w:t>упознаје се са условима живота и рада ученика и предлаже мере Наставничком већ за побољшање тог стања</w:t>
      </w:r>
      <w:r w:rsidRPr="00AB2345">
        <w:rPr>
          <w:rFonts w:ascii="Arial" w:hAnsi="Arial" w:cs="Arial"/>
          <w:sz w:val="22"/>
          <w:szCs w:val="22"/>
          <w:lang w:eastAsia="x-none"/>
        </w:rPr>
        <w:t>;</w:t>
      </w:r>
    </w:p>
    <w:p w14:paraId="4748213F" w14:textId="77777777" w:rsidR="00701B08" w:rsidRPr="00AB2345" w:rsidRDefault="00701B08" w:rsidP="00701B08">
      <w:pPr>
        <w:numPr>
          <w:ilvl w:val="0"/>
          <w:numId w:val="20"/>
        </w:numPr>
        <w:spacing w:line="276" w:lineRule="auto"/>
        <w:jc w:val="both"/>
        <w:rPr>
          <w:rFonts w:ascii="Arial" w:hAnsi="Arial" w:cs="Arial"/>
          <w:sz w:val="22"/>
          <w:szCs w:val="22"/>
          <w:lang w:val="en-AU" w:eastAsia="x-none"/>
        </w:rPr>
      </w:pPr>
      <w:r w:rsidRPr="00AB2345">
        <w:rPr>
          <w:rFonts w:ascii="Arial" w:hAnsi="Arial" w:cs="Arial"/>
          <w:sz w:val="22"/>
          <w:szCs w:val="22"/>
          <w:lang w:val="sr-Cyrl-CS" w:eastAsia="x-none"/>
        </w:rPr>
        <w:t>врши и друге послове по налогу Наставничког већа и директора Школе.</w:t>
      </w:r>
    </w:p>
    <w:p w14:paraId="35303A3D" w14:textId="77777777" w:rsidR="00701B08" w:rsidRPr="00AB2345" w:rsidRDefault="00701B08" w:rsidP="00701B08">
      <w:pPr>
        <w:spacing w:line="276" w:lineRule="auto"/>
        <w:jc w:val="both"/>
        <w:rPr>
          <w:rFonts w:ascii="Arial" w:hAnsi="Arial" w:cs="Arial"/>
          <w:sz w:val="22"/>
          <w:szCs w:val="22"/>
          <w:lang w:val="sr-Cyrl-RS" w:eastAsia="x-none"/>
        </w:rPr>
      </w:pPr>
      <w:r w:rsidRPr="00AB2345">
        <w:rPr>
          <w:rFonts w:ascii="Arial" w:hAnsi="Arial" w:cs="Arial"/>
          <w:sz w:val="22"/>
          <w:szCs w:val="22"/>
          <w:lang w:val="sr-Cyrl-RS" w:eastAsia="x-none"/>
        </w:rPr>
        <w:t xml:space="preserve">         За свој рад Одељењско веће одговара Наставничком већу.</w:t>
      </w:r>
    </w:p>
    <w:p w14:paraId="16371386" w14:textId="4836D17D" w:rsidR="00701B08" w:rsidRPr="00AB2345" w:rsidRDefault="00701B08" w:rsidP="00701B08">
      <w:pPr>
        <w:spacing w:line="276" w:lineRule="auto"/>
        <w:rPr>
          <w:rFonts w:ascii="Arial" w:hAnsi="Arial" w:cs="Arial"/>
          <w:b/>
          <w:sz w:val="22"/>
          <w:szCs w:val="22"/>
          <w:lang w:val="sr-Cyrl-RS" w:eastAsia="x-none"/>
        </w:rPr>
      </w:pPr>
    </w:p>
    <w:p w14:paraId="7A0F8CF6" w14:textId="77777777" w:rsidR="00870C23" w:rsidRPr="00AB2345" w:rsidRDefault="00870C23" w:rsidP="00701B08">
      <w:pPr>
        <w:spacing w:line="276" w:lineRule="auto"/>
        <w:rPr>
          <w:rFonts w:ascii="Arial" w:hAnsi="Arial" w:cs="Arial"/>
          <w:b/>
          <w:sz w:val="22"/>
          <w:szCs w:val="22"/>
          <w:lang w:val="sr-Cyrl-RS" w:eastAsia="x-none"/>
        </w:rPr>
      </w:pPr>
    </w:p>
    <w:p w14:paraId="72453CCA" w14:textId="77777777" w:rsidR="00701B08" w:rsidRPr="00AB2345" w:rsidRDefault="00701B08" w:rsidP="00701B08">
      <w:pPr>
        <w:spacing w:line="276" w:lineRule="auto"/>
        <w:jc w:val="center"/>
        <w:rPr>
          <w:rFonts w:ascii="Arial" w:hAnsi="Arial" w:cs="Arial"/>
          <w:b/>
          <w:sz w:val="22"/>
          <w:szCs w:val="22"/>
          <w:lang w:val="en-AU" w:eastAsia="x-none"/>
        </w:rPr>
      </w:pPr>
    </w:p>
    <w:p w14:paraId="653A04FF" w14:textId="77777777" w:rsidR="00701B08" w:rsidRPr="00AB2345" w:rsidRDefault="00701B08" w:rsidP="00701B08">
      <w:pPr>
        <w:tabs>
          <w:tab w:val="left" w:pos="630"/>
          <w:tab w:val="center" w:pos="7834"/>
        </w:tabs>
        <w:autoSpaceDE w:val="0"/>
        <w:autoSpaceDN w:val="0"/>
        <w:adjustRightInd w:val="0"/>
        <w:spacing w:after="120"/>
        <w:ind w:firstLine="397"/>
        <w:jc w:val="center"/>
        <w:rPr>
          <w:rFonts w:ascii="Arial" w:hAnsi="Arial" w:cs="Arial"/>
          <w:b/>
          <w:sz w:val="22"/>
          <w:szCs w:val="22"/>
          <w:lang w:val="sr-Cyrl-CS"/>
        </w:rPr>
      </w:pPr>
      <w:r w:rsidRPr="00AB2345">
        <w:rPr>
          <w:rFonts w:ascii="Arial" w:hAnsi="Arial" w:cs="Arial"/>
          <w:b/>
          <w:sz w:val="22"/>
          <w:szCs w:val="22"/>
          <w:lang w:val="sr-Cyrl-CS"/>
        </w:rPr>
        <w:t>Стручно веће за разредну наставу</w:t>
      </w:r>
    </w:p>
    <w:p w14:paraId="7DDE8EF6" w14:textId="77777777" w:rsidR="00701B08" w:rsidRPr="00AB2345" w:rsidRDefault="00701B08" w:rsidP="00701B08">
      <w:pPr>
        <w:autoSpaceDE w:val="0"/>
        <w:autoSpaceDN w:val="0"/>
        <w:adjustRightInd w:val="0"/>
        <w:spacing w:after="120"/>
        <w:ind w:firstLine="397"/>
        <w:jc w:val="center"/>
        <w:rPr>
          <w:rFonts w:ascii="Arial" w:hAnsi="Arial" w:cs="Arial"/>
          <w:sz w:val="22"/>
          <w:szCs w:val="22"/>
          <w:lang w:val="sr-Cyrl-CS"/>
        </w:rPr>
      </w:pPr>
    </w:p>
    <w:p w14:paraId="5E1F7BE3" w14:textId="77777777" w:rsidR="00701B08" w:rsidRPr="00AB2345" w:rsidRDefault="00701B08" w:rsidP="00701B08">
      <w:pPr>
        <w:pStyle w:val="BodyText"/>
        <w:spacing w:after="0" w:line="276" w:lineRule="auto"/>
        <w:jc w:val="both"/>
        <w:rPr>
          <w:rFonts w:ascii="Arial" w:hAnsi="Arial" w:cs="Arial"/>
          <w:b w:val="0"/>
          <w:sz w:val="22"/>
          <w:szCs w:val="22"/>
          <w:lang w:val="sr-Cyrl-RS"/>
        </w:rPr>
      </w:pPr>
      <w:r w:rsidRPr="00AB2345">
        <w:rPr>
          <w:rFonts w:ascii="Arial" w:hAnsi="Arial" w:cs="Arial"/>
          <w:b w:val="0"/>
          <w:bCs/>
          <w:sz w:val="22"/>
          <w:szCs w:val="22"/>
        </w:rPr>
        <w:tab/>
      </w:r>
      <w:r w:rsidRPr="00AB2345">
        <w:rPr>
          <w:rFonts w:ascii="Arial" w:eastAsia="Calibri" w:hAnsi="Arial" w:cs="Arial"/>
          <w:noProof/>
          <w:sz w:val="22"/>
          <w:szCs w:val="22"/>
          <w:lang w:val="sr-Cyrl-RS"/>
        </w:rPr>
        <w:t xml:space="preserve">        </w:t>
      </w:r>
      <w:r w:rsidRPr="00AB2345">
        <w:rPr>
          <w:rFonts w:ascii="Arial" w:eastAsia="Calibri" w:hAnsi="Arial" w:cs="Arial"/>
          <w:b w:val="0"/>
          <w:noProof/>
          <w:sz w:val="22"/>
          <w:szCs w:val="22"/>
          <w:lang w:val="sr-Cyrl-RS"/>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r w:rsidRPr="00AB2345">
        <w:rPr>
          <w:rFonts w:ascii="Arial" w:hAnsi="Arial" w:cs="Arial"/>
          <w:b w:val="0"/>
          <w:sz w:val="22"/>
          <w:szCs w:val="22"/>
          <w:lang w:val="sr-Cyrl-RS"/>
        </w:rPr>
        <w:t xml:space="preserve"> </w:t>
      </w:r>
    </w:p>
    <w:p w14:paraId="78E08B81" w14:textId="77777777" w:rsidR="00701B08" w:rsidRPr="00AB2345" w:rsidRDefault="00701B08" w:rsidP="00701B08">
      <w:pPr>
        <w:spacing w:line="276" w:lineRule="auto"/>
        <w:jc w:val="both"/>
        <w:rPr>
          <w:rFonts w:ascii="Arial" w:hAnsi="Arial" w:cs="Arial"/>
          <w:sz w:val="22"/>
          <w:szCs w:val="22"/>
          <w:lang w:val="sr-Cyrl-RS" w:eastAsia="x-none"/>
        </w:rPr>
      </w:pPr>
      <w:r w:rsidRPr="00AB2345">
        <w:rPr>
          <w:rFonts w:ascii="Arial" w:hAnsi="Arial" w:cs="Arial"/>
          <w:sz w:val="22"/>
          <w:szCs w:val="22"/>
          <w:lang w:val="sr-Cyrl-CS" w:eastAsia="x-none"/>
        </w:rPr>
        <w:t xml:space="preserve">       </w:t>
      </w:r>
      <w:r w:rsidRPr="00AB2345">
        <w:rPr>
          <w:rFonts w:ascii="Arial" w:hAnsi="Arial" w:cs="Arial"/>
          <w:sz w:val="22"/>
          <w:szCs w:val="22"/>
          <w:lang w:val="sr-Cyrl-CS" w:eastAsia="x-none"/>
        </w:rPr>
        <w:tab/>
        <w:t xml:space="preserve">  </w:t>
      </w:r>
    </w:p>
    <w:p w14:paraId="5954BE1C"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ru-RU"/>
        </w:rPr>
        <w:tab/>
        <w:t>Стручно веће за разредну наставу, у оквиру и поред послова из опште надлеж</w:t>
      </w:r>
      <w:r w:rsidRPr="00AB2345">
        <w:rPr>
          <w:rFonts w:ascii="Arial" w:hAnsi="Arial" w:cs="Arial"/>
          <w:sz w:val="22"/>
          <w:szCs w:val="22"/>
          <w:lang w:val="sr-Cyrl-CS"/>
        </w:rPr>
        <w:softHyphen/>
      </w:r>
      <w:r w:rsidRPr="00AB2345">
        <w:rPr>
          <w:rFonts w:ascii="Arial" w:hAnsi="Arial" w:cs="Arial"/>
          <w:sz w:val="22"/>
          <w:szCs w:val="22"/>
          <w:lang w:val="ru-RU"/>
        </w:rPr>
        <w:t>ности стручних органа (члан 131</w:t>
      </w:r>
      <w:r w:rsidRPr="00AB2345">
        <w:rPr>
          <w:rFonts w:ascii="Arial" w:hAnsi="Arial" w:cs="Arial"/>
          <w:sz w:val="22"/>
          <w:szCs w:val="22"/>
          <w:lang w:val="sr-Cyrl-CS"/>
        </w:rPr>
        <w:t xml:space="preserve">. Закона), обавља посебно следеће послове: </w:t>
      </w:r>
    </w:p>
    <w:p w14:paraId="230E27E4"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ab/>
        <w:t>1) утврђује план рада и подноси извештаје о његовом остваривању;</w:t>
      </w:r>
    </w:p>
    <w:p w14:paraId="711D28FF"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ab/>
        <w:t>2) припрема предлог за поделу предмета на наставнике за наредну школску годину;</w:t>
      </w:r>
    </w:p>
    <w:p w14:paraId="06BAB04F"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3) припрема основе Годишњег плана рада;</w:t>
      </w:r>
    </w:p>
    <w:p w14:paraId="430A68F1"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4) утврђује распоред остваривања наставних тема и наставних јединица и врши усаглашавање остваривања наставних садржаја предмета;</w:t>
      </w:r>
    </w:p>
    <w:p w14:paraId="0168BFC5"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5) утврђује облике, методе и средства коришћења одговарајуће школске опреме и наставних средстава;</w:t>
      </w:r>
    </w:p>
    <w:p w14:paraId="2A91905B"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6) предлаже примену нових метода и начина извођења наставе;</w:t>
      </w:r>
    </w:p>
    <w:p w14:paraId="2D5BB7D8"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7) прати остваривање програма образовања и васпитања и предлаже мере за унапређење образовно-васпитног рада;</w:t>
      </w:r>
    </w:p>
    <w:p w14:paraId="32A8B512" w14:textId="77777777" w:rsidR="00701B08" w:rsidRPr="00AB2345" w:rsidRDefault="00701B08" w:rsidP="00701B08">
      <w:pPr>
        <w:spacing w:line="276" w:lineRule="auto"/>
        <w:ind w:firstLine="680"/>
        <w:jc w:val="both"/>
        <w:rPr>
          <w:rFonts w:ascii="Arial" w:hAnsi="Arial" w:cs="Arial"/>
          <w:sz w:val="22"/>
          <w:szCs w:val="22"/>
          <w:lang w:val="sr-Cyrl-CS"/>
        </w:rPr>
      </w:pPr>
      <w:r w:rsidRPr="00AB2345">
        <w:rPr>
          <w:rFonts w:ascii="Arial" w:hAnsi="Arial" w:cs="Arial"/>
          <w:sz w:val="22"/>
          <w:szCs w:val="22"/>
          <w:lang w:val="sr-Cyrl-CS"/>
        </w:rPr>
        <w:t>8) анализира  уџбеничку и приручну литературу и даје предлог Наставничком већу за избор уџбеника;</w:t>
      </w:r>
    </w:p>
    <w:p w14:paraId="0D373C56" w14:textId="77777777" w:rsidR="00701B08" w:rsidRPr="00AB2345" w:rsidRDefault="00701B08" w:rsidP="00701B08">
      <w:pPr>
        <w:spacing w:line="276" w:lineRule="auto"/>
        <w:ind w:firstLine="680"/>
        <w:jc w:val="both"/>
        <w:rPr>
          <w:rFonts w:ascii="Arial" w:hAnsi="Arial" w:cs="Arial"/>
          <w:sz w:val="22"/>
          <w:szCs w:val="22"/>
          <w:lang w:val="ru-RU"/>
        </w:rPr>
      </w:pPr>
      <w:r w:rsidRPr="00AB2345">
        <w:rPr>
          <w:rFonts w:ascii="Arial" w:hAnsi="Arial" w:cs="Arial"/>
          <w:sz w:val="22"/>
          <w:szCs w:val="22"/>
          <w:lang w:val="ru-RU"/>
        </w:rPr>
        <w:lastRenderedPageBreak/>
        <w:t>9) предлаже чланове испитних комисија;</w:t>
      </w:r>
    </w:p>
    <w:p w14:paraId="1B126156" w14:textId="1FD1DD9A" w:rsidR="00701B08" w:rsidRDefault="00701B08" w:rsidP="00701B08">
      <w:pPr>
        <w:autoSpaceDE w:val="0"/>
        <w:autoSpaceDN w:val="0"/>
        <w:adjustRightInd w:val="0"/>
        <w:spacing w:line="276" w:lineRule="auto"/>
        <w:ind w:firstLine="720"/>
        <w:jc w:val="both"/>
        <w:rPr>
          <w:rFonts w:ascii="Arial" w:hAnsi="Arial" w:cs="Arial"/>
          <w:bCs/>
          <w:sz w:val="22"/>
          <w:szCs w:val="22"/>
          <w:lang w:val="sr-Cyrl-RS"/>
        </w:rPr>
      </w:pPr>
      <w:r w:rsidRPr="00AB2345">
        <w:rPr>
          <w:rFonts w:ascii="Arial" w:hAnsi="Arial" w:cs="Arial"/>
          <w:bCs/>
          <w:sz w:val="22"/>
          <w:szCs w:val="22"/>
          <w:lang w:val="sr-Cyrl-RS"/>
        </w:rPr>
        <w:t>За свој</w:t>
      </w:r>
      <w:r w:rsidRPr="00AB2345">
        <w:rPr>
          <w:rFonts w:ascii="Arial" w:hAnsi="Arial" w:cs="Arial"/>
          <w:b/>
          <w:bCs/>
          <w:sz w:val="22"/>
          <w:szCs w:val="22"/>
          <w:lang w:val="sr-Cyrl-RS"/>
        </w:rPr>
        <w:t xml:space="preserve"> </w:t>
      </w:r>
      <w:r w:rsidRPr="00AB2345">
        <w:rPr>
          <w:rFonts w:ascii="Arial" w:hAnsi="Arial" w:cs="Arial"/>
          <w:bCs/>
          <w:sz w:val="22"/>
          <w:szCs w:val="22"/>
          <w:lang w:val="sr-Cyrl-RS"/>
        </w:rPr>
        <w:t>рад Стручно веће за разредну наставу одговара Наставничком већу.</w:t>
      </w:r>
    </w:p>
    <w:p w14:paraId="512F1F1B" w14:textId="17C93790" w:rsidR="006372F1" w:rsidRDefault="006372F1" w:rsidP="00701B08">
      <w:pPr>
        <w:autoSpaceDE w:val="0"/>
        <w:autoSpaceDN w:val="0"/>
        <w:adjustRightInd w:val="0"/>
        <w:spacing w:line="276" w:lineRule="auto"/>
        <w:ind w:firstLine="720"/>
        <w:jc w:val="both"/>
        <w:rPr>
          <w:rFonts w:ascii="Arial" w:hAnsi="Arial" w:cs="Arial"/>
          <w:bCs/>
          <w:sz w:val="22"/>
          <w:szCs w:val="22"/>
          <w:lang w:val="sr-Cyrl-RS"/>
        </w:rPr>
      </w:pPr>
    </w:p>
    <w:p w14:paraId="1D65403E" w14:textId="505E5573" w:rsidR="006372F1" w:rsidRDefault="006372F1" w:rsidP="00701B08">
      <w:pPr>
        <w:autoSpaceDE w:val="0"/>
        <w:autoSpaceDN w:val="0"/>
        <w:adjustRightInd w:val="0"/>
        <w:spacing w:line="276" w:lineRule="auto"/>
        <w:ind w:firstLine="720"/>
        <w:jc w:val="both"/>
        <w:rPr>
          <w:rFonts w:ascii="Arial" w:hAnsi="Arial" w:cs="Arial"/>
          <w:bCs/>
          <w:sz w:val="22"/>
          <w:szCs w:val="22"/>
          <w:lang w:val="sr-Cyrl-RS"/>
        </w:rPr>
      </w:pPr>
    </w:p>
    <w:p w14:paraId="4E010F31" w14:textId="77777777" w:rsidR="006372F1" w:rsidRPr="00AB2345" w:rsidRDefault="006372F1" w:rsidP="00701B08">
      <w:pPr>
        <w:autoSpaceDE w:val="0"/>
        <w:autoSpaceDN w:val="0"/>
        <w:adjustRightInd w:val="0"/>
        <w:spacing w:line="276" w:lineRule="auto"/>
        <w:ind w:firstLine="720"/>
        <w:jc w:val="both"/>
        <w:rPr>
          <w:rFonts w:ascii="Arial" w:hAnsi="Arial" w:cs="Arial"/>
          <w:bCs/>
          <w:sz w:val="22"/>
          <w:szCs w:val="22"/>
          <w:lang w:val="sr-Cyrl-RS"/>
        </w:rPr>
      </w:pPr>
    </w:p>
    <w:p w14:paraId="7157405D" w14:textId="77777777" w:rsidR="00701B08" w:rsidRPr="00AB2345" w:rsidRDefault="00701B08" w:rsidP="00701B08">
      <w:pPr>
        <w:autoSpaceDE w:val="0"/>
        <w:autoSpaceDN w:val="0"/>
        <w:adjustRightInd w:val="0"/>
        <w:spacing w:before="240" w:after="240"/>
        <w:jc w:val="center"/>
        <w:rPr>
          <w:rFonts w:ascii="Arial" w:hAnsi="Arial" w:cs="Arial"/>
          <w:b/>
          <w:bCs/>
          <w:sz w:val="22"/>
          <w:szCs w:val="22"/>
        </w:rPr>
      </w:pPr>
      <w:r w:rsidRPr="00AB2345">
        <w:rPr>
          <w:rFonts w:ascii="Arial" w:hAnsi="Arial" w:cs="Arial"/>
          <w:b/>
          <w:bCs/>
          <w:sz w:val="22"/>
          <w:szCs w:val="22"/>
          <w:lang w:val="sr-Cyrl-CS"/>
        </w:rPr>
        <w:t>Одељењски старешина</w:t>
      </w:r>
    </w:p>
    <w:p w14:paraId="3B4D1D71" w14:textId="77777777" w:rsidR="00701B08" w:rsidRPr="00AB2345" w:rsidRDefault="00701B08" w:rsidP="00701B08">
      <w:pPr>
        <w:spacing w:line="276" w:lineRule="auto"/>
        <w:ind w:firstLine="720"/>
        <w:jc w:val="both"/>
        <w:rPr>
          <w:rFonts w:ascii="Arial" w:eastAsia="Calibri" w:hAnsi="Arial" w:cs="Arial"/>
          <w:noProof/>
          <w:sz w:val="22"/>
          <w:szCs w:val="22"/>
          <w:lang w:val="sr-Cyrl-RS"/>
        </w:rPr>
      </w:pPr>
      <w:r w:rsidRPr="00AB2345">
        <w:rPr>
          <w:rFonts w:ascii="Arial" w:hAnsi="Arial" w:cs="Arial"/>
          <w:b/>
          <w:bCs/>
          <w:sz w:val="22"/>
          <w:szCs w:val="22"/>
        </w:rPr>
        <w:tab/>
      </w:r>
      <w:r w:rsidRPr="00AB2345">
        <w:rPr>
          <w:rFonts w:ascii="Arial" w:eastAsia="Calibri" w:hAnsi="Arial" w:cs="Arial"/>
          <w:noProof/>
          <w:sz w:val="22"/>
          <w:szCs w:val="22"/>
          <w:lang w:val="sr-Cyrl-RS"/>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14:paraId="186F5EA1" w14:textId="77777777" w:rsidR="00701B08" w:rsidRPr="00AB2345" w:rsidRDefault="00701B08" w:rsidP="00701B08">
      <w:pPr>
        <w:autoSpaceDE w:val="0"/>
        <w:autoSpaceDN w:val="0"/>
        <w:adjustRightInd w:val="0"/>
        <w:spacing w:after="120" w:line="276" w:lineRule="auto"/>
        <w:ind w:firstLine="720"/>
        <w:jc w:val="both"/>
        <w:rPr>
          <w:rFonts w:ascii="Arial" w:hAnsi="Arial" w:cs="Arial"/>
          <w:sz w:val="22"/>
          <w:szCs w:val="22"/>
        </w:rPr>
      </w:pPr>
      <w:r w:rsidRPr="00AB2345">
        <w:rPr>
          <w:rFonts w:ascii="Arial" w:hAnsi="Arial" w:cs="Arial"/>
          <w:sz w:val="22"/>
          <w:szCs w:val="22"/>
          <w:lang w:val="sr-Cyrl-CS"/>
        </w:rPr>
        <w:t>Одељењског старешину одређује директор школе на предлог педагошко-писхолошке службе и  Наставничког већа из реда наставника.</w:t>
      </w:r>
    </w:p>
    <w:p w14:paraId="038E1385" w14:textId="77777777" w:rsidR="00701B08" w:rsidRPr="00AB2345" w:rsidRDefault="00701B08" w:rsidP="00701B08">
      <w:pPr>
        <w:autoSpaceDE w:val="0"/>
        <w:autoSpaceDN w:val="0"/>
        <w:adjustRightInd w:val="0"/>
        <w:spacing w:after="120" w:line="276" w:lineRule="auto"/>
        <w:ind w:firstLine="720"/>
        <w:jc w:val="both"/>
        <w:rPr>
          <w:rFonts w:ascii="Arial" w:hAnsi="Arial" w:cs="Arial"/>
          <w:color w:val="FF0000"/>
          <w:sz w:val="22"/>
          <w:szCs w:val="22"/>
          <w:highlight w:val="yellow"/>
          <w:lang w:val="sr-Cyrl-CS"/>
        </w:rPr>
      </w:pPr>
      <w:r w:rsidRPr="00AB2345">
        <w:rPr>
          <w:rFonts w:ascii="Arial" w:eastAsia="Calibri" w:hAnsi="Arial" w:cs="Arial"/>
          <w:b/>
          <w:sz w:val="22"/>
          <w:szCs w:val="22"/>
        </w:rPr>
        <w:t>Одељењски старешина</w:t>
      </w:r>
      <w:r w:rsidRPr="00AB2345">
        <w:rPr>
          <w:rFonts w:ascii="Arial" w:eastAsia="Calibri" w:hAnsi="Arial" w:cs="Arial"/>
          <w:sz w:val="22"/>
          <w:szCs w:val="22"/>
        </w:rPr>
        <w:t xml:space="preserve"> брине о укупном животу, раду и успеху својих ученика, а</w:t>
      </w:r>
      <w:r w:rsidRPr="00AB2345">
        <w:rPr>
          <w:rFonts w:ascii="Arial" w:hAnsi="Arial" w:cs="Arial"/>
          <w:color w:val="FF0000"/>
          <w:sz w:val="22"/>
          <w:szCs w:val="22"/>
        </w:rPr>
        <w:t xml:space="preserve"> </w:t>
      </w:r>
      <w:r w:rsidRPr="00AB2345">
        <w:rPr>
          <w:rFonts w:ascii="Arial" w:eastAsia="Calibri" w:hAnsi="Arial" w:cs="Arial"/>
          <w:sz w:val="22"/>
          <w:szCs w:val="22"/>
        </w:rPr>
        <w:t>нарочито:</w:t>
      </w:r>
    </w:p>
    <w:p w14:paraId="7C8F7E4C" w14:textId="77777777" w:rsidR="00701B08" w:rsidRPr="00AB2345" w:rsidRDefault="00701B08" w:rsidP="00701B08">
      <w:pPr>
        <w:autoSpaceDE w:val="0"/>
        <w:autoSpaceDN w:val="0"/>
        <w:adjustRightInd w:val="0"/>
        <w:spacing w:line="276" w:lineRule="auto"/>
        <w:ind w:firstLine="720"/>
        <w:jc w:val="both"/>
        <w:rPr>
          <w:rFonts w:ascii="Arial" w:eastAsia="Calibri" w:hAnsi="Arial" w:cs="Arial"/>
          <w:sz w:val="22"/>
          <w:szCs w:val="22"/>
        </w:rPr>
      </w:pPr>
      <w:r w:rsidRPr="00AB2345">
        <w:rPr>
          <w:rFonts w:ascii="Arial" w:eastAsia="Calibri" w:hAnsi="Arial" w:cs="Arial"/>
          <w:sz w:val="22"/>
          <w:szCs w:val="22"/>
        </w:rPr>
        <w:t>- води одговарајућу евиденцију о образовно</w:t>
      </w:r>
      <w:r w:rsidRPr="00AB2345">
        <w:rPr>
          <w:rFonts w:ascii="Arial" w:eastAsia="Calibri" w:hAnsi="Arial" w:cs="Arial"/>
          <w:sz w:val="22"/>
          <w:szCs w:val="22"/>
          <w:lang w:val="sr-Cyrl-RS"/>
        </w:rPr>
        <w:t xml:space="preserve">-васпитном </w:t>
      </w:r>
      <w:r w:rsidRPr="00AB2345">
        <w:rPr>
          <w:rFonts w:ascii="Arial" w:eastAsia="Calibri" w:hAnsi="Arial" w:cs="Arial"/>
          <w:sz w:val="22"/>
          <w:szCs w:val="22"/>
        </w:rPr>
        <w:t xml:space="preserve"> процесу као и услови-</w:t>
      </w:r>
    </w:p>
    <w:p w14:paraId="27ED3786" w14:textId="77777777" w:rsidR="00701B08" w:rsidRPr="00AB2345" w:rsidRDefault="00701B08" w:rsidP="00701B08">
      <w:pPr>
        <w:autoSpaceDE w:val="0"/>
        <w:autoSpaceDN w:val="0"/>
        <w:adjustRightInd w:val="0"/>
        <w:spacing w:line="276" w:lineRule="auto"/>
        <w:jc w:val="both"/>
        <w:rPr>
          <w:rFonts w:ascii="Arial" w:eastAsia="Calibri" w:hAnsi="Arial" w:cs="Arial"/>
          <w:sz w:val="22"/>
          <w:szCs w:val="22"/>
          <w:lang w:val="sr-Cyrl-RS"/>
        </w:rPr>
      </w:pPr>
      <w:r w:rsidRPr="00AB2345">
        <w:rPr>
          <w:rFonts w:ascii="Arial" w:eastAsia="Calibri" w:hAnsi="Arial" w:cs="Arial"/>
          <w:sz w:val="22"/>
          <w:szCs w:val="22"/>
        </w:rPr>
        <w:t>ма живота и рада ученика;</w:t>
      </w:r>
    </w:p>
    <w:p w14:paraId="5277EAB7" w14:textId="77777777" w:rsidR="00701B08" w:rsidRPr="00AB2345" w:rsidRDefault="00701B08" w:rsidP="00701B08">
      <w:pPr>
        <w:autoSpaceDE w:val="0"/>
        <w:autoSpaceDN w:val="0"/>
        <w:adjustRightInd w:val="0"/>
        <w:spacing w:line="276" w:lineRule="auto"/>
        <w:ind w:firstLine="720"/>
        <w:jc w:val="both"/>
        <w:rPr>
          <w:rFonts w:ascii="Arial" w:eastAsia="Calibri" w:hAnsi="Arial" w:cs="Arial"/>
          <w:sz w:val="22"/>
          <w:szCs w:val="22"/>
        </w:rPr>
      </w:pPr>
      <w:r w:rsidRPr="00AB2345">
        <w:rPr>
          <w:rFonts w:ascii="Arial" w:eastAsia="Calibri" w:hAnsi="Arial" w:cs="Arial"/>
          <w:sz w:val="22"/>
          <w:szCs w:val="22"/>
        </w:rPr>
        <w:t>- води уредно разредну књигу и благовремено прати реализацију распореда часова у свом одељењу</w:t>
      </w:r>
      <w:r w:rsidRPr="00AB2345">
        <w:rPr>
          <w:rFonts w:ascii="Arial" w:eastAsia="Calibri" w:hAnsi="Arial" w:cs="Arial"/>
          <w:sz w:val="22"/>
          <w:szCs w:val="22"/>
          <w:lang w:val="sr-Cyrl-RS"/>
        </w:rPr>
        <w:t xml:space="preserve"> и упозорава наставнике који неуредно воде евиденцију</w:t>
      </w:r>
      <w:r w:rsidRPr="00AB2345">
        <w:rPr>
          <w:rFonts w:ascii="Arial" w:eastAsia="Calibri" w:hAnsi="Arial" w:cs="Arial"/>
          <w:sz w:val="22"/>
          <w:szCs w:val="22"/>
        </w:rPr>
        <w:t>;</w:t>
      </w:r>
    </w:p>
    <w:p w14:paraId="5D7462EB" w14:textId="77777777" w:rsidR="00701B08" w:rsidRPr="00AB2345" w:rsidRDefault="00701B08" w:rsidP="00701B08">
      <w:pPr>
        <w:autoSpaceDE w:val="0"/>
        <w:autoSpaceDN w:val="0"/>
        <w:adjustRightInd w:val="0"/>
        <w:spacing w:line="276" w:lineRule="auto"/>
        <w:ind w:firstLine="720"/>
        <w:jc w:val="both"/>
        <w:rPr>
          <w:rFonts w:ascii="Arial" w:eastAsia="Calibri" w:hAnsi="Arial" w:cs="Arial"/>
          <w:sz w:val="22"/>
          <w:szCs w:val="22"/>
        </w:rPr>
      </w:pPr>
      <w:r w:rsidRPr="00AB2345">
        <w:rPr>
          <w:rFonts w:ascii="Arial" w:eastAsia="Calibri" w:hAnsi="Arial" w:cs="Arial"/>
          <w:sz w:val="22"/>
          <w:szCs w:val="22"/>
        </w:rPr>
        <w:t xml:space="preserve">- на основу лекарског оправдања или </w:t>
      </w:r>
      <w:r w:rsidRPr="00AB2345">
        <w:rPr>
          <w:rFonts w:ascii="Arial" w:eastAsia="Calibri" w:hAnsi="Arial" w:cs="Arial"/>
          <w:sz w:val="22"/>
          <w:szCs w:val="22"/>
          <w:lang w:val="sr-Cyrl-RS"/>
        </w:rPr>
        <w:t xml:space="preserve">друге релевантне документације </w:t>
      </w:r>
      <w:r w:rsidRPr="00AB2345">
        <w:rPr>
          <w:rFonts w:ascii="Arial" w:eastAsia="Calibri" w:hAnsi="Arial" w:cs="Arial"/>
          <w:sz w:val="22"/>
          <w:szCs w:val="22"/>
        </w:rPr>
        <w:t xml:space="preserve"> родитеља </w:t>
      </w:r>
      <w:r w:rsidRPr="00AB2345">
        <w:rPr>
          <w:rFonts w:ascii="Arial" w:eastAsia="Calibri" w:hAnsi="Arial" w:cs="Arial"/>
          <w:sz w:val="22"/>
          <w:szCs w:val="22"/>
          <w:lang w:val="sr-Cyrl-RS"/>
        </w:rPr>
        <w:t>односно другог законског заступника</w:t>
      </w:r>
      <w:r w:rsidRPr="00AB2345">
        <w:rPr>
          <w:rFonts w:ascii="Arial" w:eastAsia="Calibri" w:hAnsi="Arial" w:cs="Arial"/>
          <w:sz w:val="22"/>
          <w:szCs w:val="22"/>
        </w:rPr>
        <w:t xml:space="preserve"> правда изостанке ученика;</w:t>
      </w:r>
    </w:p>
    <w:p w14:paraId="5503B58D" w14:textId="77777777" w:rsidR="00701B08" w:rsidRPr="00AB2345" w:rsidRDefault="00701B08" w:rsidP="00701B08">
      <w:pPr>
        <w:autoSpaceDE w:val="0"/>
        <w:autoSpaceDN w:val="0"/>
        <w:adjustRightInd w:val="0"/>
        <w:spacing w:line="276" w:lineRule="auto"/>
        <w:ind w:firstLine="720"/>
        <w:jc w:val="both"/>
        <w:rPr>
          <w:rFonts w:ascii="Arial" w:eastAsia="Calibri" w:hAnsi="Arial" w:cs="Arial"/>
          <w:sz w:val="22"/>
          <w:szCs w:val="22"/>
        </w:rPr>
      </w:pPr>
      <w:r w:rsidRPr="00AB2345">
        <w:rPr>
          <w:rFonts w:ascii="Arial" w:eastAsia="Calibri" w:hAnsi="Arial" w:cs="Arial"/>
          <w:sz w:val="22"/>
          <w:szCs w:val="22"/>
        </w:rPr>
        <w:t xml:space="preserve">- за изостајање са наставе ученика са наставе дуже од три дана, преко секретара Школе обавештава родитеље или </w:t>
      </w:r>
      <w:r w:rsidRPr="00AB2345">
        <w:rPr>
          <w:rFonts w:ascii="Arial" w:eastAsia="Calibri" w:hAnsi="Arial" w:cs="Arial"/>
          <w:sz w:val="22"/>
          <w:szCs w:val="22"/>
          <w:lang w:val="sr-Cyrl-RS"/>
        </w:rPr>
        <w:t xml:space="preserve">друге законске заступнике, </w:t>
      </w:r>
      <w:r w:rsidRPr="00AB2345">
        <w:rPr>
          <w:rFonts w:ascii="Arial" w:eastAsia="Calibri" w:hAnsi="Arial" w:cs="Arial"/>
          <w:sz w:val="22"/>
          <w:szCs w:val="22"/>
        </w:rPr>
        <w:t>а према потреби у сарадњи са</w:t>
      </w:r>
    </w:p>
    <w:p w14:paraId="0A58B672" w14:textId="77777777" w:rsidR="00701B08" w:rsidRPr="00AB2345" w:rsidRDefault="00701B08" w:rsidP="00701B08">
      <w:pPr>
        <w:autoSpaceDE w:val="0"/>
        <w:autoSpaceDN w:val="0"/>
        <w:adjustRightInd w:val="0"/>
        <w:spacing w:line="276" w:lineRule="auto"/>
        <w:jc w:val="both"/>
        <w:rPr>
          <w:rFonts w:ascii="Arial" w:eastAsia="Calibri" w:hAnsi="Arial" w:cs="Arial"/>
          <w:sz w:val="22"/>
          <w:szCs w:val="22"/>
        </w:rPr>
      </w:pPr>
      <w:r w:rsidRPr="00AB2345">
        <w:rPr>
          <w:rFonts w:ascii="Arial" w:eastAsia="Calibri" w:hAnsi="Arial" w:cs="Arial"/>
          <w:sz w:val="22"/>
          <w:szCs w:val="22"/>
        </w:rPr>
        <w:t>педагогом и психологом и секретаром Школе и друге надлежне органе;</w:t>
      </w:r>
    </w:p>
    <w:p w14:paraId="085BED30" w14:textId="77777777" w:rsidR="00701B08" w:rsidRPr="00AB2345" w:rsidRDefault="00701B08" w:rsidP="00701B08">
      <w:pPr>
        <w:autoSpaceDE w:val="0"/>
        <w:autoSpaceDN w:val="0"/>
        <w:adjustRightInd w:val="0"/>
        <w:spacing w:line="276" w:lineRule="auto"/>
        <w:ind w:firstLine="720"/>
        <w:jc w:val="both"/>
        <w:rPr>
          <w:rFonts w:ascii="Arial" w:eastAsia="Calibri" w:hAnsi="Arial" w:cs="Arial"/>
          <w:sz w:val="22"/>
          <w:szCs w:val="22"/>
        </w:rPr>
      </w:pPr>
      <w:r w:rsidRPr="00AB2345">
        <w:rPr>
          <w:rFonts w:ascii="Arial" w:eastAsia="Calibri" w:hAnsi="Arial" w:cs="Arial"/>
          <w:sz w:val="22"/>
          <w:szCs w:val="22"/>
        </w:rPr>
        <w:t xml:space="preserve">- у ђачку књижицу уписује обавештења за родитеље </w:t>
      </w:r>
      <w:r w:rsidRPr="00AB2345">
        <w:rPr>
          <w:rFonts w:ascii="Arial" w:eastAsia="Calibri" w:hAnsi="Arial" w:cs="Arial"/>
          <w:sz w:val="22"/>
          <w:szCs w:val="22"/>
          <w:lang w:val="sr-Cyrl-RS"/>
        </w:rPr>
        <w:t>односно друге законске заступнике</w:t>
      </w:r>
      <w:r w:rsidRPr="00AB2345">
        <w:rPr>
          <w:rFonts w:ascii="Arial" w:eastAsia="Calibri" w:hAnsi="Arial" w:cs="Arial"/>
          <w:sz w:val="22"/>
          <w:szCs w:val="22"/>
        </w:rPr>
        <w:t xml:space="preserve"> и контролише</w:t>
      </w:r>
      <w:r w:rsidRPr="00AB2345">
        <w:rPr>
          <w:rFonts w:ascii="Arial" w:eastAsia="Calibri" w:hAnsi="Arial" w:cs="Arial"/>
          <w:sz w:val="22"/>
          <w:szCs w:val="22"/>
          <w:lang w:val="sr-Cyrl-RS"/>
        </w:rPr>
        <w:t xml:space="preserve"> </w:t>
      </w:r>
      <w:r w:rsidRPr="00AB2345">
        <w:rPr>
          <w:rFonts w:ascii="Arial" w:eastAsia="Calibri" w:hAnsi="Arial" w:cs="Arial"/>
          <w:sz w:val="22"/>
          <w:szCs w:val="22"/>
        </w:rPr>
        <w:t>да ли су примили обавештења;</w:t>
      </w:r>
    </w:p>
    <w:p w14:paraId="49A6FFA3" w14:textId="77777777" w:rsidR="00701B08" w:rsidRPr="00AB2345" w:rsidRDefault="00701B08" w:rsidP="00701B08">
      <w:pPr>
        <w:autoSpaceDE w:val="0"/>
        <w:autoSpaceDN w:val="0"/>
        <w:adjustRightInd w:val="0"/>
        <w:spacing w:line="276" w:lineRule="auto"/>
        <w:ind w:firstLine="720"/>
        <w:jc w:val="both"/>
        <w:rPr>
          <w:rFonts w:ascii="Arial" w:eastAsia="Calibri" w:hAnsi="Arial" w:cs="Arial"/>
          <w:sz w:val="22"/>
          <w:szCs w:val="22"/>
        </w:rPr>
      </w:pPr>
      <w:r w:rsidRPr="00AB2345">
        <w:rPr>
          <w:rFonts w:ascii="Arial" w:eastAsia="Calibri" w:hAnsi="Arial" w:cs="Arial"/>
          <w:sz w:val="22"/>
          <w:szCs w:val="22"/>
        </w:rPr>
        <w:t>- за време приредби, академија, предавања, приказивања филмова и других јавних манифестација за ученике у Школи и ван Школе брине о свом одељењу и</w:t>
      </w:r>
      <w:r w:rsidRPr="00AB2345">
        <w:rPr>
          <w:rFonts w:ascii="Arial" w:eastAsia="Calibri" w:hAnsi="Arial" w:cs="Arial"/>
          <w:sz w:val="22"/>
          <w:szCs w:val="22"/>
          <w:lang w:val="sr-Cyrl-RS"/>
        </w:rPr>
        <w:t xml:space="preserve"> </w:t>
      </w:r>
      <w:r w:rsidRPr="00AB2345">
        <w:rPr>
          <w:rFonts w:ascii="Arial" w:eastAsia="Calibri" w:hAnsi="Arial" w:cs="Arial"/>
          <w:sz w:val="22"/>
          <w:szCs w:val="22"/>
        </w:rPr>
        <w:t>помаже у одржавању реда и дисциплине;</w:t>
      </w:r>
    </w:p>
    <w:p w14:paraId="26A9E8B5" w14:textId="77777777" w:rsidR="00701B08" w:rsidRPr="00AB2345" w:rsidRDefault="00701B08" w:rsidP="00701B08">
      <w:pPr>
        <w:autoSpaceDE w:val="0"/>
        <w:autoSpaceDN w:val="0"/>
        <w:adjustRightInd w:val="0"/>
        <w:spacing w:line="276" w:lineRule="auto"/>
        <w:ind w:firstLine="720"/>
        <w:jc w:val="both"/>
        <w:rPr>
          <w:rFonts w:ascii="Arial" w:eastAsia="Calibri" w:hAnsi="Arial" w:cs="Arial"/>
          <w:sz w:val="22"/>
          <w:szCs w:val="22"/>
          <w:lang w:val="sr-Cyrl-RS"/>
        </w:rPr>
      </w:pPr>
      <w:r w:rsidRPr="00AB2345">
        <w:rPr>
          <w:rFonts w:ascii="Arial" w:eastAsia="Calibri" w:hAnsi="Arial" w:cs="Arial"/>
          <w:sz w:val="22"/>
          <w:szCs w:val="22"/>
        </w:rPr>
        <w:t>- сарађује са родитељима ученика</w:t>
      </w:r>
      <w:r w:rsidRPr="00AB2345">
        <w:rPr>
          <w:rFonts w:ascii="Arial" w:eastAsia="Calibri" w:hAnsi="Arial" w:cs="Arial"/>
          <w:sz w:val="22"/>
          <w:szCs w:val="22"/>
          <w:lang w:val="sr-Cyrl-RS"/>
        </w:rPr>
        <w:t xml:space="preserve">, односно другим законским заступницима </w:t>
      </w:r>
      <w:r w:rsidRPr="00AB2345">
        <w:rPr>
          <w:rFonts w:ascii="Arial" w:eastAsia="Calibri" w:hAnsi="Arial" w:cs="Arial"/>
          <w:sz w:val="22"/>
          <w:szCs w:val="22"/>
        </w:rPr>
        <w:t>путем непосредних контаката и родитељских састанака на којима обавештава родитеље  о успеху ученика,</w:t>
      </w:r>
      <w:r w:rsidRPr="00AB2345">
        <w:rPr>
          <w:rFonts w:ascii="Arial" w:eastAsia="Calibri" w:hAnsi="Arial" w:cs="Arial"/>
          <w:sz w:val="22"/>
          <w:szCs w:val="22"/>
          <w:lang w:val="sr-Cyrl-RS"/>
        </w:rPr>
        <w:t xml:space="preserve"> </w:t>
      </w:r>
      <w:r w:rsidRPr="00AB2345">
        <w:rPr>
          <w:rFonts w:ascii="Arial" w:eastAsia="Calibri" w:hAnsi="Arial" w:cs="Arial"/>
          <w:sz w:val="22"/>
          <w:szCs w:val="22"/>
        </w:rPr>
        <w:t>изостанцима</w:t>
      </w:r>
      <w:r w:rsidRPr="00AB2345">
        <w:rPr>
          <w:rFonts w:ascii="Arial" w:eastAsia="Calibri" w:hAnsi="Arial" w:cs="Arial"/>
          <w:sz w:val="22"/>
          <w:szCs w:val="22"/>
          <w:lang w:val="sr-Cyrl-RS"/>
        </w:rPr>
        <w:t xml:space="preserve">, </w:t>
      </w:r>
      <w:r w:rsidRPr="00AB2345">
        <w:rPr>
          <w:rFonts w:ascii="Arial" w:eastAsia="Calibri" w:hAnsi="Arial" w:cs="Arial"/>
          <w:sz w:val="22"/>
          <w:szCs w:val="22"/>
        </w:rPr>
        <w:t>понашању ученика</w:t>
      </w:r>
      <w:r w:rsidRPr="00AB2345">
        <w:rPr>
          <w:rFonts w:ascii="Arial" w:eastAsia="Calibri" w:hAnsi="Arial" w:cs="Arial"/>
          <w:sz w:val="22"/>
          <w:szCs w:val="22"/>
          <w:lang w:val="sr-Cyrl-RS"/>
        </w:rPr>
        <w:t xml:space="preserve"> </w:t>
      </w:r>
      <w:r w:rsidRPr="00AB2345">
        <w:rPr>
          <w:rFonts w:ascii="Arial" w:eastAsia="Calibri" w:hAnsi="Arial" w:cs="Arial"/>
          <w:sz w:val="22"/>
          <w:szCs w:val="22"/>
        </w:rPr>
        <w:t>и решава проблеме који настају у процесу образовно-васпитног рада;</w:t>
      </w:r>
    </w:p>
    <w:p w14:paraId="5F512F16" w14:textId="77777777" w:rsidR="00701B08" w:rsidRPr="00AB2345" w:rsidRDefault="00701B08" w:rsidP="00701B08">
      <w:pPr>
        <w:spacing w:line="276" w:lineRule="auto"/>
        <w:ind w:firstLine="540"/>
        <w:jc w:val="both"/>
        <w:rPr>
          <w:rFonts w:ascii="Arial" w:hAnsi="Arial" w:cs="Arial"/>
          <w:sz w:val="22"/>
          <w:szCs w:val="22"/>
        </w:rPr>
      </w:pPr>
      <w:r w:rsidRPr="00AB2345">
        <w:rPr>
          <w:rFonts w:ascii="Arial" w:hAnsi="Arial" w:cs="Arial"/>
          <w:sz w:val="22"/>
          <w:szCs w:val="22"/>
          <w:lang w:val="sr-Cyrl-RS"/>
        </w:rPr>
        <w:t xml:space="preserve">      -</w:t>
      </w:r>
      <w:r w:rsidRPr="00AB2345">
        <w:rPr>
          <w:rFonts w:ascii="Arial" w:hAnsi="Arial" w:cs="Arial"/>
          <w:sz w:val="22"/>
          <w:szCs w:val="22"/>
          <w:lang w:val="sr-Cyrl-CS"/>
        </w:rPr>
        <w:t>брине се о ученицима свог оде</w:t>
      </w:r>
      <w:r w:rsidRPr="00AB2345">
        <w:rPr>
          <w:rFonts w:ascii="Arial" w:hAnsi="Arial" w:cs="Arial"/>
          <w:sz w:val="22"/>
          <w:szCs w:val="22"/>
          <w:lang w:val="sr-Cyrl-RS"/>
        </w:rPr>
        <w:t>љ</w:t>
      </w:r>
      <w:r w:rsidRPr="00AB2345">
        <w:rPr>
          <w:rFonts w:ascii="Arial" w:hAnsi="Arial" w:cs="Arial"/>
          <w:sz w:val="22"/>
          <w:szCs w:val="22"/>
          <w:lang w:val="sr-Cyrl-CS"/>
        </w:rPr>
        <w:t>ења, за време екскурзије, излета, културних и спортских</w:t>
      </w:r>
      <w:r w:rsidRPr="00AB2345">
        <w:rPr>
          <w:rFonts w:ascii="Arial" w:hAnsi="Arial" w:cs="Arial"/>
          <w:sz w:val="22"/>
          <w:szCs w:val="22"/>
          <w:lang w:val="sr-Cyrl-RS"/>
        </w:rPr>
        <w:t xml:space="preserve"> </w:t>
      </w:r>
      <w:r w:rsidRPr="00AB2345">
        <w:rPr>
          <w:rFonts w:ascii="Arial" w:hAnsi="Arial" w:cs="Arial"/>
          <w:sz w:val="22"/>
          <w:szCs w:val="22"/>
          <w:lang w:val="sr-Cyrl-CS"/>
        </w:rPr>
        <w:t>манифестација и за време других активности ученика</w:t>
      </w:r>
      <w:r w:rsidRPr="00AB2345">
        <w:rPr>
          <w:rFonts w:ascii="Arial" w:hAnsi="Arial" w:cs="Arial"/>
          <w:sz w:val="22"/>
          <w:szCs w:val="22"/>
        </w:rPr>
        <w:t>;</w:t>
      </w:r>
    </w:p>
    <w:p w14:paraId="488835D5" w14:textId="77777777" w:rsidR="00701B08" w:rsidRPr="00AB2345" w:rsidRDefault="00701B08" w:rsidP="00701B08">
      <w:pPr>
        <w:tabs>
          <w:tab w:val="num" w:pos="1069"/>
        </w:tabs>
        <w:spacing w:line="276" w:lineRule="auto"/>
        <w:jc w:val="both"/>
        <w:rPr>
          <w:rFonts w:ascii="Arial" w:hAnsi="Arial" w:cs="Arial"/>
          <w:sz w:val="22"/>
          <w:szCs w:val="22"/>
        </w:rPr>
      </w:pPr>
      <w:r w:rsidRPr="00AB2345">
        <w:rPr>
          <w:rFonts w:ascii="Arial" w:hAnsi="Arial" w:cs="Arial"/>
          <w:sz w:val="22"/>
          <w:szCs w:val="22"/>
          <w:lang w:val="sr-Cyrl-RS"/>
        </w:rPr>
        <w:t xml:space="preserve">               -</w:t>
      </w:r>
      <w:r w:rsidRPr="00AB2345">
        <w:rPr>
          <w:rFonts w:ascii="Arial" w:hAnsi="Arial" w:cs="Arial"/>
          <w:sz w:val="22"/>
          <w:szCs w:val="22"/>
          <w:lang w:val="sr-Cyrl-CS"/>
        </w:rPr>
        <w:t>организује и спроводи избор ученика  у вези рада оде</w:t>
      </w:r>
      <w:r w:rsidRPr="00AB2345">
        <w:rPr>
          <w:rFonts w:ascii="Arial" w:hAnsi="Arial" w:cs="Arial"/>
          <w:sz w:val="22"/>
          <w:szCs w:val="22"/>
          <w:lang w:val="sr-Cyrl-RS"/>
        </w:rPr>
        <w:t>љ</w:t>
      </w:r>
      <w:r w:rsidRPr="00AB2345">
        <w:rPr>
          <w:rFonts w:ascii="Arial" w:hAnsi="Arial" w:cs="Arial"/>
          <w:sz w:val="22"/>
          <w:szCs w:val="22"/>
          <w:lang w:val="sr-Cyrl-CS"/>
        </w:rPr>
        <w:t>ењске заједнице и стара се о дисциплини у оде</w:t>
      </w:r>
      <w:r w:rsidRPr="00AB2345">
        <w:rPr>
          <w:rFonts w:ascii="Arial" w:hAnsi="Arial" w:cs="Arial"/>
          <w:sz w:val="22"/>
          <w:szCs w:val="22"/>
          <w:lang w:val="sr-Cyrl-RS"/>
        </w:rPr>
        <w:t>љ</w:t>
      </w:r>
      <w:r w:rsidRPr="00AB2345">
        <w:rPr>
          <w:rFonts w:ascii="Arial" w:hAnsi="Arial" w:cs="Arial"/>
          <w:sz w:val="22"/>
          <w:szCs w:val="22"/>
          <w:lang w:val="sr-Cyrl-CS"/>
        </w:rPr>
        <w:t xml:space="preserve">ењу, а у случају настанка материјалне штете које начине ученици, спроводи поступак да се утврде починиоци и надокнади материјална штета </w:t>
      </w:r>
      <w:r w:rsidRPr="00AB2345">
        <w:rPr>
          <w:rFonts w:ascii="Arial" w:hAnsi="Arial" w:cs="Arial"/>
          <w:sz w:val="22"/>
          <w:szCs w:val="22"/>
          <w:lang w:val="sr-Cyrl-RS"/>
        </w:rPr>
        <w:t>Ш</w:t>
      </w:r>
      <w:r w:rsidRPr="00AB2345">
        <w:rPr>
          <w:rFonts w:ascii="Arial" w:hAnsi="Arial" w:cs="Arial"/>
          <w:sz w:val="22"/>
          <w:szCs w:val="22"/>
          <w:lang w:val="sr-Cyrl-CS"/>
        </w:rPr>
        <w:t>коли</w:t>
      </w:r>
      <w:r w:rsidRPr="00AB2345">
        <w:rPr>
          <w:rFonts w:ascii="Arial" w:hAnsi="Arial" w:cs="Arial"/>
          <w:sz w:val="22"/>
          <w:szCs w:val="22"/>
        </w:rPr>
        <w:t>;</w:t>
      </w:r>
    </w:p>
    <w:p w14:paraId="2FA8E17D" w14:textId="17B56BAD" w:rsidR="00701B08" w:rsidRPr="00AB2345" w:rsidRDefault="00701B08" w:rsidP="00701B08">
      <w:pPr>
        <w:tabs>
          <w:tab w:val="num" w:pos="1069"/>
        </w:tabs>
        <w:spacing w:line="276" w:lineRule="auto"/>
        <w:jc w:val="both"/>
        <w:rPr>
          <w:rFonts w:ascii="Arial" w:hAnsi="Arial" w:cs="Arial"/>
          <w:b/>
          <w:sz w:val="22"/>
          <w:szCs w:val="22"/>
          <w:lang w:val="sr-Cyrl-RS"/>
        </w:rPr>
      </w:pPr>
      <w:r w:rsidRPr="00AB2345">
        <w:rPr>
          <w:rFonts w:ascii="Arial" w:hAnsi="Arial" w:cs="Arial"/>
          <w:sz w:val="22"/>
          <w:szCs w:val="22"/>
          <w:lang w:val="sr-Cyrl-RS"/>
        </w:rPr>
        <w:t xml:space="preserve">                -подноси предлог за покретање </w:t>
      </w:r>
      <w:r w:rsidRPr="00AB2345">
        <w:rPr>
          <w:rFonts w:ascii="Arial" w:hAnsi="Arial" w:cs="Arial"/>
          <w:sz w:val="22"/>
          <w:szCs w:val="22"/>
          <w:lang w:val="sr-Cyrl-CS"/>
        </w:rPr>
        <w:t>поступк</w:t>
      </w:r>
      <w:r w:rsidRPr="00AB2345">
        <w:rPr>
          <w:rFonts w:ascii="Arial" w:hAnsi="Arial" w:cs="Arial"/>
          <w:sz w:val="22"/>
          <w:szCs w:val="22"/>
          <w:lang w:val="sr-Cyrl-RS"/>
        </w:rPr>
        <w:t xml:space="preserve">а </w:t>
      </w:r>
      <w:r w:rsidRPr="00AB2345">
        <w:rPr>
          <w:rFonts w:ascii="Arial" w:hAnsi="Arial" w:cs="Arial"/>
          <w:sz w:val="22"/>
          <w:szCs w:val="22"/>
          <w:lang w:val="sr-Cyrl-CS"/>
        </w:rPr>
        <w:t xml:space="preserve">за утврђивање дисциплинске одговорности ученика, стара се о благовремености изрицања васпитно дисциплинске мере, њеној поступности, сврсисходности и о истом уредно обавештава органе </w:t>
      </w:r>
      <w:r w:rsidRPr="00AB2345">
        <w:rPr>
          <w:rFonts w:ascii="Arial" w:hAnsi="Arial" w:cs="Arial"/>
          <w:sz w:val="22"/>
          <w:szCs w:val="22"/>
          <w:lang w:val="sr-Cyrl-RS"/>
        </w:rPr>
        <w:t>Ш</w:t>
      </w:r>
      <w:r w:rsidRPr="00AB2345">
        <w:rPr>
          <w:rFonts w:ascii="Arial" w:hAnsi="Arial" w:cs="Arial"/>
          <w:sz w:val="22"/>
          <w:szCs w:val="22"/>
          <w:lang w:val="sr-Cyrl-CS"/>
        </w:rPr>
        <w:t xml:space="preserve">коле и </w:t>
      </w:r>
      <w:r w:rsidRPr="00AB2345">
        <w:rPr>
          <w:rFonts w:ascii="Arial" w:hAnsi="Arial" w:cs="Arial"/>
          <w:sz w:val="22"/>
          <w:szCs w:val="22"/>
          <w:lang w:val="sr-Cyrl-CS"/>
        </w:rPr>
        <w:lastRenderedPageBreak/>
        <w:t xml:space="preserve">родитеље, односно </w:t>
      </w:r>
      <w:r w:rsidRPr="00AB2345">
        <w:rPr>
          <w:rFonts w:ascii="Arial" w:hAnsi="Arial" w:cs="Arial"/>
          <w:sz w:val="22"/>
          <w:szCs w:val="22"/>
          <w:lang w:val="sr-Cyrl-RS"/>
        </w:rPr>
        <w:t>друге законске заступнике</w:t>
      </w:r>
      <w:r w:rsidRPr="00AB2345">
        <w:rPr>
          <w:rFonts w:ascii="Arial" w:hAnsi="Arial" w:cs="Arial"/>
          <w:sz w:val="22"/>
          <w:szCs w:val="22"/>
          <w:lang w:val="sr-Cyrl-CS"/>
        </w:rPr>
        <w:t xml:space="preserve"> ученика</w:t>
      </w:r>
      <w:r w:rsidRPr="00AB2345">
        <w:rPr>
          <w:rFonts w:ascii="Arial" w:hAnsi="Arial" w:cs="Arial"/>
          <w:sz w:val="22"/>
          <w:szCs w:val="22"/>
          <w:lang w:val="sr-Cyrl-RS"/>
        </w:rPr>
        <w:t>,</w:t>
      </w:r>
      <w:r w:rsidR="009E444C" w:rsidRPr="00AB2345">
        <w:rPr>
          <w:rFonts w:ascii="Arial" w:hAnsi="Arial" w:cs="Arial"/>
          <w:sz w:val="22"/>
          <w:szCs w:val="22"/>
          <w:lang w:val="sr-Cyrl-RS"/>
        </w:rPr>
        <w:t>п</w:t>
      </w:r>
      <w:r w:rsidRPr="00AB2345">
        <w:rPr>
          <w:rFonts w:ascii="Arial" w:hAnsi="Arial" w:cs="Arial"/>
          <w:sz w:val="22"/>
          <w:szCs w:val="22"/>
          <w:lang w:val="sr-Cyrl-CS"/>
        </w:rPr>
        <w:t>охваљује успешне и предлаже за награђивање ученике који постижу изузетне резултате у свом раду</w:t>
      </w:r>
      <w:r w:rsidRPr="00AB2345">
        <w:rPr>
          <w:rFonts w:ascii="Arial" w:hAnsi="Arial" w:cs="Arial"/>
          <w:sz w:val="22"/>
          <w:szCs w:val="22"/>
          <w:lang w:val="sr-Cyrl-RS"/>
        </w:rPr>
        <w:t>.</w:t>
      </w:r>
    </w:p>
    <w:p w14:paraId="2AC28111" w14:textId="77777777" w:rsidR="006372F1" w:rsidRDefault="00C16CD4" w:rsidP="00C16CD4">
      <w:pPr>
        <w:autoSpaceDE w:val="0"/>
        <w:autoSpaceDN w:val="0"/>
        <w:adjustRightInd w:val="0"/>
        <w:spacing w:before="100" w:after="100"/>
        <w:rPr>
          <w:rFonts w:ascii="Arial" w:hAnsi="Arial" w:cs="Arial"/>
          <w:b/>
          <w:bCs/>
          <w:sz w:val="22"/>
          <w:szCs w:val="22"/>
          <w:lang w:val="sr-Cyrl-RS"/>
        </w:rPr>
      </w:pPr>
      <w:r w:rsidRPr="00AB2345">
        <w:rPr>
          <w:rFonts w:ascii="Arial" w:hAnsi="Arial" w:cs="Arial"/>
          <w:b/>
          <w:bCs/>
          <w:sz w:val="22"/>
          <w:szCs w:val="22"/>
          <w:lang w:val="sr-Cyrl-RS"/>
        </w:rPr>
        <w:t xml:space="preserve">                    </w:t>
      </w:r>
    </w:p>
    <w:p w14:paraId="232B28B9" w14:textId="77777777" w:rsidR="006372F1" w:rsidRDefault="006372F1" w:rsidP="00C16CD4">
      <w:pPr>
        <w:autoSpaceDE w:val="0"/>
        <w:autoSpaceDN w:val="0"/>
        <w:adjustRightInd w:val="0"/>
        <w:spacing w:before="100" w:after="100"/>
        <w:rPr>
          <w:rFonts w:ascii="Arial" w:hAnsi="Arial" w:cs="Arial"/>
          <w:b/>
          <w:bCs/>
          <w:sz w:val="22"/>
          <w:szCs w:val="22"/>
          <w:lang w:val="sr-Cyrl-RS"/>
        </w:rPr>
      </w:pPr>
    </w:p>
    <w:p w14:paraId="4CF7C757" w14:textId="77777777" w:rsidR="006372F1" w:rsidRDefault="006372F1" w:rsidP="00C16CD4">
      <w:pPr>
        <w:autoSpaceDE w:val="0"/>
        <w:autoSpaceDN w:val="0"/>
        <w:adjustRightInd w:val="0"/>
        <w:spacing w:before="100" w:after="100"/>
        <w:rPr>
          <w:rFonts w:ascii="Arial" w:hAnsi="Arial" w:cs="Arial"/>
          <w:b/>
          <w:bCs/>
          <w:sz w:val="22"/>
          <w:szCs w:val="22"/>
          <w:lang w:val="sr-Cyrl-RS"/>
        </w:rPr>
      </w:pPr>
    </w:p>
    <w:p w14:paraId="5E7733F7" w14:textId="36DA5F29" w:rsidR="00C16CD4" w:rsidRPr="00AB2345" w:rsidRDefault="006372F1" w:rsidP="00C16CD4">
      <w:pPr>
        <w:autoSpaceDE w:val="0"/>
        <w:autoSpaceDN w:val="0"/>
        <w:adjustRightInd w:val="0"/>
        <w:spacing w:before="100" w:after="100"/>
        <w:rPr>
          <w:rFonts w:ascii="Arial" w:hAnsi="Arial" w:cs="Arial"/>
          <w:b/>
          <w:bCs/>
          <w:sz w:val="22"/>
          <w:szCs w:val="22"/>
          <w:lang w:val="sr-Cyrl-RS"/>
        </w:rPr>
      </w:pPr>
      <w:r>
        <w:rPr>
          <w:rFonts w:ascii="Arial" w:hAnsi="Arial" w:cs="Arial"/>
          <w:b/>
          <w:bCs/>
          <w:sz w:val="22"/>
          <w:szCs w:val="22"/>
          <w:lang w:val="sr-Cyrl-RS"/>
        </w:rPr>
        <w:t xml:space="preserve">                                                   </w:t>
      </w:r>
      <w:r w:rsidR="00C16CD4" w:rsidRPr="00AB2345">
        <w:rPr>
          <w:rFonts w:ascii="Arial" w:hAnsi="Arial" w:cs="Arial"/>
          <w:b/>
          <w:bCs/>
          <w:sz w:val="22"/>
          <w:szCs w:val="22"/>
          <w:lang w:val="sr-Cyrl-RS"/>
        </w:rPr>
        <w:t xml:space="preserve">ОПИС  ОВЛАШЋЕЊА </w:t>
      </w:r>
    </w:p>
    <w:p w14:paraId="1689E672" w14:textId="41ADD8BD" w:rsidR="00C16CD4" w:rsidRPr="00AB2345" w:rsidRDefault="00C16CD4" w:rsidP="00C16CD4">
      <w:pPr>
        <w:autoSpaceDE w:val="0"/>
        <w:autoSpaceDN w:val="0"/>
        <w:adjustRightInd w:val="0"/>
        <w:spacing w:before="100" w:after="100"/>
        <w:rPr>
          <w:rFonts w:ascii="Arial" w:hAnsi="Arial" w:cs="Arial"/>
          <w:sz w:val="22"/>
          <w:szCs w:val="22"/>
          <w:lang w:val="sr-Cyrl-RS"/>
        </w:rPr>
      </w:pPr>
      <w:r w:rsidRPr="00AB2345">
        <w:rPr>
          <w:rFonts w:ascii="Arial" w:hAnsi="Arial" w:cs="Arial"/>
          <w:sz w:val="22"/>
          <w:szCs w:val="22"/>
          <w:lang w:val="sr-Cyrl-RS"/>
        </w:rPr>
        <w:t xml:space="preserve">Овлашћења проистичу из Закона о основама система образовања и васпитања </w:t>
      </w:r>
    </w:p>
    <w:p w14:paraId="6D4F5B7C" w14:textId="77777777" w:rsidR="006372F1" w:rsidRDefault="0008125F" w:rsidP="0008125F">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 xml:space="preserve">                         </w:t>
      </w:r>
    </w:p>
    <w:p w14:paraId="70D82346" w14:textId="77777777" w:rsidR="006372F1" w:rsidRDefault="006372F1" w:rsidP="0008125F">
      <w:pPr>
        <w:spacing w:after="160" w:line="259" w:lineRule="auto"/>
        <w:rPr>
          <w:rFonts w:ascii="Arial" w:eastAsiaTheme="minorHAnsi" w:hAnsi="Arial" w:cs="Arial"/>
          <w:sz w:val="22"/>
          <w:szCs w:val="22"/>
          <w:lang w:val="sr-Cyrl-RS"/>
        </w:rPr>
      </w:pPr>
    </w:p>
    <w:p w14:paraId="250FB125" w14:textId="18758E13" w:rsidR="0008125F" w:rsidRPr="00AB2345" w:rsidRDefault="0008125F" w:rsidP="0008125F">
      <w:pPr>
        <w:spacing w:after="160" w:line="259" w:lineRule="auto"/>
        <w:rPr>
          <w:rFonts w:ascii="Arial" w:eastAsiaTheme="minorHAnsi" w:hAnsi="Arial" w:cs="Arial"/>
          <w:sz w:val="22"/>
          <w:szCs w:val="22"/>
        </w:rPr>
      </w:pPr>
      <w:r w:rsidRPr="00AB2345">
        <w:rPr>
          <w:rFonts w:ascii="Arial" w:eastAsiaTheme="minorHAnsi" w:hAnsi="Arial" w:cs="Arial"/>
          <w:sz w:val="22"/>
          <w:szCs w:val="22"/>
        </w:rPr>
        <w:t>Школа своју делатност обавља на основу Устава Републике Србије, Закона о основама система образовања и васпитања („Сл.Гласник РС“ бр.</w:t>
      </w:r>
      <w:r w:rsidR="00742E91">
        <w:rPr>
          <w:rFonts w:ascii="Arial" w:eastAsiaTheme="minorHAnsi" w:hAnsi="Arial" w:cs="Arial"/>
          <w:sz w:val="22"/>
          <w:szCs w:val="22"/>
          <w:lang w:val="sr-Cyrl-RS"/>
        </w:rPr>
        <w:t>88/2017,27/2018,10/2019,06/20 и 129/2021</w:t>
      </w:r>
      <w:r w:rsidRPr="00AB2345">
        <w:rPr>
          <w:rFonts w:ascii="Arial" w:eastAsiaTheme="minorHAnsi" w:hAnsi="Arial" w:cs="Arial"/>
          <w:sz w:val="22"/>
          <w:szCs w:val="22"/>
        </w:rPr>
        <w:t>), Закона о</w:t>
      </w:r>
      <w:r w:rsidR="00742E91">
        <w:rPr>
          <w:rFonts w:ascii="Arial" w:eastAsiaTheme="minorHAnsi" w:hAnsi="Arial" w:cs="Arial"/>
          <w:sz w:val="22"/>
          <w:szCs w:val="22"/>
          <w:lang w:val="sr-Cyrl-RS"/>
        </w:rPr>
        <w:t xml:space="preserve"> основном образовању и васпитању (Сл.Гласник РС бр. 55/2013,101/2017,27/2018 -др. Закони,10/2019 и 129/2021</w:t>
      </w:r>
      <w:r w:rsidRPr="00AB2345">
        <w:rPr>
          <w:rFonts w:ascii="Arial" w:eastAsiaTheme="minorHAnsi" w:hAnsi="Arial" w:cs="Arial"/>
          <w:sz w:val="22"/>
          <w:szCs w:val="22"/>
        </w:rPr>
        <w:t xml:space="preserve">) </w:t>
      </w:r>
      <w:r w:rsidR="00742E91">
        <w:rPr>
          <w:rFonts w:ascii="Arial" w:eastAsiaTheme="minorHAnsi" w:hAnsi="Arial" w:cs="Arial"/>
          <w:sz w:val="22"/>
          <w:szCs w:val="22"/>
          <w:lang w:val="sr-Cyrl-RS"/>
        </w:rPr>
        <w:t>,Закона о предшколском васпитању и образовању (Сл.Гласник РС бр. 18/2010,101/2017,113/2017,10/2019 и 129/20219</w:t>
      </w:r>
      <w:r w:rsidR="00D43B17">
        <w:rPr>
          <w:rFonts w:ascii="Arial" w:eastAsiaTheme="minorHAnsi" w:hAnsi="Arial" w:cs="Arial"/>
          <w:sz w:val="22"/>
          <w:szCs w:val="22"/>
          <w:lang w:val="sr-Cyrl-RS"/>
        </w:rPr>
        <w:t xml:space="preserve">) </w:t>
      </w:r>
      <w:r w:rsidRPr="00AB2345">
        <w:rPr>
          <w:rFonts w:ascii="Arial" w:eastAsiaTheme="minorHAnsi" w:hAnsi="Arial" w:cs="Arial"/>
          <w:sz w:val="22"/>
          <w:szCs w:val="22"/>
        </w:rPr>
        <w:t xml:space="preserve">и других важећих закона и подзаконских аката, колективних уговора и Статута школе. </w:t>
      </w:r>
    </w:p>
    <w:p w14:paraId="660B8DDD" w14:textId="6D8F7A16" w:rsidR="0008125F" w:rsidRPr="00AB2345" w:rsidRDefault="0008125F" w:rsidP="0008125F">
      <w:pPr>
        <w:spacing w:after="160" w:line="259" w:lineRule="auto"/>
        <w:rPr>
          <w:rFonts w:ascii="Arial" w:eastAsiaTheme="minorHAnsi" w:hAnsi="Arial" w:cs="Arial"/>
          <w:sz w:val="22"/>
          <w:szCs w:val="22"/>
        </w:rPr>
      </w:pPr>
      <w:r w:rsidRPr="00AB2345">
        <w:rPr>
          <w:rFonts w:ascii="Arial" w:eastAsiaTheme="minorHAnsi" w:hAnsi="Arial" w:cs="Arial"/>
          <w:sz w:val="22"/>
          <w:szCs w:val="22"/>
          <w:lang w:val="sr-Cyrl-RS"/>
        </w:rPr>
        <w:t xml:space="preserve">                      </w:t>
      </w:r>
      <w:r w:rsidRPr="00AB2345">
        <w:rPr>
          <w:rFonts w:ascii="Arial" w:eastAsiaTheme="minorHAnsi" w:hAnsi="Arial" w:cs="Arial"/>
          <w:sz w:val="22"/>
          <w:szCs w:val="22"/>
        </w:rPr>
        <w:t>У складу са одредбама Закона о основама система образовања и васпитања рад школе подлеже инспекцијском и стручно-педагошком надзору. Послове инспекцијског надзора врши просветни инспектор, а послове стручно-педагошког надзора врши просветни саветник. Преко управног и радног спора судови надзиру законитост појединачних аката школе.</w:t>
      </w:r>
    </w:p>
    <w:p w14:paraId="644E44AE" w14:textId="344B95E1" w:rsidR="0008125F" w:rsidRPr="00AB2345" w:rsidRDefault="0008125F" w:rsidP="0008125F">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Средства за рад школе обезбеђују се из буџета Републике Србије, Аутономне Покрајине Војводине и из Буџета Општине </w:t>
      </w:r>
      <w:r w:rsidRPr="00AB2345">
        <w:rPr>
          <w:rFonts w:ascii="Arial" w:eastAsiaTheme="minorHAnsi" w:hAnsi="Arial" w:cs="Arial"/>
          <w:sz w:val="22"/>
          <w:szCs w:val="22"/>
          <w:lang w:val="sr-Cyrl-RS"/>
        </w:rPr>
        <w:t>Панчево</w:t>
      </w:r>
      <w:r w:rsidRPr="00AB2345">
        <w:rPr>
          <w:rFonts w:ascii="Arial" w:eastAsiaTheme="minorHAnsi" w:hAnsi="Arial" w:cs="Arial"/>
          <w:sz w:val="22"/>
          <w:szCs w:val="22"/>
        </w:rPr>
        <w:t>.</w:t>
      </w:r>
    </w:p>
    <w:p w14:paraId="07C98A27" w14:textId="77777777" w:rsidR="0008125F" w:rsidRPr="00AB2345" w:rsidRDefault="0008125F" w:rsidP="0008125F">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 xml:space="preserve">                    </w:t>
      </w:r>
      <w:r w:rsidRPr="00AB2345">
        <w:rPr>
          <w:rFonts w:ascii="Arial" w:eastAsiaTheme="minorHAnsi" w:hAnsi="Arial" w:cs="Arial"/>
          <w:sz w:val="22"/>
          <w:szCs w:val="22"/>
        </w:rPr>
        <w:t xml:space="preserve"> Школа је регистрована за: - 8520 - основно образовање</w:t>
      </w:r>
      <w:r w:rsidRPr="00AB2345">
        <w:rPr>
          <w:rFonts w:ascii="Arial" w:eastAsiaTheme="minorHAnsi" w:hAnsi="Arial" w:cs="Arial"/>
          <w:sz w:val="22"/>
          <w:szCs w:val="22"/>
          <w:lang w:val="sr-Cyrl-RS"/>
        </w:rPr>
        <w:t xml:space="preserve"> и за  8510 -предшколско образовање и васпитање .</w:t>
      </w:r>
    </w:p>
    <w:p w14:paraId="29ADA88B" w14:textId="28D829D5" w:rsidR="0008125F" w:rsidRPr="00AB2345" w:rsidRDefault="0008125F" w:rsidP="0008125F">
      <w:pPr>
        <w:spacing w:after="160" w:line="259" w:lineRule="auto"/>
        <w:rPr>
          <w:rFonts w:ascii="Arial" w:eastAsiaTheme="minorHAnsi" w:hAnsi="Arial" w:cs="Arial"/>
          <w:sz w:val="22"/>
          <w:szCs w:val="22"/>
        </w:rPr>
      </w:pPr>
      <w:r w:rsidRPr="00AB2345">
        <w:rPr>
          <w:rFonts w:ascii="Arial" w:eastAsiaTheme="minorHAnsi" w:hAnsi="Arial" w:cs="Arial"/>
          <w:sz w:val="22"/>
          <w:szCs w:val="22"/>
          <w:lang w:val="sr-Cyrl-RS"/>
        </w:rPr>
        <w:t xml:space="preserve"> </w:t>
      </w:r>
      <w:r w:rsidRPr="00AB2345">
        <w:rPr>
          <w:rFonts w:ascii="Arial" w:eastAsiaTheme="minorHAnsi" w:hAnsi="Arial" w:cs="Arial"/>
          <w:sz w:val="22"/>
          <w:szCs w:val="22"/>
        </w:rPr>
        <w:t xml:space="preserve">Школа је установа која обавља делатност основног образовања и васпитања остваривањем школског програма. Образовно-васпитни рад обавља се на српском језику. </w:t>
      </w:r>
    </w:p>
    <w:p w14:paraId="0FE581A4" w14:textId="77777777" w:rsidR="0008125F" w:rsidRPr="00AB2345" w:rsidRDefault="0008125F" w:rsidP="0008125F">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Основно образовање и васпитање у Школи остварује се кроз: </w:t>
      </w:r>
    </w:p>
    <w:p w14:paraId="2D8CBC7D" w14:textId="0B27CEF8" w:rsidR="0008125F" w:rsidRPr="00AB2345" w:rsidRDefault="0008125F" w:rsidP="0008125F">
      <w:pPr>
        <w:pStyle w:val="ListParagraph"/>
        <w:numPr>
          <w:ilvl w:val="0"/>
          <w:numId w:val="32"/>
        </w:numPr>
        <w:spacing w:after="160" w:line="259" w:lineRule="auto"/>
        <w:rPr>
          <w:rFonts w:ascii="Arial" w:eastAsiaTheme="minorHAnsi" w:hAnsi="Arial" w:cs="Arial"/>
        </w:rPr>
      </w:pPr>
      <w:r w:rsidRPr="00AB2345">
        <w:rPr>
          <w:rFonts w:ascii="Arial" w:eastAsiaTheme="minorHAnsi" w:hAnsi="Arial" w:cs="Arial"/>
        </w:rPr>
        <w:t xml:space="preserve">разредну, разредно-предметну и предметну наставу, зависно од узраста ученика и од циклуса образовања; 2) допунску и додатну наставу; 3) изборну наставу; 4) ваннаставне активности; 5) слободне активности; 6) наставу у природи и екскурзије; 7) културну и јавну делатност и друге друштвене активности и 8) индивидуални образовни план. </w:t>
      </w:r>
    </w:p>
    <w:p w14:paraId="0627B477" w14:textId="72AB37E8" w:rsidR="0008125F" w:rsidRPr="00AB2345" w:rsidRDefault="0008125F" w:rsidP="0008125F">
      <w:pPr>
        <w:pStyle w:val="ListParagraph"/>
        <w:numPr>
          <w:ilvl w:val="0"/>
          <w:numId w:val="32"/>
        </w:numPr>
        <w:spacing w:after="160" w:line="259" w:lineRule="auto"/>
        <w:rPr>
          <w:rFonts w:ascii="Arial" w:eastAsiaTheme="minorHAnsi" w:hAnsi="Arial" w:cs="Arial"/>
        </w:rPr>
      </w:pPr>
      <w:r w:rsidRPr="00AB2345">
        <w:rPr>
          <w:rFonts w:ascii="Arial" w:eastAsiaTheme="minorHAnsi" w:hAnsi="Arial" w:cs="Arial"/>
        </w:rPr>
        <w:t xml:space="preserve">Свако има право на образовање и васпитање. Основно образовање обавезно је и бесплатно. Образовно-васпитни рад обухвата наставне и ваннаставне активности школе којима се остварује програм образовања и васпитања и постижу прописани циљеви и стандарди постигнућа у складу са Законом о основама система образовања и васпитања. Образовно-васпитни рад школе остварује се у току школске године, која почиње 1.септембра, а завршава се 31.августа наредне </w:t>
      </w:r>
      <w:r w:rsidRPr="00AB2345">
        <w:rPr>
          <w:rFonts w:ascii="Arial" w:eastAsiaTheme="minorHAnsi" w:hAnsi="Arial" w:cs="Arial"/>
        </w:rPr>
        <w:lastRenderedPageBreak/>
        <w:t xml:space="preserve">године. Закон о основној школи, као посебан закон, регулише да школа води евиденцију утврђену овим законом и на основу података издаје јавне исправе. </w:t>
      </w:r>
    </w:p>
    <w:p w14:paraId="59E44775" w14:textId="339EDF83" w:rsidR="0088580F" w:rsidRPr="00AB2345" w:rsidRDefault="0008125F" w:rsidP="000E0A17">
      <w:pPr>
        <w:spacing w:after="160" w:line="259" w:lineRule="auto"/>
        <w:rPr>
          <w:rFonts w:ascii="Arial" w:hAnsi="Arial" w:cs="Arial"/>
          <w:sz w:val="22"/>
          <w:szCs w:val="22"/>
          <w:lang w:val="ru-RU"/>
        </w:rPr>
      </w:pPr>
      <w:r w:rsidRPr="00AB2345">
        <w:rPr>
          <w:rFonts w:ascii="Arial" w:eastAsiaTheme="minorHAnsi" w:hAnsi="Arial" w:cs="Arial"/>
          <w:sz w:val="22"/>
          <w:szCs w:val="22"/>
          <w:lang w:val="sr-Cyrl-RS"/>
        </w:rPr>
        <w:t xml:space="preserve">             </w:t>
      </w:r>
      <w:r w:rsidRPr="00AB2345">
        <w:rPr>
          <w:rFonts w:ascii="Arial" w:eastAsiaTheme="minorHAnsi" w:hAnsi="Arial" w:cs="Arial"/>
          <w:sz w:val="22"/>
          <w:szCs w:val="22"/>
        </w:rPr>
        <w:t>Евиденција: 1) матична књига 2) дневник образовно-васпитног рада 3) евиденција о : - полагању испита - успеху на крају школске године (води се у оквиру дневника образовно-васпитног рада)  16 - подели предмета на наставнике (води се у оквиру дневника образовноваспитног рада) - издатим сведочанствима и др.јавним исправама (води се оквиру матичне књиге). Јавне исправе: 1) Ђачка књижица 2) Сведочанство о завршеној школи, односно разреду 3) Преводница 4) Уверење о положеном испиту из страног језика 5) Уверење о обављеном завршном испиту Школа обавља делатност основног образовања и васпитања у седишту</w:t>
      </w:r>
      <w:r w:rsidRPr="00AB2345">
        <w:rPr>
          <w:rFonts w:ascii="Arial" w:eastAsiaTheme="minorHAnsi" w:hAnsi="Arial" w:cs="Arial"/>
          <w:sz w:val="22"/>
          <w:szCs w:val="22"/>
          <w:lang w:val="sr-Cyrl-RS"/>
        </w:rPr>
        <w:t>.</w:t>
      </w:r>
      <w:r w:rsidR="00F750A3" w:rsidRPr="00AB2345">
        <w:rPr>
          <w:rFonts w:ascii="Arial" w:hAnsi="Arial" w:cs="Arial"/>
          <w:b/>
          <w:bCs/>
          <w:sz w:val="22"/>
          <w:szCs w:val="22"/>
          <w:lang w:val="sr-Cyrl-RS"/>
        </w:rPr>
        <w:t xml:space="preserve">       </w:t>
      </w:r>
      <w:r w:rsidR="009B2AA2" w:rsidRPr="00AB2345">
        <w:rPr>
          <w:rFonts w:ascii="Arial" w:hAnsi="Arial" w:cs="Arial"/>
          <w:b/>
          <w:bCs/>
          <w:sz w:val="22"/>
          <w:szCs w:val="22"/>
          <w:lang w:val="sr-Cyrl-RS"/>
        </w:rPr>
        <w:t xml:space="preserve">                                                           </w:t>
      </w:r>
    </w:p>
    <w:p w14:paraId="60F91D8B" w14:textId="77777777" w:rsidR="0088580F" w:rsidRPr="00AB2345" w:rsidRDefault="0088580F" w:rsidP="00EC3BA2">
      <w:pPr>
        <w:autoSpaceDE w:val="0"/>
        <w:autoSpaceDN w:val="0"/>
        <w:adjustRightInd w:val="0"/>
        <w:spacing w:after="120"/>
        <w:ind w:firstLine="397"/>
        <w:rPr>
          <w:rFonts w:ascii="Arial" w:hAnsi="Arial" w:cs="Arial"/>
          <w:sz w:val="22"/>
          <w:szCs w:val="22"/>
          <w:lang w:val="ru-RU"/>
        </w:rPr>
      </w:pPr>
    </w:p>
    <w:p w14:paraId="7B65DF03" w14:textId="7491D307" w:rsidR="005E5FA9" w:rsidRDefault="00DB3F73" w:rsidP="005E5FA9">
      <w:pPr>
        <w:autoSpaceDE w:val="0"/>
        <w:autoSpaceDN w:val="0"/>
        <w:adjustRightInd w:val="0"/>
        <w:spacing w:after="120"/>
        <w:rPr>
          <w:rFonts w:ascii="Arial" w:hAnsi="Arial" w:cs="Arial"/>
          <w:b/>
          <w:bCs/>
          <w:sz w:val="28"/>
          <w:szCs w:val="28"/>
          <w:lang w:val="ru-RU"/>
        </w:rPr>
      </w:pPr>
      <w:r>
        <w:rPr>
          <w:rFonts w:ascii="Arial" w:hAnsi="Arial" w:cs="Arial"/>
          <w:b/>
          <w:bCs/>
          <w:sz w:val="28"/>
          <w:szCs w:val="28"/>
          <w:lang w:val="ru-RU"/>
        </w:rPr>
        <w:t xml:space="preserve">               </w:t>
      </w:r>
      <w:r w:rsidR="0088580F" w:rsidRPr="005E5FA9">
        <w:rPr>
          <w:rFonts w:ascii="Arial" w:hAnsi="Arial" w:cs="Arial"/>
          <w:b/>
          <w:bCs/>
          <w:sz w:val="28"/>
          <w:szCs w:val="28"/>
          <w:lang w:val="ru-RU"/>
        </w:rPr>
        <w:t>ОПИС ПОСТУПАЊА ОРГАНА ЈАВНЕ ВЛАСТИ:</w:t>
      </w:r>
    </w:p>
    <w:p w14:paraId="66899A21" w14:textId="77777777" w:rsidR="005E5FA9" w:rsidRDefault="005E5FA9" w:rsidP="005E5FA9">
      <w:pPr>
        <w:autoSpaceDE w:val="0"/>
        <w:autoSpaceDN w:val="0"/>
        <w:adjustRightInd w:val="0"/>
        <w:spacing w:after="120"/>
        <w:rPr>
          <w:rFonts w:ascii="Arial" w:hAnsi="Arial" w:cs="Arial"/>
          <w:b/>
          <w:bCs/>
          <w:sz w:val="28"/>
          <w:szCs w:val="28"/>
          <w:lang w:val="ru-RU"/>
        </w:rPr>
      </w:pPr>
    </w:p>
    <w:p w14:paraId="485B5623" w14:textId="50C7488F" w:rsidR="003E7823" w:rsidRPr="005E5FA9" w:rsidRDefault="0088580F" w:rsidP="005E5FA9">
      <w:pPr>
        <w:autoSpaceDE w:val="0"/>
        <w:autoSpaceDN w:val="0"/>
        <w:adjustRightInd w:val="0"/>
        <w:spacing w:after="120"/>
        <w:rPr>
          <w:rFonts w:ascii="Arial" w:hAnsi="Arial" w:cs="Arial"/>
          <w:b/>
          <w:bCs/>
          <w:sz w:val="28"/>
          <w:szCs w:val="28"/>
          <w:lang w:val="ru-RU"/>
        </w:rPr>
      </w:pPr>
      <w:r w:rsidRPr="005E5FA9">
        <w:rPr>
          <w:rFonts w:ascii="Arial" w:hAnsi="Arial" w:cs="Arial"/>
          <w:b/>
          <w:bCs/>
          <w:sz w:val="28"/>
          <w:szCs w:val="28"/>
          <w:lang w:val="ru-RU"/>
        </w:rPr>
        <w:t xml:space="preserve"> </w:t>
      </w:r>
      <w:r w:rsidR="0003477F">
        <w:rPr>
          <w:rFonts w:ascii="Arial" w:hAnsi="Arial" w:cs="Arial"/>
          <w:b/>
          <w:bCs/>
          <w:sz w:val="28"/>
          <w:szCs w:val="28"/>
          <w:lang w:val="ru-RU"/>
        </w:rPr>
        <w:t xml:space="preserve">     </w:t>
      </w:r>
      <w:r w:rsidRPr="005E5FA9">
        <w:rPr>
          <w:rFonts w:ascii="Arial" w:hAnsi="Arial" w:cs="Arial"/>
          <w:b/>
          <w:bCs/>
          <w:sz w:val="28"/>
          <w:szCs w:val="28"/>
          <w:lang w:val="ru-RU"/>
        </w:rPr>
        <w:t>ОШ» Гоце Делчев» Јабука</w:t>
      </w:r>
    </w:p>
    <w:p w14:paraId="448171B3" w14:textId="2CCDC930" w:rsidR="0088580F" w:rsidRPr="00AB2345" w:rsidRDefault="0088580F"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 xml:space="preserve">ОШ»Гоце </w:t>
      </w:r>
      <w:r w:rsidR="002B2324">
        <w:rPr>
          <w:rFonts w:ascii="Arial" w:hAnsi="Arial" w:cs="Arial"/>
          <w:sz w:val="22"/>
          <w:szCs w:val="22"/>
          <w:lang w:val="sr-Cyrl-RS"/>
        </w:rPr>
        <w:t>Д</w:t>
      </w:r>
      <w:r w:rsidRPr="00AB2345">
        <w:rPr>
          <w:rFonts w:ascii="Arial" w:hAnsi="Arial" w:cs="Arial"/>
          <w:sz w:val="22"/>
          <w:szCs w:val="22"/>
          <w:lang w:val="ru-RU"/>
        </w:rPr>
        <w:t>елчев» Јабука поступа у складу са Законом</w:t>
      </w:r>
      <w:r w:rsidR="00AA36C5" w:rsidRPr="00AB2345">
        <w:rPr>
          <w:rFonts w:ascii="Arial" w:hAnsi="Arial" w:cs="Arial"/>
          <w:sz w:val="22"/>
          <w:szCs w:val="22"/>
          <w:lang w:val="ru-RU"/>
        </w:rPr>
        <w:t xml:space="preserve"> о основама система образовања и васпитања (Сл.Гласник РС број: 88/2017,27/2018,-други закони,10/2019,06/2020, и 129/2021)Закона о основном образовању и васпитању (Сл.Гласник РС број:</w:t>
      </w:r>
      <w:r w:rsidR="00C7057B" w:rsidRPr="00AB2345">
        <w:rPr>
          <w:rFonts w:ascii="Arial" w:hAnsi="Arial" w:cs="Arial"/>
          <w:sz w:val="22"/>
          <w:szCs w:val="22"/>
          <w:lang w:val="ru-RU"/>
        </w:rPr>
        <w:t>55/2013,101/2017,27/2018,10/2019 и 129/2021) Закона о предшколском васпитању и образовању (</w:t>
      </w:r>
      <w:r w:rsidR="00F678C0" w:rsidRPr="00AB2345">
        <w:rPr>
          <w:rFonts w:ascii="Arial" w:hAnsi="Arial" w:cs="Arial"/>
          <w:sz w:val="22"/>
          <w:szCs w:val="22"/>
          <w:lang w:val="ru-RU"/>
        </w:rPr>
        <w:t>Сл.Гласник РС број: 18/2010,101/2017,113/2017,10/2019,129/2021)</w:t>
      </w:r>
    </w:p>
    <w:p w14:paraId="21CC527D" w14:textId="6F810F12" w:rsidR="002F562C" w:rsidRPr="00AB2345" w:rsidRDefault="000E0A17" w:rsidP="00EC3BA2">
      <w:pPr>
        <w:autoSpaceDE w:val="0"/>
        <w:autoSpaceDN w:val="0"/>
        <w:adjustRightInd w:val="0"/>
        <w:spacing w:after="120"/>
        <w:ind w:firstLine="397"/>
        <w:rPr>
          <w:rFonts w:ascii="Arial" w:hAnsi="Arial" w:cs="Arial"/>
          <w:sz w:val="22"/>
          <w:szCs w:val="22"/>
          <w:lang w:val="ru-RU"/>
        </w:rPr>
      </w:pPr>
      <w:r w:rsidRPr="00AB2345">
        <w:rPr>
          <w:rFonts w:ascii="Arial" w:hAnsi="Arial" w:cs="Arial"/>
          <w:sz w:val="22"/>
          <w:szCs w:val="22"/>
          <w:lang w:val="ru-RU"/>
        </w:rPr>
        <w:t>Школа поступа у складу са Планом рада школе.</w:t>
      </w:r>
    </w:p>
    <w:p w14:paraId="0366E731" w14:textId="78F21BB8" w:rsidR="002F562C"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Сажет опис поступања:</w:t>
      </w:r>
    </w:p>
    <w:p w14:paraId="7B1E626B" w14:textId="133D0114" w:rsidR="0003477F"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1)Шко</w:t>
      </w:r>
      <w:r w:rsidR="00250073">
        <w:rPr>
          <w:rFonts w:ascii="Arial" w:hAnsi="Arial" w:cs="Arial"/>
          <w:sz w:val="22"/>
          <w:szCs w:val="22"/>
          <w:lang w:val="ru-RU"/>
        </w:rPr>
        <w:t>ла</w:t>
      </w:r>
      <w:r>
        <w:rPr>
          <w:rFonts w:ascii="Arial" w:hAnsi="Arial" w:cs="Arial"/>
          <w:sz w:val="22"/>
          <w:szCs w:val="22"/>
          <w:lang w:val="ru-RU"/>
        </w:rPr>
        <w:t xml:space="preserve">  редовно води прописану евиденцију у штампаном и електронском облику и издаје јавне исправе(ђачке књижице,сведочанство, преводнице и др)</w:t>
      </w:r>
    </w:p>
    <w:p w14:paraId="5B434169" w14:textId="5A7D76DC" w:rsidR="0003477F"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2)усклађује акте школа са изменама и допунама Закона;</w:t>
      </w:r>
    </w:p>
    <w:p w14:paraId="1A45C079" w14:textId="4D948341" w:rsidR="0003477F"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3)организује поправне,завршне и разредне испите,</w:t>
      </w:r>
    </w:p>
    <w:p w14:paraId="557C3C9D" w14:textId="36A77CFE" w:rsidR="0003477F"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4)води васпитно-дисциплински поступак против ученика или запослених,</w:t>
      </w:r>
    </w:p>
    <w:p w14:paraId="5272F7FC" w14:textId="50831C20" w:rsidR="0003477F"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 xml:space="preserve">5)врши пријем у радни однос у складу са Законом </w:t>
      </w:r>
    </w:p>
    <w:p w14:paraId="50DAC5D9" w14:textId="65CCD871" w:rsidR="0003477F"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6)пријављује наставнике/приправнике за полагање лиценце,</w:t>
      </w:r>
    </w:p>
    <w:p w14:paraId="7E9861EE" w14:textId="66AF7263" w:rsidR="0003477F"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7)води евиденцију у оквиру ЈИСП-а</w:t>
      </w:r>
    </w:p>
    <w:p w14:paraId="73C43C58" w14:textId="06F5BECE" w:rsidR="0003477F" w:rsidRPr="00AB2345" w:rsidRDefault="0003477F" w:rsidP="0003477F">
      <w:pPr>
        <w:autoSpaceDE w:val="0"/>
        <w:autoSpaceDN w:val="0"/>
        <w:adjustRightInd w:val="0"/>
        <w:spacing w:after="120"/>
        <w:rPr>
          <w:rFonts w:ascii="Arial" w:hAnsi="Arial" w:cs="Arial"/>
          <w:sz w:val="22"/>
          <w:szCs w:val="22"/>
          <w:lang w:val="ru-RU"/>
        </w:rPr>
      </w:pPr>
      <w:r>
        <w:rPr>
          <w:rFonts w:ascii="Arial" w:hAnsi="Arial" w:cs="Arial"/>
          <w:sz w:val="22"/>
          <w:szCs w:val="22"/>
          <w:lang w:val="ru-RU"/>
        </w:rPr>
        <w:t>8)одржава седнице Школског одбора, Савета родитеља, Наставничког већа и других стручних органа школе.</w:t>
      </w:r>
    </w:p>
    <w:p w14:paraId="03636618" w14:textId="77777777" w:rsidR="00AD7CD8" w:rsidRPr="00AB2345" w:rsidRDefault="00AD7CD8" w:rsidP="00AD7CD8">
      <w:pPr>
        <w:autoSpaceDE w:val="0"/>
        <w:autoSpaceDN w:val="0"/>
        <w:adjustRightInd w:val="0"/>
        <w:spacing w:after="120"/>
        <w:ind w:firstLine="397"/>
        <w:rPr>
          <w:rFonts w:ascii="Arial" w:hAnsi="Arial" w:cs="Arial"/>
          <w:b/>
          <w:bCs/>
          <w:sz w:val="22"/>
          <w:szCs w:val="22"/>
          <w:lang w:val="ru-RU"/>
        </w:rPr>
      </w:pPr>
      <w:r w:rsidRPr="00AB2345">
        <w:rPr>
          <w:rFonts w:ascii="Arial" w:hAnsi="Arial" w:cs="Arial"/>
          <w:b/>
          <w:bCs/>
          <w:sz w:val="22"/>
          <w:szCs w:val="22"/>
          <w:lang w:val="ru-RU"/>
        </w:rPr>
        <w:t xml:space="preserve">ПЛАН РАДА </w:t>
      </w:r>
    </w:p>
    <w:p w14:paraId="175050FB" w14:textId="77777777" w:rsidR="00AD7CD8" w:rsidRPr="00AB2345" w:rsidRDefault="00AD7CD8" w:rsidP="00AD7CD8">
      <w:pPr>
        <w:autoSpaceDE w:val="0"/>
        <w:autoSpaceDN w:val="0"/>
        <w:adjustRightInd w:val="0"/>
        <w:spacing w:after="120"/>
        <w:ind w:firstLine="397"/>
        <w:rPr>
          <w:rFonts w:ascii="Arial" w:hAnsi="Arial" w:cs="Arial"/>
          <w:sz w:val="22"/>
          <w:szCs w:val="22"/>
          <w:lang w:val="sr-Cyrl-RS"/>
        </w:rPr>
      </w:pPr>
      <w:r w:rsidRPr="00AB2345">
        <w:rPr>
          <w:rFonts w:ascii="Arial" w:hAnsi="Arial" w:cs="Arial"/>
          <w:sz w:val="22"/>
          <w:szCs w:val="22"/>
          <w:lang w:val="ru-RU"/>
        </w:rPr>
        <w:t xml:space="preserve">Основна школа « Гоце Делчев» Јабука, израђује План рада школе и извештај о раду школе који можете преузети са веб сајта школе: </w:t>
      </w:r>
      <w:hyperlink r:id="rId14" w:history="1">
        <w:r w:rsidRPr="00AB2345">
          <w:rPr>
            <w:rStyle w:val="Hyperlink"/>
            <w:rFonts w:ascii="Arial" w:hAnsi="Arial" w:cs="Arial"/>
            <w:sz w:val="22"/>
            <w:szCs w:val="22"/>
          </w:rPr>
          <w:t>www.osjabuka.edu.rs</w:t>
        </w:r>
      </w:hyperlink>
      <w:r w:rsidRPr="00AB2345">
        <w:rPr>
          <w:rFonts w:ascii="Arial" w:hAnsi="Arial" w:cs="Arial"/>
          <w:sz w:val="22"/>
          <w:szCs w:val="22"/>
        </w:rPr>
        <w:t xml:space="preserve"> </w:t>
      </w:r>
      <w:r w:rsidRPr="00AB2345">
        <w:rPr>
          <w:rFonts w:ascii="Arial" w:hAnsi="Arial" w:cs="Arial"/>
          <w:sz w:val="22"/>
          <w:szCs w:val="22"/>
          <w:lang w:val="sr-Cyrl-RS"/>
        </w:rPr>
        <w:t>у секцији :документа</w:t>
      </w:r>
    </w:p>
    <w:p w14:paraId="7F3F71BD" w14:textId="77777777" w:rsidR="00AD7CD8" w:rsidRPr="00AB2345" w:rsidRDefault="00AD7CD8" w:rsidP="00AD7CD8">
      <w:pPr>
        <w:autoSpaceDE w:val="0"/>
        <w:autoSpaceDN w:val="0"/>
        <w:adjustRightInd w:val="0"/>
        <w:spacing w:after="120"/>
        <w:ind w:firstLine="397"/>
        <w:rPr>
          <w:rFonts w:ascii="Arial" w:hAnsi="Arial" w:cs="Arial"/>
          <w:sz w:val="22"/>
          <w:szCs w:val="22"/>
          <w:lang w:val="sr-Cyrl-RS"/>
        </w:rPr>
      </w:pPr>
    </w:p>
    <w:p w14:paraId="375432F1" w14:textId="302ACC4B" w:rsidR="002F562C" w:rsidRDefault="002F562C" w:rsidP="00EC3BA2">
      <w:pPr>
        <w:autoSpaceDE w:val="0"/>
        <w:autoSpaceDN w:val="0"/>
        <w:adjustRightInd w:val="0"/>
        <w:spacing w:after="120"/>
        <w:ind w:firstLine="397"/>
        <w:rPr>
          <w:rFonts w:ascii="Arial" w:hAnsi="Arial" w:cs="Arial"/>
          <w:sz w:val="22"/>
          <w:szCs w:val="22"/>
          <w:lang w:val="ru-RU"/>
        </w:rPr>
      </w:pPr>
    </w:p>
    <w:p w14:paraId="74EC1662" w14:textId="689286B3" w:rsidR="00432107" w:rsidRDefault="00432107" w:rsidP="00FA198A">
      <w:pPr>
        <w:autoSpaceDE w:val="0"/>
        <w:autoSpaceDN w:val="0"/>
        <w:adjustRightInd w:val="0"/>
        <w:spacing w:after="120"/>
        <w:rPr>
          <w:rFonts w:ascii="Arial" w:hAnsi="Arial" w:cs="Arial"/>
          <w:sz w:val="22"/>
          <w:szCs w:val="22"/>
          <w:lang w:val="ru-RU"/>
        </w:rPr>
      </w:pPr>
    </w:p>
    <w:p w14:paraId="766C49CE" w14:textId="7CA1CD05" w:rsidR="00FA198A" w:rsidRDefault="00FA198A" w:rsidP="00FA198A">
      <w:pPr>
        <w:autoSpaceDE w:val="0"/>
        <w:autoSpaceDN w:val="0"/>
        <w:adjustRightInd w:val="0"/>
        <w:spacing w:after="120"/>
        <w:rPr>
          <w:rFonts w:ascii="Arial" w:hAnsi="Arial" w:cs="Arial"/>
          <w:sz w:val="22"/>
          <w:szCs w:val="22"/>
          <w:lang w:val="ru-RU"/>
        </w:rPr>
      </w:pPr>
      <w:r>
        <w:rPr>
          <w:rFonts w:ascii="Arial" w:hAnsi="Arial" w:cs="Arial"/>
          <w:sz w:val="22"/>
          <w:szCs w:val="22"/>
          <w:lang w:val="ru-RU"/>
        </w:rPr>
        <w:lastRenderedPageBreak/>
        <w:t>Школски одбор је у предходном периоду вршио следеће обавезе:</w:t>
      </w:r>
    </w:p>
    <w:p w14:paraId="31E3BA7A" w14:textId="77777777" w:rsidR="003B053C" w:rsidRPr="00034468" w:rsidRDefault="003B053C" w:rsidP="003B053C">
      <w:pPr>
        <w:rPr>
          <w:rFonts w:ascii="Arial Narrow" w:hAnsi="Arial Narrow"/>
          <w:sz w:val="22"/>
          <w:szCs w:val="22"/>
          <w:lang w:val="sr-Cyrl-RS"/>
        </w:rPr>
      </w:pPr>
      <w:r>
        <w:rPr>
          <w:rFonts w:ascii="Arial Narrow" w:hAnsi="Arial Narrow"/>
          <w:sz w:val="22"/>
          <w:szCs w:val="22"/>
          <w:lang w:val="sr-Cyrl-RS"/>
        </w:rPr>
        <w:t>ШКОЛСКИ ОДБОР</w:t>
      </w:r>
    </w:p>
    <w:p w14:paraId="0875A481" w14:textId="77777777" w:rsidR="003B053C" w:rsidRDefault="003B053C" w:rsidP="003B053C">
      <w:pPr>
        <w:rPr>
          <w:rFonts w:ascii="Arial Narrow" w:hAnsi="Arial Narrow"/>
          <w:sz w:val="22"/>
          <w:szCs w:val="22"/>
          <w:lang w:val="ru-RU"/>
        </w:rPr>
      </w:pPr>
    </w:p>
    <w:p w14:paraId="24349599" w14:textId="77777777" w:rsidR="003B053C" w:rsidRDefault="003B053C" w:rsidP="003B053C">
      <w:pPr>
        <w:rPr>
          <w:rFonts w:ascii="Arial Narrow" w:hAnsi="Arial Narrow"/>
          <w:sz w:val="22"/>
          <w:szCs w:val="22"/>
          <w:lang w:val="ru-RU"/>
        </w:rPr>
      </w:pPr>
    </w:p>
    <w:p w14:paraId="105BD2EB"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 дон</w:t>
      </w:r>
      <w:r>
        <w:rPr>
          <w:rFonts w:ascii="Arial Narrow" w:hAnsi="Arial Narrow"/>
          <w:sz w:val="22"/>
          <w:szCs w:val="22"/>
          <w:lang w:val="ru-RU"/>
        </w:rPr>
        <w:t xml:space="preserve">ео је измену Статута у складу са Законом </w:t>
      </w:r>
      <w:r w:rsidRPr="00010CD8">
        <w:rPr>
          <w:rFonts w:ascii="Arial Narrow" w:hAnsi="Arial Narrow"/>
          <w:sz w:val="22"/>
          <w:szCs w:val="22"/>
          <w:lang w:val="ru-RU"/>
        </w:rPr>
        <w:t>, правила понашања у установи и друге опште акте и да</w:t>
      </w:r>
      <w:r>
        <w:rPr>
          <w:rFonts w:ascii="Arial Narrow" w:hAnsi="Arial Narrow"/>
          <w:sz w:val="22"/>
          <w:szCs w:val="22"/>
          <w:lang w:val="ru-RU"/>
        </w:rPr>
        <w:t>о је</w:t>
      </w:r>
      <w:r w:rsidRPr="00010CD8">
        <w:rPr>
          <w:rFonts w:ascii="Arial Narrow" w:hAnsi="Arial Narrow"/>
          <w:sz w:val="22"/>
          <w:szCs w:val="22"/>
          <w:lang w:val="ru-RU"/>
        </w:rPr>
        <w:t xml:space="preserve"> сагласност на акт о организацији и систематизацији послова;</w:t>
      </w:r>
    </w:p>
    <w:p w14:paraId="2DB74E06"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2) дон</w:t>
      </w:r>
      <w:r>
        <w:rPr>
          <w:rFonts w:ascii="Arial Narrow" w:hAnsi="Arial Narrow"/>
          <w:sz w:val="22"/>
          <w:szCs w:val="22"/>
          <w:lang w:val="ru-RU"/>
        </w:rPr>
        <w:t xml:space="preserve">ео је </w:t>
      </w:r>
      <w:r w:rsidRPr="00010CD8">
        <w:rPr>
          <w:rFonts w:ascii="Arial Narrow" w:hAnsi="Arial Narrow"/>
          <w:sz w:val="22"/>
          <w:szCs w:val="22"/>
          <w:lang w:val="ru-RU"/>
        </w:rPr>
        <w:t>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14:paraId="6C390F0C"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3) утвр</w:t>
      </w:r>
      <w:r>
        <w:rPr>
          <w:rFonts w:ascii="Arial Narrow" w:hAnsi="Arial Narrow"/>
          <w:sz w:val="22"/>
          <w:szCs w:val="22"/>
          <w:lang w:val="ru-RU"/>
        </w:rPr>
        <w:t>дио</w:t>
      </w:r>
      <w:r w:rsidRPr="00010CD8">
        <w:rPr>
          <w:rFonts w:ascii="Arial Narrow" w:hAnsi="Arial Narrow"/>
          <w:sz w:val="22"/>
          <w:szCs w:val="22"/>
          <w:lang w:val="ru-RU"/>
        </w:rPr>
        <w:t xml:space="preserve"> предлог финансијског плана за припрему буџета Републике Србије</w:t>
      </w:r>
      <w:r>
        <w:rPr>
          <w:rFonts w:ascii="Arial Narrow" w:hAnsi="Arial Narrow"/>
          <w:sz w:val="22"/>
          <w:szCs w:val="22"/>
          <w:lang w:val="ru-RU"/>
        </w:rPr>
        <w:t xml:space="preserve"> за 2023 годину;</w:t>
      </w:r>
    </w:p>
    <w:p w14:paraId="64033B84"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4) дон</w:t>
      </w:r>
      <w:r>
        <w:rPr>
          <w:rFonts w:ascii="Arial Narrow" w:hAnsi="Arial Narrow"/>
          <w:sz w:val="22"/>
          <w:szCs w:val="22"/>
          <w:lang w:val="ru-RU"/>
        </w:rPr>
        <w:t>ро</w:t>
      </w:r>
      <w:r w:rsidRPr="00010CD8">
        <w:rPr>
          <w:rFonts w:ascii="Arial Narrow" w:hAnsi="Arial Narrow"/>
          <w:sz w:val="22"/>
          <w:szCs w:val="22"/>
          <w:lang w:val="ru-RU"/>
        </w:rPr>
        <w:t xml:space="preserve"> финансијски план установе</w:t>
      </w:r>
      <w:r>
        <w:rPr>
          <w:rFonts w:ascii="Arial Narrow" w:hAnsi="Arial Narrow"/>
          <w:sz w:val="22"/>
          <w:szCs w:val="22"/>
          <w:lang w:val="ru-RU"/>
        </w:rPr>
        <w:t xml:space="preserve"> за 2022 годину </w:t>
      </w:r>
      <w:r w:rsidRPr="00010CD8">
        <w:rPr>
          <w:rFonts w:ascii="Arial Narrow" w:hAnsi="Arial Narrow"/>
          <w:sz w:val="22"/>
          <w:szCs w:val="22"/>
          <w:lang w:val="ru-RU"/>
        </w:rPr>
        <w:t>, у складу са законом;</w:t>
      </w:r>
    </w:p>
    <w:p w14:paraId="6B0F100A"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5) усв</w:t>
      </w:r>
      <w:r>
        <w:rPr>
          <w:rFonts w:ascii="Arial Narrow" w:hAnsi="Arial Narrow"/>
          <w:sz w:val="22"/>
          <w:szCs w:val="22"/>
          <w:lang w:val="ru-RU"/>
        </w:rPr>
        <w:t>ојио</w:t>
      </w:r>
      <w:r w:rsidRPr="00010CD8">
        <w:rPr>
          <w:rFonts w:ascii="Arial Narrow" w:hAnsi="Arial Narrow"/>
          <w:sz w:val="22"/>
          <w:szCs w:val="22"/>
          <w:lang w:val="ru-RU"/>
        </w:rPr>
        <w:t xml:space="preserve"> извештај о пословању, годишњи обрачун и извештај о извођењу екскурзија, односно наставе у природи;</w:t>
      </w:r>
    </w:p>
    <w:p w14:paraId="3BE74EB6"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6)  закључ</w:t>
      </w:r>
      <w:r>
        <w:rPr>
          <w:rFonts w:ascii="Arial Narrow" w:hAnsi="Arial Narrow"/>
          <w:sz w:val="22"/>
          <w:szCs w:val="22"/>
          <w:lang w:val="ru-RU"/>
        </w:rPr>
        <w:t xml:space="preserve">ио </w:t>
      </w:r>
      <w:r w:rsidRPr="00010CD8">
        <w:rPr>
          <w:rFonts w:ascii="Arial Narrow" w:hAnsi="Arial Narrow"/>
          <w:sz w:val="22"/>
          <w:szCs w:val="22"/>
          <w:lang w:val="ru-RU"/>
        </w:rPr>
        <w:t>је са директором установе уговор из члана 124. став 1. овог закона;</w:t>
      </w:r>
    </w:p>
    <w:p w14:paraId="33C3785B"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9) одлуч</w:t>
      </w:r>
      <w:r>
        <w:rPr>
          <w:rFonts w:ascii="Arial Narrow" w:hAnsi="Arial Narrow"/>
          <w:sz w:val="22"/>
          <w:szCs w:val="22"/>
          <w:lang w:val="ru-RU"/>
        </w:rPr>
        <w:t xml:space="preserve">ивао о </w:t>
      </w:r>
      <w:r w:rsidRPr="00010CD8">
        <w:rPr>
          <w:rFonts w:ascii="Arial Narrow" w:hAnsi="Arial Narrow"/>
          <w:sz w:val="22"/>
          <w:szCs w:val="22"/>
          <w:lang w:val="ru-RU"/>
        </w:rPr>
        <w:t>правима и обавезама директора установе;</w:t>
      </w:r>
    </w:p>
    <w:p w14:paraId="6CED0589"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10) доноси план стручног усавршавања запослених и усваја извештај о његовом остваривању;</w:t>
      </w:r>
    </w:p>
    <w:p w14:paraId="5BFA47BD"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1</w:t>
      </w:r>
      <w:r w:rsidRPr="00010CD8">
        <w:rPr>
          <w:rFonts w:ascii="Arial Narrow" w:hAnsi="Arial Narrow"/>
          <w:sz w:val="22"/>
          <w:szCs w:val="22"/>
          <w:lang w:val="ru-RU"/>
        </w:rPr>
        <w:t>) обавља и друге послове у складу са законом, актом о оснивању и статутом.</w:t>
      </w:r>
    </w:p>
    <w:p w14:paraId="2B9EF7F3" w14:textId="77777777" w:rsidR="003B053C" w:rsidRPr="00010CD8" w:rsidRDefault="003B053C" w:rsidP="003B053C">
      <w:pPr>
        <w:rPr>
          <w:rFonts w:ascii="Arial Narrow" w:hAnsi="Arial Narrow"/>
          <w:sz w:val="22"/>
          <w:szCs w:val="22"/>
          <w:lang w:val="ru-RU"/>
        </w:rPr>
      </w:pPr>
    </w:p>
    <w:p w14:paraId="0C9AFA66" w14:textId="77777777" w:rsidR="003B053C" w:rsidRPr="00867B36" w:rsidRDefault="003B053C" w:rsidP="003B053C">
      <w:pPr>
        <w:rPr>
          <w:rFonts w:ascii="Arial Narrow" w:hAnsi="Arial Narrow"/>
          <w:bCs/>
          <w:sz w:val="22"/>
          <w:szCs w:val="22"/>
          <w:lang w:val="ru-RU"/>
        </w:rPr>
      </w:pPr>
      <w:r w:rsidRPr="00867B36">
        <w:rPr>
          <w:rFonts w:ascii="Arial Narrow" w:hAnsi="Arial Narrow"/>
          <w:bCs/>
          <w:sz w:val="22"/>
          <w:szCs w:val="22"/>
          <w:lang w:val="ru-RU"/>
        </w:rPr>
        <w:t xml:space="preserve">САВЕТ РОДИТЕЉА </w:t>
      </w:r>
    </w:p>
    <w:p w14:paraId="3084DBB8" w14:textId="77777777" w:rsidR="003B053C" w:rsidRPr="00867B36" w:rsidRDefault="003B053C" w:rsidP="003B053C">
      <w:pPr>
        <w:rPr>
          <w:rFonts w:ascii="Arial Narrow" w:hAnsi="Arial Narrow"/>
          <w:bCs/>
          <w:sz w:val="22"/>
          <w:szCs w:val="22"/>
          <w:lang w:val="ru-RU"/>
        </w:rPr>
      </w:pPr>
    </w:p>
    <w:p w14:paraId="73EDF250" w14:textId="77777777" w:rsidR="003B053C" w:rsidRDefault="003B053C" w:rsidP="003B053C">
      <w:pPr>
        <w:rPr>
          <w:rFonts w:ascii="Arial Narrow" w:hAnsi="Arial Narrow"/>
          <w:sz w:val="22"/>
          <w:szCs w:val="22"/>
          <w:lang w:val="ru-RU"/>
        </w:rPr>
      </w:pPr>
      <w:r w:rsidRPr="00010CD8">
        <w:rPr>
          <w:rFonts w:ascii="Arial Narrow" w:hAnsi="Arial Narrow"/>
          <w:sz w:val="22"/>
          <w:szCs w:val="22"/>
          <w:lang w:val="ru-RU"/>
        </w:rPr>
        <w:t>Савет родитеља</w:t>
      </w:r>
      <w:r>
        <w:rPr>
          <w:rFonts w:ascii="Arial Narrow" w:hAnsi="Arial Narrow"/>
          <w:sz w:val="22"/>
          <w:szCs w:val="22"/>
          <w:lang w:val="ru-RU"/>
        </w:rPr>
        <w:t xml:space="preserve"> је на својим седницама :</w:t>
      </w:r>
    </w:p>
    <w:p w14:paraId="0A75EA6A"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 предл</w:t>
      </w:r>
      <w:r>
        <w:rPr>
          <w:rFonts w:ascii="Arial Narrow" w:hAnsi="Arial Narrow"/>
          <w:sz w:val="22"/>
          <w:szCs w:val="22"/>
          <w:lang w:val="ru-RU"/>
        </w:rPr>
        <w:t xml:space="preserve">ожио </w:t>
      </w:r>
      <w:r w:rsidRPr="00010CD8">
        <w:rPr>
          <w:rFonts w:ascii="Arial Narrow" w:hAnsi="Arial Narrow"/>
          <w:sz w:val="22"/>
          <w:szCs w:val="22"/>
          <w:lang w:val="ru-RU"/>
        </w:rPr>
        <w:t xml:space="preserve"> представнике родитеља, односно других законских заступника деце, односно ученика у орган управљања;</w:t>
      </w:r>
    </w:p>
    <w:p w14:paraId="68AEA804"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2) предл</w:t>
      </w:r>
      <w:r>
        <w:rPr>
          <w:rFonts w:ascii="Arial Narrow" w:hAnsi="Arial Narrow"/>
          <w:sz w:val="22"/>
          <w:szCs w:val="22"/>
          <w:lang w:val="ru-RU"/>
        </w:rPr>
        <w:t>ожио ј</w:t>
      </w:r>
      <w:r w:rsidRPr="00010CD8">
        <w:rPr>
          <w:rFonts w:ascii="Arial Narrow" w:hAnsi="Arial Narrow"/>
          <w:sz w:val="22"/>
          <w:szCs w:val="22"/>
          <w:lang w:val="ru-RU"/>
        </w:rPr>
        <w:t>е свог представника у све обавезне тимове установе;</w:t>
      </w:r>
    </w:p>
    <w:p w14:paraId="0F70948C"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3) учеств</w:t>
      </w:r>
      <w:r>
        <w:rPr>
          <w:rFonts w:ascii="Arial Narrow" w:hAnsi="Arial Narrow"/>
          <w:sz w:val="22"/>
          <w:szCs w:val="22"/>
          <w:lang w:val="ru-RU"/>
        </w:rPr>
        <w:t>овао је у</w:t>
      </w:r>
      <w:r w:rsidRPr="00010CD8">
        <w:rPr>
          <w:rFonts w:ascii="Arial Narrow" w:hAnsi="Arial Narrow"/>
          <w:sz w:val="22"/>
          <w:szCs w:val="22"/>
          <w:lang w:val="ru-RU"/>
        </w:rPr>
        <w:t xml:space="preserve"> предлагању изборних садржаја и у поступку избора уџбеника;</w:t>
      </w:r>
    </w:p>
    <w:p w14:paraId="6CFF7255"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4) разматра</w:t>
      </w:r>
      <w:r>
        <w:rPr>
          <w:rFonts w:ascii="Arial Narrow" w:hAnsi="Arial Narrow"/>
          <w:sz w:val="22"/>
          <w:szCs w:val="22"/>
          <w:lang w:val="ru-RU"/>
        </w:rPr>
        <w:t xml:space="preserve">о је </w:t>
      </w:r>
      <w:r w:rsidRPr="00010CD8">
        <w:rPr>
          <w:rFonts w:ascii="Arial Narrow" w:hAnsi="Arial Narrow"/>
          <w:sz w:val="22"/>
          <w:szCs w:val="22"/>
          <w:lang w:val="ru-RU"/>
        </w:rPr>
        <w:t xml:space="preserve"> предлог школског програма, развојног плана, годишњег плана рада;</w:t>
      </w:r>
    </w:p>
    <w:p w14:paraId="1ED21EEB"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5) разматра</w:t>
      </w:r>
      <w:r>
        <w:rPr>
          <w:rFonts w:ascii="Arial Narrow" w:hAnsi="Arial Narrow"/>
          <w:sz w:val="22"/>
          <w:szCs w:val="22"/>
          <w:lang w:val="ru-RU"/>
        </w:rPr>
        <w:t xml:space="preserve">о је </w:t>
      </w:r>
      <w:r w:rsidRPr="00010CD8">
        <w:rPr>
          <w:rFonts w:ascii="Arial Narrow" w:hAnsi="Arial Narrow"/>
          <w:sz w:val="22"/>
          <w:szCs w:val="22"/>
          <w:lang w:val="ru-RU"/>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7DF8D08B"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6) разматра и прати</w:t>
      </w:r>
      <w:r>
        <w:rPr>
          <w:rFonts w:ascii="Arial Narrow" w:hAnsi="Arial Narrow"/>
          <w:sz w:val="22"/>
          <w:szCs w:val="22"/>
          <w:lang w:val="ru-RU"/>
        </w:rPr>
        <w:t xml:space="preserve">о </w:t>
      </w:r>
      <w:r w:rsidRPr="00010CD8">
        <w:rPr>
          <w:rFonts w:ascii="Arial Narrow" w:hAnsi="Arial Narrow"/>
          <w:sz w:val="22"/>
          <w:szCs w:val="22"/>
          <w:lang w:val="ru-RU"/>
        </w:rPr>
        <w:t>услове за рад установе, услове за одрастање и учење, безбедност и заштиту деце и ученика;</w:t>
      </w:r>
    </w:p>
    <w:p w14:paraId="4D656705" w14:textId="77777777" w:rsidR="003B053C" w:rsidRPr="00010CD8" w:rsidRDefault="003B053C" w:rsidP="003B053C">
      <w:pPr>
        <w:rPr>
          <w:rFonts w:ascii="Arial Narrow" w:hAnsi="Arial Narrow"/>
          <w:sz w:val="22"/>
          <w:szCs w:val="22"/>
          <w:lang w:val="ru-RU"/>
        </w:rPr>
      </w:pPr>
      <w:r>
        <w:rPr>
          <w:rFonts w:ascii="Arial Narrow" w:hAnsi="Arial Narrow"/>
          <w:sz w:val="22"/>
          <w:szCs w:val="22"/>
          <w:lang w:val="ru-RU"/>
        </w:rPr>
        <w:t>7</w:t>
      </w:r>
      <w:r w:rsidRPr="00010CD8">
        <w:rPr>
          <w:rFonts w:ascii="Arial Narrow" w:hAnsi="Arial Narrow"/>
          <w:sz w:val="22"/>
          <w:szCs w:val="22"/>
          <w:lang w:val="ru-RU"/>
        </w:rPr>
        <w:t>) да</w:t>
      </w:r>
      <w:r>
        <w:rPr>
          <w:rFonts w:ascii="Arial Narrow" w:hAnsi="Arial Narrow"/>
          <w:sz w:val="22"/>
          <w:szCs w:val="22"/>
          <w:lang w:val="ru-RU"/>
        </w:rPr>
        <w:t xml:space="preserve">о  </w:t>
      </w:r>
      <w:r w:rsidRPr="00010CD8">
        <w:rPr>
          <w:rFonts w:ascii="Arial Narrow" w:hAnsi="Arial Narrow"/>
          <w:sz w:val="22"/>
          <w:szCs w:val="22"/>
          <w:lang w:val="ru-RU"/>
        </w:rPr>
        <w:t>је сагласност на програм и организовање екскурзије, односно програме наставе у природи и разматра извештај о њиховом остваривању;</w:t>
      </w:r>
    </w:p>
    <w:p w14:paraId="462E14D7" w14:textId="77777777" w:rsidR="003B053C" w:rsidRPr="00010CD8" w:rsidRDefault="003B053C" w:rsidP="003B053C">
      <w:pPr>
        <w:rPr>
          <w:rFonts w:ascii="Arial Narrow" w:hAnsi="Arial Narrow"/>
          <w:sz w:val="22"/>
          <w:szCs w:val="22"/>
          <w:lang w:val="ru-RU"/>
        </w:rPr>
      </w:pPr>
      <w:r>
        <w:rPr>
          <w:rFonts w:ascii="Arial Narrow" w:hAnsi="Arial Narrow"/>
          <w:sz w:val="22"/>
          <w:szCs w:val="22"/>
          <w:lang w:val="ru-RU"/>
        </w:rPr>
        <w:t>8</w:t>
      </w:r>
      <w:r w:rsidRPr="00010CD8">
        <w:rPr>
          <w:rFonts w:ascii="Arial Narrow" w:hAnsi="Arial Narrow"/>
          <w:sz w:val="22"/>
          <w:szCs w:val="22"/>
          <w:lang w:val="ru-RU"/>
        </w:rPr>
        <w:t>) предлаже представника и његовог заменика за општински савет родитеља;</w:t>
      </w:r>
    </w:p>
    <w:p w14:paraId="70E256C4" w14:textId="77777777" w:rsidR="003B053C" w:rsidRPr="00010CD8" w:rsidRDefault="003B053C" w:rsidP="003B053C">
      <w:pPr>
        <w:rPr>
          <w:rFonts w:ascii="Arial Narrow" w:hAnsi="Arial Narrow"/>
          <w:sz w:val="22"/>
          <w:szCs w:val="22"/>
          <w:lang w:val="ru-RU"/>
        </w:rPr>
      </w:pPr>
      <w:r>
        <w:rPr>
          <w:rFonts w:ascii="Arial Narrow" w:hAnsi="Arial Narrow"/>
          <w:sz w:val="22"/>
          <w:szCs w:val="22"/>
          <w:lang w:val="ru-RU"/>
        </w:rPr>
        <w:t>9</w:t>
      </w:r>
      <w:r w:rsidRPr="00010CD8">
        <w:rPr>
          <w:rFonts w:ascii="Arial Narrow" w:hAnsi="Arial Narrow"/>
          <w:sz w:val="22"/>
          <w:szCs w:val="22"/>
          <w:lang w:val="ru-RU"/>
        </w:rPr>
        <w:t>) разматра</w:t>
      </w:r>
      <w:r>
        <w:rPr>
          <w:rFonts w:ascii="Arial Narrow" w:hAnsi="Arial Narrow"/>
          <w:sz w:val="22"/>
          <w:szCs w:val="22"/>
          <w:lang w:val="ru-RU"/>
        </w:rPr>
        <w:t xml:space="preserve">о </w:t>
      </w:r>
      <w:r w:rsidRPr="00010CD8">
        <w:rPr>
          <w:rFonts w:ascii="Arial Narrow" w:hAnsi="Arial Narrow"/>
          <w:sz w:val="22"/>
          <w:szCs w:val="22"/>
          <w:lang w:val="ru-RU"/>
        </w:rPr>
        <w:t xml:space="preserve"> и друга питања утврђена статутом.</w:t>
      </w:r>
    </w:p>
    <w:p w14:paraId="3627952A" w14:textId="77777777" w:rsidR="003B053C" w:rsidRDefault="003B053C" w:rsidP="003B053C">
      <w:pPr>
        <w:rPr>
          <w:rFonts w:ascii="Arial Narrow" w:hAnsi="Arial Narrow"/>
          <w:b/>
          <w:sz w:val="22"/>
          <w:szCs w:val="22"/>
          <w:lang w:val="ru-RU"/>
        </w:rPr>
      </w:pPr>
    </w:p>
    <w:p w14:paraId="27923EC1" w14:textId="77777777" w:rsidR="003B053C" w:rsidRDefault="003B053C" w:rsidP="003B053C">
      <w:pPr>
        <w:rPr>
          <w:rFonts w:ascii="Arial Narrow" w:hAnsi="Arial Narrow"/>
          <w:b/>
          <w:sz w:val="22"/>
          <w:szCs w:val="22"/>
          <w:lang w:val="ru-RU"/>
        </w:rPr>
      </w:pPr>
    </w:p>
    <w:p w14:paraId="307E4B6E" w14:textId="77777777" w:rsidR="003B053C" w:rsidRPr="00010CD8" w:rsidRDefault="003B053C" w:rsidP="003B053C">
      <w:pPr>
        <w:rPr>
          <w:rFonts w:ascii="Arial Narrow" w:hAnsi="Arial Narrow"/>
          <w:sz w:val="22"/>
          <w:szCs w:val="22"/>
          <w:lang w:val="ru-RU"/>
        </w:rPr>
      </w:pPr>
      <w:r>
        <w:rPr>
          <w:rFonts w:ascii="Arial Narrow" w:hAnsi="Arial Narrow"/>
          <w:sz w:val="22"/>
          <w:szCs w:val="22"/>
          <w:lang w:val="ru-RU"/>
        </w:rPr>
        <w:t xml:space="preserve">ДИИРЕКТОР  УСТАНОВЕ </w:t>
      </w:r>
    </w:p>
    <w:p w14:paraId="78208237" w14:textId="77777777" w:rsidR="003B053C" w:rsidRPr="00010CD8" w:rsidRDefault="003B053C" w:rsidP="003B053C">
      <w:pPr>
        <w:rPr>
          <w:rFonts w:ascii="Arial Narrow" w:hAnsi="Arial Narrow"/>
          <w:b/>
          <w:sz w:val="22"/>
          <w:szCs w:val="22"/>
          <w:lang w:val="ru-RU"/>
        </w:rPr>
      </w:pPr>
    </w:p>
    <w:p w14:paraId="12306E38" w14:textId="77777777" w:rsidR="003B053C" w:rsidRDefault="003B053C" w:rsidP="003B053C">
      <w:pPr>
        <w:rPr>
          <w:rFonts w:ascii="Arial Narrow" w:hAnsi="Arial Narrow"/>
          <w:sz w:val="22"/>
          <w:szCs w:val="22"/>
          <w:lang w:val="ru-RU"/>
        </w:rPr>
      </w:pPr>
      <w:r w:rsidRPr="00010CD8">
        <w:rPr>
          <w:rFonts w:ascii="Arial Narrow" w:hAnsi="Arial Narrow"/>
          <w:sz w:val="22"/>
          <w:szCs w:val="22"/>
          <w:lang w:val="ru-RU"/>
        </w:rPr>
        <w:t xml:space="preserve">Директор је одговоран за законитост рада и за успешно обављање делатности установе. </w:t>
      </w:r>
    </w:p>
    <w:p w14:paraId="67012618" w14:textId="77777777" w:rsidR="003B053C" w:rsidRDefault="003B053C" w:rsidP="003B053C">
      <w:pPr>
        <w:rPr>
          <w:rFonts w:ascii="Arial Narrow" w:hAnsi="Arial Narrow"/>
          <w:sz w:val="22"/>
          <w:szCs w:val="22"/>
          <w:lang w:val="ru-RU"/>
        </w:rPr>
      </w:pPr>
    </w:p>
    <w:p w14:paraId="321F590F" w14:textId="77777777" w:rsidR="003B053C" w:rsidRDefault="003B053C" w:rsidP="003B053C">
      <w:pPr>
        <w:rPr>
          <w:rFonts w:ascii="Arial Narrow" w:hAnsi="Arial Narrow"/>
          <w:sz w:val="22"/>
          <w:szCs w:val="22"/>
          <w:lang w:val="ru-RU"/>
        </w:rPr>
      </w:pPr>
    </w:p>
    <w:p w14:paraId="77A87554" w14:textId="77777777" w:rsidR="003B053C" w:rsidRDefault="003B053C" w:rsidP="003B053C">
      <w:pPr>
        <w:rPr>
          <w:rFonts w:ascii="Arial Narrow" w:hAnsi="Arial Narrow"/>
          <w:sz w:val="22"/>
          <w:szCs w:val="22"/>
          <w:lang w:val="ru-RU"/>
        </w:rPr>
      </w:pPr>
      <w:r w:rsidRPr="00010CD8">
        <w:rPr>
          <w:rFonts w:ascii="Arial Narrow" w:hAnsi="Arial Narrow"/>
          <w:sz w:val="22"/>
          <w:szCs w:val="22"/>
          <w:lang w:val="ru-RU"/>
        </w:rPr>
        <w:t xml:space="preserve">Директор за свој рад </w:t>
      </w:r>
      <w:r>
        <w:rPr>
          <w:rFonts w:ascii="Arial Narrow" w:hAnsi="Arial Narrow"/>
          <w:sz w:val="22"/>
          <w:szCs w:val="22"/>
          <w:lang w:val="ru-RU"/>
        </w:rPr>
        <w:t>о</w:t>
      </w:r>
      <w:r w:rsidRPr="00010CD8">
        <w:rPr>
          <w:rFonts w:ascii="Arial Narrow" w:hAnsi="Arial Narrow"/>
          <w:sz w:val="22"/>
          <w:szCs w:val="22"/>
          <w:lang w:val="ru-RU"/>
        </w:rPr>
        <w:t>сим послова утврђених законом и статутом установе, директор:</w:t>
      </w:r>
    </w:p>
    <w:p w14:paraId="14AA1267" w14:textId="77777777" w:rsidR="003B053C" w:rsidRPr="00010CD8" w:rsidRDefault="003B053C" w:rsidP="003B053C">
      <w:pPr>
        <w:rPr>
          <w:rFonts w:ascii="Arial Narrow" w:hAnsi="Arial Narrow"/>
          <w:sz w:val="22"/>
          <w:szCs w:val="22"/>
          <w:lang w:val="ru-RU"/>
        </w:rPr>
      </w:pPr>
    </w:p>
    <w:p w14:paraId="5B90A8B2"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 планира</w:t>
      </w:r>
      <w:r>
        <w:rPr>
          <w:rFonts w:ascii="Arial Narrow" w:hAnsi="Arial Narrow"/>
          <w:sz w:val="22"/>
          <w:szCs w:val="22"/>
          <w:lang w:val="ru-RU"/>
        </w:rPr>
        <w:t xml:space="preserve">о је </w:t>
      </w:r>
      <w:r w:rsidRPr="00010CD8">
        <w:rPr>
          <w:rFonts w:ascii="Arial Narrow" w:hAnsi="Arial Narrow"/>
          <w:sz w:val="22"/>
          <w:szCs w:val="22"/>
          <w:lang w:val="ru-RU"/>
        </w:rPr>
        <w:t xml:space="preserve"> и организ</w:t>
      </w:r>
      <w:r>
        <w:rPr>
          <w:rFonts w:ascii="Arial Narrow" w:hAnsi="Arial Narrow"/>
          <w:sz w:val="22"/>
          <w:szCs w:val="22"/>
          <w:lang w:val="ru-RU"/>
        </w:rPr>
        <w:t xml:space="preserve">овао је </w:t>
      </w:r>
      <w:r w:rsidRPr="00010CD8">
        <w:rPr>
          <w:rFonts w:ascii="Arial Narrow" w:hAnsi="Arial Narrow"/>
          <w:sz w:val="22"/>
          <w:szCs w:val="22"/>
          <w:lang w:val="ru-RU"/>
        </w:rPr>
        <w:t xml:space="preserve"> остваривање програма образовања и васпитања и свих активности установе;</w:t>
      </w:r>
    </w:p>
    <w:p w14:paraId="57A4A61B"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 xml:space="preserve">2) </w:t>
      </w:r>
      <w:r>
        <w:rPr>
          <w:rFonts w:ascii="Arial Narrow" w:hAnsi="Arial Narrow"/>
          <w:sz w:val="22"/>
          <w:szCs w:val="22"/>
          <w:lang w:val="ru-RU"/>
        </w:rPr>
        <w:t xml:space="preserve">Обезбедио је  </w:t>
      </w:r>
      <w:r w:rsidRPr="00010CD8">
        <w:rPr>
          <w:rFonts w:ascii="Arial Narrow" w:hAnsi="Arial Narrow"/>
          <w:sz w:val="22"/>
          <w:szCs w:val="22"/>
          <w:lang w:val="ru-RU"/>
        </w:rPr>
        <w:t>квалитет, самовредновање, ств</w:t>
      </w:r>
      <w:r>
        <w:rPr>
          <w:rFonts w:ascii="Arial Narrow" w:hAnsi="Arial Narrow"/>
          <w:sz w:val="22"/>
          <w:szCs w:val="22"/>
          <w:lang w:val="ru-RU"/>
        </w:rPr>
        <w:t xml:space="preserve">орио је </w:t>
      </w:r>
      <w:r w:rsidRPr="00010CD8">
        <w:rPr>
          <w:rFonts w:ascii="Arial Narrow" w:hAnsi="Arial Narrow"/>
          <w:sz w:val="22"/>
          <w:szCs w:val="22"/>
          <w:lang w:val="ru-RU"/>
        </w:rPr>
        <w:t>услов</w:t>
      </w:r>
      <w:r>
        <w:rPr>
          <w:rFonts w:ascii="Arial Narrow" w:hAnsi="Arial Narrow"/>
          <w:sz w:val="22"/>
          <w:szCs w:val="22"/>
          <w:lang w:val="ru-RU"/>
        </w:rPr>
        <w:t>р</w:t>
      </w:r>
      <w:r w:rsidRPr="00010CD8">
        <w:rPr>
          <w:rFonts w:ascii="Arial Narrow" w:hAnsi="Arial Narrow"/>
          <w:sz w:val="22"/>
          <w:szCs w:val="22"/>
          <w:lang w:val="ru-RU"/>
        </w:rPr>
        <w:t xml:space="preserve"> за спровођење спољашњег вредновања, остваривање стандарда постигнућа и унапређивање квалитета образовно-васпитног рада;</w:t>
      </w:r>
    </w:p>
    <w:p w14:paraId="628533CC" w14:textId="77777777" w:rsidR="003B053C" w:rsidRDefault="003B053C" w:rsidP="003B053C">
      <w:pPr>
        <w:rPr>
          <w:rFonts w:ascii="Arial Narrow" w:hAnsi="Arial Narrow"/>
          <w:sz w:val="22"/>
          <w:szCs w:val="22"/>
          <w:lang w:val="ru-RU"/>
        </w:rPr>
      </w:pPr>
      <w:r w:rsidRPr="00010CD8">
        <w:rPr>
          <w:rFonts w:ascii="Arial Narrow" w:hAnsi="Arial Narrow"/>
          <w:sz w:val="22"/>
          <w:szCs w:val="22"/>
          <w:lang w:val="ru-RU"/>
        </w:rPr>
        <w:t>3)</w:t>
      </w:r>
      <w:r>
        <w:rPr>
          <w:rFonts w:ascii="Arial Narrow" w:hAnsi="Arial Narrow"/>
          <w:sz w:val="22"/>
          <w:szCs w:val="22"/>
          <w:lang w:val="ru-RU"/>
        </w:rPr>
        <w:t xml:space="preserve">радио је на </w:t>
      </w:r>
      <w:r w:rsidRPr="00010CD8">
        <w:rPr>
          <w:rFonts w:ascii="Arial Narrow" w:hAnsi="Arial Narrow"/>
          <w:sz w:val="22"/>
          <w:szCs w:val="22"/>
          <w:lang w:val="ru-RU"/>
        </w:rPr>
        <w:t xml:space="preserve"> остваривањ</w:t>
      </w:r>
      <w:r>
        <w:rPr>
          <w:rFonts w:ascii="Arial Narrow" w:hAnsi="Arial Narrow"/>
          <w:sz w:val="22"/>
          <w:szCs w:val="22"/>
          <w:lang w:val="ru-RU"/>
        </w:rPr>
        <w:t>у</w:t>
      </w:r>
      <w:r w:rsidRPr="00010CD8">
        <w:rPr>
          <w:rFonts w:ascii="Arial Narrow" w:hAnsi="Arial Narrow"/>
          <w:sz w:val="22"/>
          <w:szCs w:val="22"/>
          <w:lang w:val="ru-RU"/>
        </w:rPr>
        <w:t xml:space="preserve"> развојног плана установе;</w:t>
      </w:r>
    </w:p>
    <w:p w14:paraId="338B8E40"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lastRenderedPageBreak/>
        <w:t>4) одлуч</w:t>
      </w:r>
      <w:r>
        <w:rPr>
          <w:rFonts w:ascii="Arial Narrow" w:hAnsi="Arial Narrow"/>
          <w:sz w:val="22"/>
          <w:szCs w:val="22"/>
          <w:lang w:val="ru-RU"/>
        </w:rPr>
        <w:t xml:space="preserve">ивао је </w:t>
      </w:r>
      <w:r w:rsidRPr="00010CD8">
        <w:rPr>
          <w:rFonts w:ascii="Arial Narrow" w:hAnsi="Arial Narrow"/>
          <w:sz w:val="22"/>
          <w:szCs w:val="22"/>
          <w:lang w:val="ru-RU"/>
        </w:rPr>
        <w:t xml:space="preserve"> о коришћењу средстава утврђених финансијским планом и одговара за одобравање и наменско коришћење тих средстава, у складу са законом;</w:t>
      </w:r>
    </w:p>
    <w:p w14:paraId="0BDCF1F6" w14:textId="77777777" w:rsidR="003B053C" w:rsidRDefault="003B053C" w:rsidP="003B053C">
      <w:pPr>
        <w:rPr>
          <w:rFonts w:ascii="Arial Narrow" w:hAnsi="Arial Narrow"/>
          <w:sz w:val="22"/>
          <w:szCs w:val="22"/>
          <w:lang w:val="ru-RU"/>
        </w:rPr>
      </w:pPr>
      <w:r w:rsidRPr="00010CD8">
        <w:rPr>
          <w:rFonts w:ascii="Arial Narrow" w:hAnsi="Arial Narrow"/>
          <w:sz w:val="22"/>
          <w:szCs w:val="22"/>
          <w:lang w:val="ru-RU"/>
        </w:rPr>
        <w:t>5) сарађ</w:t>
      </w:r>
      <w:r>
        <w:rPr>
          <w:rFonts w:ascii="Arial Narrow" w:hAnsi="Arial Narrow"/>
          <w:sz w:val="22"/>
          <w:szCs w:val="22"/>
          <w:lang w:val="ru-RU"/>
        </w:rPr>
        <w:t xml:space="preserve">ивао </w:t>
      </w:r>
      <w:r w:rsidRPr="00010CD8">
        <w:rPr>
          <w:rFonts w:ascii="Arial Narrow" w:hAnsi="Arial Narrow"/>
          <w:sz w:val="22"/>
          <w:szCs w:val="22"/>
          <w:lang w:val="ru-RU"/>
        </w:rPr>
        <w:t xml:space="preserve"> са органима јединице локалне самоуправе, организацијама и удружењима; </w:t>
      </w:r>
    </w:p>
    <w:p w14:paraId="363B3380"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6) пружа</w:t>
      </w:r>
      <w:r>
        <w:rPr>
          <w:rFonts w:ascii="Arial Narrow" w:hAnsi="Arial Narrow"/>
          <w:sz w:val="22"/>
          <w:szCs w:val="22"/>
          <w:lang w:val="ru-RU"/>
        </w:rPr>
        <w:t xml:space="preserve">о </w:t>
      </w:r>
      <w:r w:rsidRPr="00010CD8">
        <w:rPr>
          <w:rFonts w:ascii="Arial Narrow" w:hAnsi="Arial Narrow"/>
          <w:sz w:val="22"/>
          <w:szCs w:val="22"/>
          <w:lang w:val="ru-RU"/>
        </w:rPr>
        <w:t xml:space="preserve"> подршку у стварању амбијента за остваривање предузетничког образовања и предузетничких активности ученика;</w:t>
      </w:r>
    </w:p>
    <w:p w14:paraId="183373C5"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7) организ</w:t>
      </w:r>
      <w:r>
        <w:rPr>
          <w:rFonts w:ascii="Arial Narrow" w:hAnsi="Arial Narrow"/>
          <w:sz w:val="22"/>
          <w:szCs w:val="22"/>
          <w:lang w:val="ru-RU"/>
        </w:rPr>
        <w:t xml:space="preserve">овао </w:t>
      </w:r>
      <w:r w:rsidRPr="00010CD8">
        <w:rPr>
          <w:rFonts w:ascii="Arial Narrow" w:hAnsi="Arial Narrow"/>
          <w:sz w:val="22"/>
          <w:szCs w:val="22"/>
          <w:lang w:val="ru-RU"/>
        </w:rPr>
        <w:t>инструктивно-педагошки увид и прати</w:t>
      </w:r>
      <w:r>
        <w:rPr>
          <w:rFonts w:ascii="Arial Narrow" w:hAnsi="Arial Narrow"/>
          <w:sz w:val="22"/>
          <w:szCs w:val="22"/>
          <w:lang w:val="ru-RU"/>
        </w:rPr>
        <w:t xml:space="preserve">о </w:t>
      </w:r>
      <w:r w:rsidRPr="00010CD8">
        <w:rPr>
          <w:rFonts w:ascii="Arial Narrow" w:hAnsi="Arial Narrow"/>
          <w:sz w:val="22"/>
          <w:szCs w:val="22"/>
          <w:lang w:val="ru-RU"/>
        </w:rPr>
        <w:t xml:space="preserve"> квалитет образовно-васпитног рада и педагошке праксе и предузима</w:t>
      </w:r>
      <w:r>
        <w:rPr>
          <w:rFonts w:ascii="Arial Narrow" w:hAnsi="Arial Narrow"/>
          <w:sz w:val="22"/>
          <w:szCs w:val="22"/>
          <w:lang w:val="ru-RU"/>
        </w:rPr>
        <w:t xml:space="preserve">о </w:t>
      </w:r>
      <w:r w:rsidRPr="00010CD8">
        <w:rPr>
          <w:rFonts w:ascii="Arial Narrow" w:hAnsi="Arial Narrow"/>
          <w:sz w:val="22"/>
          <w:szCs w:val="22"/>
          <w:lang w:val="ru-RU"/>
        </w:rPr>
        <w:t xml:space="preserve"> мере за унапређивање и усавршавање рада наставника, васпитача и стручних сарадника;</w:t>
      </w:r>
    </w:p>
    <w:p w14:paraId="08ECFDDF"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8) планира</w:t>
      </w:r>
      <w:r>
        <w:rPr>
          <w:rFonts w:ascii="Arial Narrow" w:hAnsi="Arial Narrow"/>
          <w:sz w:val="22"/>
          <w:szCs w:val="22"/>
          <w:lang w:val="ru-RU"/>
        </w:rPr>
        <w:t xml:space="preserve">о је </w:t>
      </w:r>
      <w:r w:rsidRPr="00010CD8">
        <w:rPr>
          <w:rFonts w:ascii="Arial Narrow" w:hAnsi="Arial Narrow"/>
          <w:sz w:val="22"/>
          <w:szCs w:val="22"/>
          <w:lang w:val="ru-RU"/>
        </w:rPr>
        <w:t xml:space="preserve"> и прати</w:t>
      </w:r>
      <w:r>
        <w:rPr>
          <w:rFonts w:ascii="Arial Narrow" w:hAnsi="Arial Narrow"/>
          <w:sz w:val="22"/>
          <w:szCs w:val="22"/>
          <w:lang w:val="ru-RU"/>
        </w:rPr>
        <w:t xml:space="preserve">о </w:t>
      </w:r>
      <w:r w:rsidRPr="00010CD8">
        <w:rPr>
          <w:rFonts w:ascii="Arial Narrow" w:hAnsi="Arial Narrow"/>
          <w:sz w:val="22"/>
          <w:szCs w:val="22"/>
          <w:lang w:val="ru-RU"/>
        </w:rPr>
        <w:t xml:space="preserve"> стручно усавршавање запослених и спроводи</w:t>
      </w:r>
      <w:r>
        <w:rPr>
          <w:rFonts w:ascii="Arial Narrow" w:hAnsi="Arial Narrow"/>
          <w:sz w:val="22"/>
          <w:szCs w:val="22"/>
          <w:lang w:val="ru-RU"/>
        </w:rPr>
        <w:t xml:space="preserve">о </w:t>
      </w:r>
      <w:r w:rsidRPr="00010CD8">
        <w:rPr>
          <w:rFonts w:ascii="Arial Narrow" w:hAnsi="Arial Narrow"/>
          <w:sz w:val="22"/>
          <w:szCs w:val="22"/>
          <w:lang w:val="ru-RU"/>
        </w:rPr>
        <w:t xml:space="preserve"> поступак за стицање звања наставника, васпитача и стручних сарадника;</w:t>
      </w:r>
    </w:p>
    <w:p w14:paraId="06D41B6C"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 xml:space="preserve">9) </w:t>
      </w:r>
      <w:r>
        <w:rPr>
          <w:rFonts w:ascii="Arial Narrow" w:hAnsi="Arial Narrow"/>
          <w:sz w:val="22"/>
          <w:szCs w:val="22"/>
          <w:lang w:val="ru-RU"/>
        </w:rPr>
        <w:t xml:space="preserve">Спроводио организацију   </w:t>
      </w:r>
      <w:r w:rsidRPr="00010CD8">
        <w:rPr>
          <w:rFonts w:ascii="Arial Narrow" w:hAnsi="Arial Narrow"/>
          <w:sz w:val="22"/>
          <w:szCs w:val="22"/>
          <w:lang w:val="ru-RU"/>
        </w:rPr>
        <w:t>свих испита у установи у складу са прописима;</w:t>
      </w:r>
    </w:p>
    <w:p w14:paraId="122CB5AF"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10)  предузима</w:t>
      </w:r>
      <w:r>
        <w:rPr>
          <w:rFonts w:ascii="Arial Narrow" w:hAnsi="Arial Narrow"/>
          <w:sz w:val="22"/>
          <w:szCs w:val="22"/>
          <w:lang w:val="ru-RU"/>
        </w:rPr>
        <w:t xml:space="preserve">о </w:t>
      </w:r>
      <w:r w:rsidRPr="00010CD8">
        <w:rPr>
          <w:rFonts w:ascii="Arial Narrow" w:hAnsi="Arial Narrow"/>
          <w:sz w:val="22"/>
          <w:szCs w:val="22"/>
          <w:lang w:val="ru-RU"/>
        </w:rPr>
        <w:t xml:space="preserve"> мере ради извршавања налога просветног инспектора и предлога просветног саветника, као и других инспекцијских органа;</w:t>
      </w:r>
    </w:p>
    <w:p w14:paraId="5842BDEF"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1</w:t>
      </w:r>
      <w:r w:rsidRPr="00010CD8">
        <w:rPr>
          <w:rFonts w:ascii="Arial Narrow" w:hAnsi="Arial Narrow"/>
          <w:sz w:val="22"/>
          <w:szCs w:val="22"/>
          <w:lang w:val="ru-RU"/>
        </w:rPr>
        <w:t>)</w:t>
      </w:r>
      <w:r>
        <w:rPr>
          <w:rFonts w:ascii="Arial Narrow" w:hAnsi="Arial Narrow"/>
          <w:sz w:val="22"/>
          <w:szCs w:val="22"/>
          <w:lang w:val="ru-RU"/>
        </w:rPr>
        <w:t xml:space="preserve">Радио на благовременом и тачном уносу  </w:t>
      </w:r>
      <w:r w:rsidRPr="00010CD8">
        <w:rPr>
          <w:rFonts w:ascii="Arial Narrow" w:hAnsi="Arial Narrow"/>
          <w:sz w:val="22"/>
          <w:szCs w:val="22"/>
          <w:lang w:val="ru-RU"/>
        </w:rPr>
        <w:t>података о установи у оквиру јединственог информационог система просвете;</w:t>
      </w:r>
    </w:p>
    <w:p w14:paraId="137D5EFB"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2</w:t>
      </w:r>
      <w:r w:rsidRPr="00010CD8">
        <w:rPr>
          <w:rFonts w:ascii="Arial Narrow" w:hAnsi="Arial Narrow"/>
          <w:sz w:val="22"/>
          <w:szCs w:val="22"/>
          <w:lang w:val="ru-RU"/>
        </w:rPr>
        <w:t xml:space="preserve">) </w:t>
      </w:r>
      <w:r>
        <w:rPr>
          <w:rFonts w:ascii="Arial Narrow" w:hAnsi="Arial Narrow"/>
          <w:sz w:val="22"/>
          <w:szCs w:val="22"/>
          <w:lang w:val="ru-RU"/>
        </w:rPr>
        <w:t xml:space="preserve">Благовремено </w:t>
      </w:r>
      <w:r w:rsidRPr="00010CD8">
        <w:rPr>
          <w:rFonts w:ascii="Arial Narrow" w:hAnsi="Arial Narrow"/>
          <w:sz w:val="22"/>
          <w:szCs w:val="22"/>
          <w:lang w:val="ru-RU"/>
        </w:rPr>
        <w:t>нформи</w:t>
      </w:r>
      <w:r>
        <w:rPr>
          <w:rFonts w:ascii="Arial Narrow" w:hAnsi="Arial Narrow"/>
          <w:sz w:val="22"/>
          <w:szCs w:val="22"/>
          <w:lang w:val="ru-RU"/>
        </w:rPr>
        <w:t xml:space="preserve">сао  </w:t>
      </w:r>
      <w:r w:rsidRPr="00010CD8">
        <w:rPr>
          <w:rFonts w:ascii="Arial Narrow" w:hAnsi="Arial Narrow"/>
          <w:sz w:val="22"/>
          <w:szCs w:val="22"/>
          <w:lang w:val="ru-RU"/>
        </w:rPr>
        <w:t>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14:paraId="4BB17EE7"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3</w:t>
      </w:r>
      <w:r w:rsidRPr="00010CD8">
        <w:rPr>
          <w:rFonts w:ascii="Arial Narrow" w:hAnsi="Arial Narrow"/>
          <w:sz w:val="22"/>
          <w:szCs w:val="22"/>
          <w:lang w:val="ru-RU"/>
        </w:rPr>
        <w:t>) сазива</w:t>
      </w:r>
      <w:r>
        <w:rPr>
          <w:rFonts w:ascii="Arial Narrow" w:hAnsi="Arial Narrow"/>
          <w:sz w:val="22"/>
          <w:szCs w:val="22"/>
          <w:lang w:val="ru-RU"/>
        </w:rPr>
        <w:t xml:space="preserve">ла </w:t>
      </w:r>
      <w:r w:rsidRPr="00010CD8">
        <w:rPr>
          <w:rFonts w:ascii="Arial Narrow" w:hAnsi="Arial Narrow"/>
          <w:sz w:val="22"/>
          <w:szCs w:val="22"/>
          <w:lang w:val="ru-RU"/>
        </w:rPr>
        <w:t xml:space="preserve"> и руководи</w:t>
      </w:r>
      <w:r>
        <w:rPr>
          <w:rFonts w:ascii="Arial Narrow" w:hAnsi="Arial Narrow"/>
          <w:sz w:val="22"/>
          <w:szCs w:val="22"/>
          <w:lang w:val="ru-RU"/>
        </w:rPr>
        <w:t xml:space="preserve">ла </w:t>
      </w:r>
      <w:r w:rsidRPr="00010CD8">
        <w:rPr>
          <w:rFonts w:ascii="Arial Narrow" w:hAnsi="Arial Narrow"/>
          <w:sz w:val="22"/>
          <w:szCs w:val="22"/>
          <w:lang w:val="ru-RU"/>
        </w:rPr>
        <w:t xml:space="preserve"> седницама васпитно-образовног, наставничког, односно педагошког већа, без права одлучивања;</w:t>
      </w:r>
    </w:p>
    <w:p w14:paraId="735E34D6"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4</w:t>
      </w:r>
      <w:r w:rsidRPr="00010CD8">
        <w:rPr>
          <w:rFonts w:ascii="Arial Narrow" w:hAnsi="Arial Narrow"/>
          <w:sz w:val="22"/>
          <w:szCs w:val="22"/>
          <w:lang w:val="ru-RU"/>
        </w:rPr>
        <w:t>) образ</w:t>
      </w:r>
      <w:r>
        <w:rPr>
          <w:rFonts w:ascii="Arial Narrow" w:hAnsi="Arial Narrow"/>
          <w:sz w:val="22"/>
          <w:szCs w:val="22"/>
          <w:lang w:val="ru-RU"/>
        </w:rPr>
        <w:t xml:space="preserve">овал је </w:t>
      </w:r>
      <w:r w:rsidRPr="00010CD8">
        <w:rPr>
          <w:rFonts w:ascii="Arial Narrow" w:hAnsi="Arial Narrow"/>
          <w:sz w:val="22"/>
          <w:szCs w:val="22"/>
          <w:lang w:val="ru-RU"/>
        </w:rPr>
        <w:t xml:space="preserve"> стручна тела и тимове, усмерава</w:t>
      </w:r>
      <w:r>
        <w:rPr>
          <w:rFonts w:ascii="Arial Narrow" w:hAnsi="Arial Narrow"/>
          <w:sz w:val="22"/>
          <w:szCs w:val="22"/>
          <w:lang w:val="ru-RU"/>
        </w:rPr>
        <w:t xml:space="preserve">ла их </w:t>
      </w:r>
      <w:r w:rsidRPr="00010CD8">
        <w:rPr>
          <w:rFonts w:ascii="Arial Narrow" w:hAnsi="Arial Narrow"/>
          <w:sz w:val="22"/>
          <w:szCs w:val="22"/>
          <w:lang w:val="ru-RU"/>
        </w:rPr>
        <w:t xml:space="preserve"> и усклађ</w:t>
      </w:r>
      <w:r>
        <w:rPr>
          <w:rFonts w:ascii="Arial Narrow" w:hAnsi="Arial Narrow"/>
          <w:sz w:val="22"/>
          <w:szCs w:val="22"/>
          <w:lang w:val="ru-RU"/>
        </w:rPr>
        <w:t xml:space="preserve">ивала </w:t>
      </w:r>
      <w:r w:rsidRPr="00010CD8">
        <w:rPr>
          <w:rFonts w:ascii="Arial Narrow" w:hAnsi="Arial Narrow"/>
          <w:sz w:val="22"/>
          <w:szCs w:val="22"/>
          <w:lang w:val="ru-RU"/>
        </w:rPr>
        <w:t xml:space="preserve"> рад стручних органа у установи;</w:t>
      </w:r>
    </w:p>
    <w:p w14:paraId="001DFC8B"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5</w:t>
      </w:r>
      <w:r w:rsidRPr="00010CD8">
        <w:rPr>
          <w:rFonts w:ascii="Arial Narrow" w:hAnsi="Arial Narrow"/>
          <w:sz w:val="22"/>
          <w:szCs w:val="22"/>
          <w:lang w:val="ru-RU"/>
        </w:rPr>
        <w:t>) сарађ</w:t>
      </w:r>
      <w:r>
        <w:rPr>
          <w:rFonts w:ascii="Arial Narrow" w:hAnsi="Arial Narrow"/>
          <w:sz w:val="22"/>
          <w:szCs w:val="22"/>
          <w:lang w:val="ru-RU"/>
        </w:rPr>
        <w:t xml:space="preserve">ивао је  </w:t>
      </w:r>
      <w:r w:rsidRPr="00010CD8">
        <w:rPr>
          <w:rFonts w:ascii="Arial Narrow" w:hAnsi="Arial Narrow"/>
          <w:sz w:val="22"/>
          <w:szCs w:val="22"/>
          <w:lang w:val="ru-RU"/>
        </w:rPr>
        <w:t xml:space="preserve"> са родитељима, односно другим законским заступницима деце и ученика установе и саветом родитеља;</w:t>
      </w:r>
    </w:p>
    <w:p w14:paraId="196E0B48"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6</w:t>
      </w:r>
      <w:r w:rsidRPr="00010CD8">
        <w:rPr>
          <w:rFonts w:ascii="Arial Narrow" w:hAnsi="Arial Narrow"/>
          <w:sz w:val="22"/>
          <w:szCs w:val="22"/>
          <w:lang w:val="ru-RU"/>
        </w:rPr>
        <w:t>) под</w:t>
      </w:r>
      <w:r>
        <w:rPr>
          <w:rFonts w:ascii="Arial Narrow" w:hAnsi="Arial Narrow"/>
          <w:sz w:val="22"/>
          <w:szCs w:val="22"/>
          <w:lang w:val="ru-RU"/>
        </w:rPr>
        <w:t xml:space="preserve">нео је  </w:t>
      </w:r>
      <w:r w:rsidRPr="00010CD8">
        <w:rPr>
          <w:rFonts w:ascii="Arial Narrow" w:hAnsi="Arial Narrow"/>
          <w:sz w:val="22"/>
          <w:szCs w:val="22"/>
          <w:lang w:val="ru-RU"/>
        </w:rPr>
        <w:t>извештај органу управљања,два пута годишње, о свом раду и раду установе;</w:t>
      </w:r>
    </w:p>
    <w:p w14:paraId="2DB39822"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7</w:t>
      </w:r>
      <w:r w:rsidRPr="00010CD8">
        <w:rPr>
          <w:rFonts w:ascii="Arial Narrow" w:hAnsi="Arial Narrow"/>
          <w:sz w:val="22"/>
          <w:szCs w:val="22"/>
          <w:lang w:val="ru-RU"/>
        </w:rPr>
        <w:t>) одлуч</w:t>
      </w:r>
      <w:r>
        <w:rPr>
          <w:rFonts w:ascii="Arial Narrow" w:hAnsi="Arial Narrow"/>
          <w:sz w:val="22"/>
          <w:szCs w:val="22"/>
          <w:lang w:val="ru-RU"/>
        </w:rPr>
        <w:t xml:space="preserve">ивао је </w:t>
      </w:r>
      <w:r w:rsidRPr="00010CD8">
        <w:rPr>
          <w:rFonts w:ascii="Arial Narrow" w:hAnsi="Arial Narrow"/>
          <w:sz w:val="22"/>
          <w:szCs w:val="22"/>
          <w:lang w:val="ru-RU"/>
        </w:rPr>
        <w:t xml:space="preserve"> о правима, обавезама и одговорностима ученика и запослених, у складу са законом;</w:t>
      </w:r>
    </w:p>
    <w:p w14:paraId="5DE0236D" w14:textId="77777777" w:rsidR="003B053C" w:rsidRDefault="003B053C" w:rsidP="003B053C">
      <w:pPr>
        <w:rPr>
          <w:rFonts w:ascii="Arial Narrow" w:hAnsi="Arial Narrow"/>
          <w:sz w:val="22"/>
          <w:szCs w:val="22"/>
          <w:lang w:val="ru-RU"/>
        </w:rPr>
      </w:pPr>
      <w:r w:rsidRPr="00010CD8">
        <w:rPr>
          <w:rFonts w:ascii="Arial Narrow" w:hAnsi="Arial Narrow"/>
          <w:sz w:val="22"/>
          <w:szCs w:val="22"/>
          <w:lang w:val="ru-RU"/>
        </w:rPr>
        <w:t>1</w:t>
      </w:r>
      <w:r>
        <w:rPr>
          <w:rFonts w:ascii="Arial Narrow" w:hAnsi="Arial Narrow"/>
          <w:sz w:val="22"/>
          <w:szCs w:val="22"/>
          <w:lang w:val="ru-RU"/>
        </w:rPr>
        <w:t>8</w:t>
      </w:r>
      <w:r w:rsidRPr="00010CD8">
        <w:rPr>
          <w:rFonts w:ascii="Arial Narrow" w:hAnsi="Arial Narrow"/>
          <w:sz w:val="22"/>
          <w:szCs w:val="22"/>
          <w:lang w:val="ru-RU"/>
        </w:rPr>
        <w:t>) дон</w:t>
      </w:r>
      <w:r>
        <w:rPr>
          <w:rFonts w:ascii="Arial Narrow" w:hAnsi="Arial Narrow"/>
          <w:sz w:val="22"/>
          <w:szCs w:val="22"/>
          <w:lang w:val="ru-RU"/>
        </w:rPr>
        <w:t xml:space="preserve">ео је </w:t>
      </w:r>
      <w:r w:rsidRPr="00010CD8">
        <w:rPr>
          <w:rFonts w:ascii="Arial Narrow" w:hAnsi="Arial Narrow"/>
          <w:sz w:val="22"/>
          <w:szCs w:val="22"/>
          <w:lang w:val="ru-RU"/>
        </w:rPr>
        <w:t xml:space="preserve">општи акт о организацији и систематизацији послова, у складу са законом; </w:t>
      </w:r>
    </w:p>
    <w:p w14:paraId="7ABBFF29" w14:textId="77777777" w:rsidR="003B053C" w:rsidRPr="00010CD8" w:rsidRDefault="003B053C" w:rsidP="003B053C">
      <w:pPr>
        <w:rPr>
          <w:rFonts w:ascii="Arial Narrow" w:hAnsi="Arial Narrow"/>
          <w:sz w:val="22"/>
          <w:szCs w:val="22"/>
          <w:lang w:val="ru-RU"/>
        </w:rPr>
      </w:pPr>
      <w:r>
        <w:rPr>
          <w:rFonts w:ascii="Arial Narrow" w:hAnsi="Arial Narrow"/>
          <w:sz w:val="22"/>
          <w:szCs w:val="22"/>
          <w:lang w:val="ru-RU"/>
        </w:rPr>
        <w:t>19</w:t>
      </w:r>
      <w:r w:rsidRPr="00010CD8">
        <w:rPr>
          <w:rFonts w:ascii="Arial Narrow" w:hAnsi="Arial Narrow"/>
          <w:sz w:val="22"/>
          <w:szCs w:val="22"/>
          <w:lang w:val="ru-RU"/>
        </w:rPr>
        <w:t>) обезбе</w:t>
      </w:r>
      <w:r>
        <w:rPr>
          <w:rFonts w:ascii="Arial Narrow" w:hAnsi="Arial Narrow"/>
          <w:sz w:val="22"/>
          <w:szCs w:val="22"/>
          <w:lang w:val="ru-RU"/>
        </w:rPr>
        <w:t xml:space="preserve">дио </w:t>
      </w:r>
      <w:r w:rsidRPr="00010CD8">
        <w:rPr>
          <w:rFonts w:ascii="Arial Narrow" w:hAnsi="Arial Narrow"/>
          <w:sz w:val="22"/>
          <w:szCs w:val="22"/>
          <w:lang w:val="ru-RU"/>
        </w:rPr>
        <w:t xml:space="preserve"> услове за остваривање права деце и права, обавезе и одговорности ученика и запослених, у складу са  законом;</w:t>
      </w:r>
    </w:p>
    <w:p w14:paraId="1938BDAF" w14:textId="77777777" w:rsidR="003B053C" w:rsidRPr="00010CD8" w:rsidRDefault="003B053C" w:rsidP="003B053C">
      <w:pPr>
        <w:rPr>
          <w:rFonts w:ascii="Arial Narrow" w:hAnsi="Arial Narrow"/>
          <w:sz w:val="22"/>
          <w:szCs w:val="22"/>
          <w:lang w:val="ru-RU"/>
        </w:rPr>
      </w:pPr>
      <w:r w:rsidRPr="00010CD8">
        <w:rPr>
          <w:rFonts w:ascii="Arial Narrow" w:hAnsi="Arial Narrow"/>
          <w:sz w:val="22"/>
          <w:szCs w:val="22"/>
          <w:lang w:val="ru-RU"/>
        </w:rPr>
        <w:t>2</w:t>
      </w:r>
      <w:r>
        <w:rPr>
          <w:rFonts w:ascii="Arial Narrow" w:hAnsi="Arial Narrow"/>
          <w:sz w:val="22"/>
          <w:szCs w:val="22"/>
          <w:lang w:val="ru-RU"/>
        </w:rPr>
        <w:t>0</w:t>
      </w:r>
      <w:r w:rsidRPr="00010CD8">
        <w:rPr>
          <w:rFonts w:ascii="Arial Narrow" w:hAnsi="Arial Narrow"/>
          <w:sz w:val="22"/>
          <w:szCs w:val="22"/>
          <w:lang w:val="ru-RU"/>
        </w:rPr>
        <w:t>) сарађ</w:t>
      </w:r>
      <w:r>
        <w:rPr>
          <w:rFonts w:ascii="Arial Narrow" w:hAnsi="Arial Narrow"/>
          <w:sz w:val="22"/>
          <w:szCs w:val="22"/>
          <w:lang w:val="ru-RU"/>
        </w:rPr>
        <w:t xml:space="preserve">ивао је </w:t>
      </w:r>
      <w:r w:rsidRPr="00010CD8">
        <w:rPr>
          <w:rFonts w:ascii="Arial Narrow" w:hAnsi="Arial Narrow"/>
          <w:sz w:val="22"/>
          <w:szCs w:val="22"/>
          <w:lang w:val="ru-RU"/>
        </w:rPr>
        <w:t xml:space="preserve"> са ученицима и ученичким парламентом;</w:t>
      </w:r>
    </w:p>
    <w:p w14:paraId="30D1AABB" w14:textId="77777777" w:rsidR="003B053C" w:rsidRDefault="003B053C" w:rsidP="003B053C">
      <w:pPr>
        <w:rPr>
          <w:rFonts w:ascii="Arial Narrow" w:hAnsi="Arial Narrow"/>
          <w:b/>
          <w:sz w:val="22"/>
          <w:szCs w:val="22"/>
          <w:lang w:val="sr-Cyrl-CS"/>
        </w:rPr>
      </w:pPr>
      <w:r w:rsidRPr="00010CD8">
        <w:rPr>
          <w:rFonts w:ascii="Arial Narrow" w:hAnsi="Arial Narrow"/>
          <w:sz w:val="22"/>
          <w:szCs w:val="22"/>
          <w:lang w:val="ru-RU"/>
        </w:rPr>
        <w:t>22) обавља</w:t>
      </w:r>
      <w:r>
        <w:rPr>
          <w:rFonts w:ascii="Arial Narrow" w:hAnsi="Arial Narrow"/>
          <w:sz w:val="22"/>
          <w:szCs w:val="22"/>
          <w:lang w:val="ru-RU"/>
        </w:rPr>
        <w:t xml:space="preserve">о је   </w:t>
      </w:r>
      <w:r w:rsidRPr="00010CD8">
        <w:rPr>
          <w:rFonts w:ascii="Arial Narrow" w:hAnsi="Arial Narrow"/>
          <w:sz w:val="22"/>
          <w:szCs w:val="22"/>
          <w:lang w:val="ru-RU"/>
        </w:rPr>
        <w:t xml:space="preserve">и друге послове у складу са законом и статутом. </w:t>
      </w:r>
    </w:p>
    <w:p w14:paraId="768F9EB3" w14:textId="77777777" w:rsidR="003B053C" w:rsidRDefault="003B053C" w:rsidP="003B053C">
      <w:pPr>
        <w:tabs>
          <w:tab w:val="left" w:pos="900"/>
        </w:tabs>
        <w:rPr>
          <w:rFonts w:ascii="Arial Narrow" w:hAnsi="Arial Narrow"/>
          <w:b/>
          <w:sz w:val="22"/>
          <w:szCs w:val="22"/>
          <w:lang w:val="sr-Cyrl-CS"/>
        </w:rPr>
      </w:pPr>
    </w:p>
    <w:p w14:paraId="7EC81FE6" w14:textId="77777777" w:rsidR="003B053C" w:rsidRPr="000F51C1" w:rsidRDefault="003B053C" w:rsidP="003B053C">
      <w:pPr>
        <w:tabs>
          <w:tab w:val="left" w:pos="900"/>
        </w:tabs>
        <w:rPr>
          <w:rFonts w:ascii="Arial Narrow" w:hAnsi="Arial Narrow"/>
          <w:bCs/>
          <w:sz w:val="22"/>
          <w:szCs w:val="22"/>
          <w:lang w:val="sr-Cyrl-CS"/>
        </w:rPr>
      </w:pPr>
      <w:r w:rsidRPr="000F51C1">
        <w:rPr>
          <w:rFonts w:ascii="Arial Narrow" w:hAnsi="Arial Narrow"/>
          <w:bCs/>
          <w:sz w:val="22"/>
          <w:szCs w:val="22"/>
          <w:lang w:val="sr-Cyrl-CS"/>
        </w:rPr>
        <w:t>НАСТАВИЧКО  ВЕЋЕ</w:t>
      </w:r>
    </w:p>
    <w:p w14:paraId="5E7CC9E4" w14:textId="77777777" w:rsidR="003B053C" w:rsidRPr="00870664" w:rsidRDefault="003B053C" w:rsidP="003B053C">
      <w:pPr>
        <w:rPr>
          <w:rFonts w:ascii="Arial Narrow" w:hAnsi="Arial Narrow"/>
          <w:b/>
          <w:sz w:val="22"/>
          <w:szCs w:val="22"/>
          <w:lang w:val="sr-Cyrl-CS"/>
        </w:rPr>
      </w:pPr>
    </w:p>
    <w:p w14:paraId="745A1C19" w14:textId="77777777" w:rsidR="003B053C" w:rsidRPr="007C024C" w:rsidRDefault="003B053C" w:rsidP="003B053C">
      <w:pPr>
        <w:rPr>
          <w:rFonts w:ascii="Arial Narrow" w:hAnsi="Arial Narrow"/>
          <w:sz w:val="22"/>
          <w:szCs w:val="22"/>
          <w:lang w:val="sr-Cyrl-CS"/>
        </w:rPr>
      </w:pPr>
      <w:r w:rsidRPr="003B64E5">
        <w:rPr>
          <w:rFonts w:ascii="Arial Narrow" w:hAnsi="Arial Narrow"/>
          <w:sz w:val="22"/>
          <w:szCs w:val="22"/>
          <w:lang w:val="sr-Cyrl-CS"/>
        </w:rPr>
        <w:t xml:space="preserve">Наставничко веће поред послова утврђених  чланом </w:t>
      </w:r>
      <w:r>
        <w:rPr>
          <w:rFonts w:ascii="Arial Narrow" w:hAnsi="Arial Narrow"/>
          <w:sz w:val="22"/>
          <w:szCs w:val="22"/>
          <w:lang w:val="sr-Cyrl-CS"/>
        </w:rPr>
        <w:t>86.</w:t>
      </w:r>
      <w:r w:rsidRPr="003B64E5">
        <w:rPr>
          <w:rFonts w:ascii="Arial Narrow" w:hAnsi="Arial Narrow"/>
          <w:sz w:val="22"/>
          <w:szCs w:val="22"/>
          <w:lang w:val="sr-Cyrl-CS"/>
        </w:rPr>
        <w:t xml:space="preserve"> Статута обавља</w:t>
      </w:r>
      <w:r>
        <w:rPr>
          <w:rFonts w:ascii="Arial Narrow" w:hAnsi="Arial Narrow"/>
          <w:sz w:val="22"/>
          <w:szCs w:val="22"/>
          <w:lang w:val="sr-Cyrl-CS"/>
        </w:rPr>
        <w:t xml:space="preserve">ла је </w:t>
      </w:r>
      <w:r w:rsidRPr="003B64E5">
        <w:rPr>
          <w:rFonts w:ascii="Arial Narrow" w:hAnsi="Arial Narrow"/>
          <w:sz w:val="22"/>
          <w:szCs w:val="22"/>
          <w:lang w:val="sr-Cyrl-CS"/>
        </w:rPr>
        <w:t xml:space="preserve"> и следеће послове:</w:t>
      </w:r>
    </w:p>
    <w:p w14:paraId="3FF4D6FB" w14:textId="77777777" w:rsidR="003B053C" w:rsidRPr="003B64E5" w:rsidRDefault="003B053C" w:rsidP="003B053C">
      <w:pPr>
        <w:tabs>
          <w:tab w:val="left" w:pos="900"/>
        </w:tabs>
        <w:jc w:val="both"/>
        <w:rPr>
          <w:rFonts w:ascii="Arial Narrow" w:hAnsi="Arial Narrow"/>
          <w:sz w:val="22"/>
          <w:szCs w:val="22"/>
          <w:lang w:val="sr-Cyrl-CS"/>
        </w:rPr>
      </w:pPr>
      <w:r>
        <w:rPr>
          <w:rFonts w:ascii="Arial Narrow" w:hAnsi="Arial Narrow"/>
          <w:sz w:val="22"/>
          <w:szCs w:val="22"/>
          <w:lang w:val="sr-Cyrl-CS"/>
        </w:rPr>
        <w:t>1)</w:t>
      </w:r>
      <w:r w:rsidRPr="003B64E5">
        <w:rPr>
          <w:rFonts w:ascii="Arial Narrow" w:hAnsi="Arial Narrow"/>
          <w:sz w:val="22"/>
          <w:szCs w:val="22"/>
          <w:lang w:val="sr-Cyrl-CS"/>
        </w:rPr>
        <w:t>утвр</w:t>
      </w:r>
      <w:r>
        <w:rPr>
          <w:rFonts w:ascii="Arial Narrow" w:hAnsi="Arial Narrow"/>
          <w:sz w:val="22"/>
          <w:szCs w:val="22"/>
          <w:lang w:val="sr-Cyrl-CS"/>
        </w:rPr>
        <w:t xml:space="preserve">дио је </w:t>
      </w:r>
      <w:r w:rsidRPr="003B64E5">
        <w:rPr>
          <w:rFonts w:ascii="Arial Narrow" w:hAnsi="Arial Narrow"/>
          <w:sz w:val="22"/>
          <w:szCs w:val="22"/>
          <w:lang w:val="sr-Cyrl-CS"/>
        </w:rPr>
        <w:t xml:space="preserve"> план рада и подн</w:t>
      </w:r>
      <w:r>
        <w:rPr>
          <w:rFonts w:ascii="Arial Narrow" w:hAnsi="Arial Narrow"/>
          <w:sz w:val="22"/>
          <w:szCs w:val="22"/>
          <w:lang w:val="sr-Cyrl-CS"/>
        </w:rPr>
        <w:t xml:space="preserve">ео је </w:t>
      </w:r>
      <w:r w:rsidRPr="003B64E5">
        <w:rPr>
          <w:rFonts w:ascii="Arial Narrow" w:hAnsi="Arial Narrow"/>
          <w:sz w:val="22"/>
          <w:szCs w:val="22"/>
          <w:lang w:val="sr-Cyrl-CS"/>
        </w:rPr>
        <w:t>извештај о његовом утврђивању,</w:t>
      </w:r>
    </w:p>
    <w:p w14:paraId="2EE8243D" w14:textId="77777777" w:rsidR="003B053C" w:rsidRPr="003B64E5" w:rsidRDefault="003B053C" w:rsidP="003B053C">
      <w:pPr>
        <w:tabs>
          <w:tab w:val="left" w:pos="900"/>
        </w:tabs>
        <w:rPr>
          <w:rFonts w:ascii="Arial Narrow" w:hAnsi="Arial Narrow"/>
          <w:sz w:val="22"/>
          <w:szCs w:val="22"/>
          <w:lang w:val="sr-Cyrl-CS"/>
        </w:rPr>
      </w:pPr>
      <w:r>
        <w:rPr>
          <w:rFonts w:ascii="Arial Narrow" w:hAnsi="Arial Narrow"/>
          <w:sz w:val="22"/>
          <w:szCs w:val="22"/>
          <w:lang w:val="sr-Cyrl-CS"/>
        </w:rPr>
        <w:t>2)</w:t>
      </w:r>
      <w:r w:rsidRPr="003B64E5">
        <w:rPr>
          <w:rFonts w:ascii="Arial Narrow" w:hAnsi="Arial Narrow"/>
          <w:sz w:val="22"/>
          <w:szCs w:val="22"/>
          <w:lang w:val="sr-Cyrl-CS"/>
        </w:rPr>
        <w:t xml:space="preserve">стара се о остваривању програма образовања и васпитања;    </w:t>
      </w:r>
    </w:p>
    <w:p w14:paraId="1AC315D3" w14:textId="77777777" w:rsidR="003B053C" w:rsidRPr="003B64E5" w:rsidRDefault="003B053C" w:rsidP="003B053C">
      <w:pPr>
        <w:tabs>
          <w:tab w:val="left" w:pos="900"/>
        </w:tabs>
        <w:rPr>
          <w:rFonts w:ascii="Arial Narrow" w:hAnsi="Arial Narrow"/>
          <w:sz w:val="22"/>
          <w:szCs w:val="22"/>
          <w:lang w:val="sr-Cyrl-CS"/>
        </w:rPr>
      </w:pPr>
      <w:r>
        <w:rPr>
          <w:rFonts w:ascii="Arial Narrow" w:hAnsi="Arial Narrow"/>
          <w:sz w:val="22"/>
          <w:szCs w:val="22"/>
          <w:lang w:val="sr-Cyrl-CS"/>
        </w:rPr>
        <w:t>3)</w:t>
      </w:r>
      <w:r w:rsidRPr="003B64E5">
        <w:rPr>
          <w:rFonts w:ascii="Arial Narrow" w:hAnsi="Arial Narrow"/>
          <w:sz w:val="22"/>
          <w:szCs w:val="22"/>
          <w:lang w:val="sr-Cyrl-CS"/>
        </w:rPr>
        <w:t>анализ</w:t>
      </w:r>
      <w:r>
        <w:rPr>
          <w:rFonts w:ascii="Arial Narrow" w:hAnsi="Arial Narrow"/>
          <w:sz w:val="22"/>
          <w:szCs w:val="22"/>
          <w:lang w:val="sr-Cyrl-CS"/>
        </w:rPr>
        <w:t xml:space="preserve">ирала је </w:t>
      </w:r>
      <w:r w:rsidRPr="003B64E5">
        <w:rPr>
          <w:rFonts w:ascii="Arial Narrow" w:hAnsi="Arial Narrow"/>
          <w:sz w:val="22"/>
          <w:szCs w:val="22"/>
          <w:lang w:val="sr-Cyrl-CS"/>
        </w:rPr>
        <w:t xml:space="preserve"> извршавање задатака образовања и васпитања у школи;</w:t>
      </w:r>
    </w:p>
    <w:p w14:paraId="4928F513"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4)</w:t>
      </w:r>
      <w:r w:rsidRPr="003B64E5">
        <w:rPr>
          <w:rFonts w:ascii="Arial Narrow" w:hAnsi="Arial Narrow"/>
          <w:sz w:val="22"/>
          <w:szCs w:val="22"/>
          <w:lang w:val="sr-Cyrl-CS"/>
        </w:rPr>
        <w:t>планира</w:t>
      </w:r>
      <w:r>
        <w:rPr>
          <w:rFonts w:ascii="Arial Narrow" w:hAnsi="Arial Narrow"/>
          <w:sz w:val="22"/>
          <w:szCs w:val="22"/>
          <w:lang w:val="sr-Cyrl-CS"/>
        </w:rPr>
        <w:t xml:space="preserve">ла је </w:t>
      </w:r>
      <w:r w:rsidRPr="003B64E5">
        <w:rPr>
          <w:rFonts w:ascii="Arial Narrow" w:hAnsi="Arial Narrow"/>
          <w:sz w:val="22"/>
          <w:szCs w:val="22"/>
          <w:lang w:val="sr-Cyrl-CS"/>
        </w:rPr>
        <w:t xml:space="preserve"> и организ</w:t>
      </w:r>
      <w:r>
        <w:rPr>
          <w:rFonts w:ascii="Arial Narrow" w:hAnsi="Arial Narrow"/>
          <w:sz w:val="22"/>
          <w:szCs w:val="22"/>
          <w:lang w:val="sr-Cyrl-CS"/>
        </w:rPr>
        <w:t xml:space="preserve">овала </w:t>
      </w:r>
      <w:r w:rsidRPr="003B64E5">
        <w:rPr>
          <w:rFonts w:ascii="Arial Narrow" w:hAnsi="Arial Narrow"/>
          <w:sz w:val="22"/>
          <w:szCs w:val="22"/>
          <w:lang w:val="sr-Cyrl-CS"/>
        </w:rPr>
        <w:t>је</w:t>
      </w:r>
      <w:r>
        <w:rPr>
          <w:rFonts w:ascii="Arial Narrow" w:hAnsi="Arial Narrow"/>
          <w:sz w:val="22"/>
          <w:szCs w:val="22"/>
          <w:lang w:val="sr-Cyrl-CS"/>
        </w:rPr>
        <w:t xml:space="preserve"> разне </w:t>
      </w:r>
      <w:r w:rsidRPr="003B64E5">
        <w:rPr>
          <w:rFonts w:ascii="Arial Narrow" w:hAnsi="Arial Narrow"/>
          <w:sz w:val="22"/>
          <w:szCs w:val="22"/>
          <w:lang w:val="sr-Cyrl-CS"/>
        </w:rPr>
        <w:t xml:space="preserve"> облике ваннаставне активности ученика;</w:t>
      </w:r>
    </w:p>
    <w:p w14:paraId="434EC74C"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5)</w:t>
      </w:r>
      <w:r w:rsidRPr="003B64E5">
        <w:rPr>
          <w:rFonts w:ascii="Arial Narrow" w:hAnsi="Arial Narrow"/>
          <w:sz w:val="22"/>
          <w:szCs w:val="22"/>
          <w:lang w:val="sr-Cyrl-CS"/>
        </w:rPr>
        <w:t>врши</w:t>
      </w:r>
      <w:r>
        <w:rPr>
          <w:rFonts w:ascii="Arial Narrow" w:hAnsi="Arial Narrow"/>
          <w:sz w:val="22"/>
          <w:szCs w:val="22"/>
          <w:lang w:val="sr-Cyrl-CS"/>
        </w:rPr>
        <w:t xml:space="preserve">ла </w:t>
      </w:r>
      <w:r w:rsidRPr="003B64E5">
        <w:rPr>
          <w:rFonts w:ascii="Arial Narrow" w:hAnsi="Arial Narrow"/>
          <w:sz w:val="22"/>
          <w:szCs w:val="22"/>
          <w:lang w:val="sr-Cyrl-CS"/>
        </w:rPr>
        <w:t xml:space="preserve"> надзор над радом других стручних органа школе;</w:t>
      </w:r>
    </w:p>
    <w:p w14:paraId="40408FF1"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6)</w:t>
      </w:r>
      <w:r w:rsidRPr="003B64E5">
        <w:rPr>
          <w:rFonts w:ascii="Arial Narrow" w:hAnsi="Arial Narrow"/>
          <w:sz w:val="22"/>
          <w:szCs w:val="22"/>
          <w:lang w:val="sr-Cyrl-CS"/>
        </w:rPr>
        <w:t>дон</w:t>
      </w:r>
      <w:r>
        <w:rPr>
          <w:rFonts w:ascii="Arial Narrow" w:hAnsi="Arial Narrow"/>
          <w:sz w:val="22"/>
          <w:szCs w:val="22"/>
          <w:lang w:val="sr-Cyrl-CS"/>
        </w:rPr>
        <w:t xml:space="preserve">ела је </w:t>
      </w:r>
      <w:r w:rsidRPr="003B64E5">
        <w:rPr>
          <w:rFonts w:ascii="Arial Narrow" w:hAnsi="Arial Narrow"/>
          <w:sz w:val="22"/>
          <w:szCs w:val="22"/>
          <w:lang w:val="sr-Cyrl-CS"/>
        </w:rPr>
        <w:t>одлуке о похваљивању и награђивању ученика;</w:t>
      </w:r>
    </w:p>
    <w:p w14:paraId="07DEE885"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7)</w:t>
      </w:r>
      <w:r w:rsidRPr="003B64E5">
        <w:rPr>
          <w:rFonts w:ascii="Arial Narrow" w:hAnsi="Arial Narrow"/>
          <w:sz w:val="22"/>
          <w:szCs w:val="22"/>
          <w:lang w:val="sr-Cyrl-CS"/>
        </w:rPr>
        <w:t>дон</w:t>
      </w:r>
      <w:r>
        <w:rPr>
          <w:rFonts w:ascii="Arial Narrow" w:hAnsi="Arial Narrow"/>
          <w:sz w:val="22"/>
          <w:szCs w:val="22"/>
          <w:lang w:val="sr-Cyrl-CS"/>
        </w:rPr>
        <w:t xml:space="preserve">ела је </w:t>
      </w:r>
      <w:r w:rsidRPr="003B64E5">
        <w:rPr>
          <w:rFonts w:ascii="Arial Narrow" w:hAnsi="Arial Narrow"/>
          <w:sz w:val="22"/>
          <w:szCs w:val="22"/>
          <w:lang w:val="sr-Cyrl-CS"/>
        </w:rPr>
        <w:t>одлуку о ослобађања  ученика од физичког васпитања на основу предлога лекара</w:t>
      </w:r>
    </w:p>
    <w:p w14:paraId="0D8AF33D"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8)</w:t>
      </w:r>
      <w:r w:rsidRPr="003B64E5">
        <w:rPr>
          <w:rFonts w:ascii="Arial Narrow" w:hAnsi="Arial Narrow"/>
          <w:sz w:val="22"/>
          <w:szCs w:val="22"/>
          <w:lang w:val="sr-Cyrl-CS"/>
        </w:rPr>
        <w:t>предлаж</w:t>
      </w:r>
      <w:r>
        <w:rPr>
          <w:rFonts w:ascii="Arial Narrow" w:hAnsi="Arial Narrow"/>
          <w:sz w:val="22"/>
          <w:szCs w:val="22"/>
          <w:lang w:val="sr-Cyrl-CS"/>
        </w:rPr>
        <w:t xml:space="preserve">ила је </w:t>
      </w:r>
      <w:r w:rsidRPr="003B64E5">
        <w:rPr>
          <w:rFonts w:ascii="Arial Narrow" w:hAnsi="Arial Narrow"/>
          <w:sz w:val="22"/>
          <w:szCs w:val="22"/>
          <w:lang w:val="sr-Cyrl-CS"/>
        </w:rPr>
        <w:t>чланове школског одбора из редова запослених;</w:t>
      </w:r>
    </w:p>
    <w:p w14:paraId="26A21220"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9)</w:t>
      </w:r>
      <w:r w:rsidRPr="003B64E5">
        <w:rPr>
          <w:rFonts w:ascii="Arial Narrow" w:hAnsi="Arial Narrow"/>
          <w:sz w:val="22"/>
          <w:szCs w:val="22"/>
          <w:lang w:val="sr-Cyrl-CS"/>
        </w:rPr>
        <w:t>предлаж</w:t>
      </w:r>
      <w:r>
        <w:rPr>
          <w:rFonts w:ascii="Arial Narrow" w:hAnsi="Arial Narrow"/>
          <w:sz w:val="22"/>
          <w:szCs w:val="22"/>
          <w:lang w:val="sr-Cyrl-CS"/>
        </w:rPr>
        <w:t xml:space="preserve">ила је </w:t>
      </w:r>
      <w:r w:rsidRPr="003B64E5">
        <w:rPr>
          <w:rFonts w:ascii="Arial Narrow" w:hAnsi="Arial Narrow"/>
          <w:sz w:val="22"/>
          <w:szCs w:val="22"/>
          <w:lang w:val="sr-Cyrl-CS"/>
        </w:rPr>
        <w:t>чланове стручног актива за развој школског програма;</w:t>
      </w:r>
    </w:p>
    <w:p w14:paraId="329E1A7C"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10)</w:t>
      </w:r>
      <w:r w:rsidRPr="003B64E5">
        <w:rPr>
          <w:rFonts w:ascii="Arial Narrow" w:hAnsi="Arial Narrow"/>
          <w:sz w:val="22"/>
          <w:szCs w:val="22"/>
          <w:lang w:val="sr-Cyrl-CS"/>
        </w:rPr>
        <w:t>да</w:t>
      </w:r>
      <w:r>
        <w:rPr>
          <w:rFonts w:ascii="Arial Narrow" w:hAnsi="Arial Narrow"/>
          <w:sz w:val="22"/>
          <w:szCs w:val="22"/>
          <w:lang w:val="sr-Cyrl-CS"/>
        </w:rPr>
        <w:t xml:space="preserve">ла је </w:t>
      </w:r>
      <w:r w:rsidRPr="003B64E5">
        <w:rPr>
          <w:rFonts w:ascii="Arial Narrow" w:hAnsi="Arial Narrow"/>
          <w:sz w:val="22"/>
          <w:szCs w:val="22"/>
          <w:lang w:val="sr-Cyrl-CS"/>
        </w:rPr>
        <w:t xml:space="preserve"> мишљење школском одбору за избор директора</w:t>
      </w:r>
    </w:p>
    <w:p w14:paraId="766ADE1C"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11)</w:t>
      </w:r>
      <w:r w:rsidRPr="003B64E5">
        <w:rPr>
          <w:rFonts w:ascii="Arial Narrow" w:hAnsi="Arial Narrow"/>
          <w:sz w:val="22"/>
          <w:szCs w:val="22"/>
          <w:lang w:val="sr-Cyrl-CS"/>
        </w:rPr>
        <w:t>припрем</w:t>
      </w:r>
      <w:r>
        <w:rPr>
          <w:rFonts w:ascii="Arial Narrow" w:hAnsi="Arial Narrow"/>
          <w:sz w:val="22"/>
          <w:szCs w:val="22"/>
          <w:lang w:val="sr-Cyrl-CS"/>
        </w:rPr>
        <w:t xml:space="preserve">ила је </w:t>
      </w:r>
      <w:r w:rsidRPr="003B64E5">
        <w:rPr>
          <w:rFonts w:ascii="Arial Narrow" w:hAnsi="Arial Narrow"/>
          <w:sz w:val="22"/>
          <w:szCs w:val="22"/>
          <w:lang w:val="sr-Cyrl-CS"/>
        </w:rPr>
        <w:t xml:space="preserve"> календар такмичења ученика и обезбеђује услове за њихово припремање;</w:t>
      </w:r>
    </w:p>
    <w:p w14:paraId="7CD7DAEB" w14:textId="77777777" w:rsidR="003B053C" w:rsidRPr="003B64E5"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12)</w:t>
      </w:r>
      <w:r w:rsidRPr="003B64E5">
        <w:rPr>
          <w:rFonts w:ascii="Arial Narrow" w:hAnsi="Arial Narrow"/>
          <w:sz w:val="22"/>
          <w:szCs w:val="22"/>
          <w:lang w:val="sr-Cyrl-CS"/>
        </w:rPr>
        <w:t>изриче ученицима васпитно дисциплинску меру“укор наставничког већа“</w:t>
      </w:r>
    </w:p>
    <w:p w14:paraId="7FF66839" w14:textId="77777777" w:rsidR="003B053C" w:rsidRDefault="003B053C" w:rsidP="003B053C">
      <w:pPr>
        <w:tabs>
          <w:tab w:val="left" w:pos="3015"/>
        </w:tabs>
        <w:rPr>
          <w:rFonts w:ascii="Arial Narrow" w:hAnsi="Arial Narrow"/>
          <w:sz w:val="22"/>
          <w:szCs w:val="22"/>
          <w:lang w:val="sr-Cyrl-CS"/>
        </w:rPr>
      </w:pPr>
      <w:r>
        <w:rPr>
          <w:rFonts w:ascii="Arial Narrow" w:hAnsi="Arial Narrow"/>
          <w:sz w:val="22"/>
          <w:szCs w:val="22"/>
          <w:lang w:val="sr-Cyrl-CS"/>
        </w:rPr>
        <w:t>13)</w:t>
      </w:r>
      <w:r w:rsidRPr="003B64E5">
        <w:rPr>
          <w:rFonts w:ascii="Arial Narrow" w:hAnsi="Arial Narrow"/>
          <w:sz w:val="22"/>
          <w:szCs w:val="22"/>
          <w:lang w:val="sr-Cyrl-CS"/>
        </w:rPr>
        <w:t>предлаже коришћење права на неплаћено одсуство,на захтев запо</w:t>
      </w:r>
      <w:r>
        <w:rPr>
          <w:rFonts w:ascii="Arial Narrow" w:hAnsi="Arial Narrow"/>
          <w:sz w:val="22"/>
          <w:szCs w:val="22"/>
          <w:lang w:val="sr-Cyrl-CS"/>
        </w:rPr>
        <w:t>сленог из реда наставног особља</w:t>
      </w:r>
    </w:p>
    <w:p w14:paraId="2B09407B" w14:textId="77777777" w:rsidR="003B053C" w:rsidRDefault="003B053C" w:rsidP="003B053C">
      <w:pPr>
        <w:tabs>
          <w:tab w:val="left" w:pos="3015"/>
        </w:tabs>
        <w:rPr>
          <w:rFonts w:ascii="Arial Narrow" w:hAnsi="Arial Narrow"/>
          <w:sz w:val="22"/>
          <w:szCs w:val="22"/>
          <w:lang w:val="sr-Cyrl-CS"/>
        </w:rPr>
      </w:pPr>
    </w:p>
    <w:p w14:paraId="1CFB6635" w14:textId="77777777" w:rsidR="003B053C" w:rsidRDefault="003B053C" w:rsidP="003B053C">
      <w:pPr>
        <w:tabs>
          <w:tab w:val="left" w:pos="3015"/>
        </w:tabs>
        <w:rPr>
          <w:rFonts w:ascii="Arial Narrow" w:hAnsi="Arial Narrow"/>
          <w:sz w:val="22"/>
          <w:szCs w:val="22"/>
          <w:lang w:val="sr-Cyrl-CS"/>
        </w:rPr>
      </w:pPr>
    </w:p>
    <w:p w14:paraId="059E3F0C" w14:textId="053A5247" w:rsidR="003B053C" w:rsidRDefault="003B053C" w:rsidP="003B053C">
      <w:pPr>
        <w:tabs>
          <w:tab w:val="left" w:pos="3015"/>
        </w:tabs>
        <w:rPr>
          <w:rFonts w:ascii="Arial Narrow" w:hAnsi="Arial Narrow"/>
          <w:sz w:val="22"/>
          <w:szCs w:val="22"/>
          <w:lang w:val="sr-Cyrl-CS"/>
        </w:rPr>
      </w:pPr>
    </w:p>
    <w:p w14:paraId="29733307" w14:textId="43796717" w:rsidR="00E03BBA" w:rsidRDefault="00E03BBA" w:rsidP="003B053C">
      <w:pPr>
        <w:tabs>
          <w:tab w:val="left" w:pos="3015"/>
        </w:tabs>
        <w:rPr>
          <w:rFonts w:ascii="Arial Narrow" w:hAnsi="Arial Narrow"/>
          <w:sz w:val="22"/>
          <w:szCs w:val="22"/>
          <w:lang w:val="sr-Cyrl-CS"/>
        </w:rPr>
      </w:pPr>
    </w:p>
    <w:p w14:paraId="2374A524" w14:textId="77777777" w:rsidR="00E03BBA" w:rsidRDefault="00E03BBA" w:rsidP="003B053C">
      <w:pPr>
        <w:tabs>
          <w:tab w:val="left" w:pos="3015"/>
        </w:tabs>
        <w:rPr>
          <w:rFonts w:ascii="Arial Narrow" w:hAnsi="Arial Narrow"/>
          <w:sz w:val="22"/>
          <w:szCs w:val="22"/>
          <w:lang w:val="sr-Cyrl-CS"/>
        </w:rPr>
      </w:pPr>
    </w:p>
    <w:p w14:paraId="22E557AC" w14:textId="77777777" w:rsidR="003B053C" w:rsidRDefault="003B053C" w:rsidP="003B053C">
      <w:pPr>
        <w:tabs>
          <w:tab w:val="left" w:pos="3015"/>
        </w:tabs>
        <w:rPr>
          <w:rFonts w:ascii="Arial Narrow" w:hAnsi="Arial Narrow"/>
          <w:sz w:val="22"/>
          <w:szCs w:val="22"/>
          <w:lang w:val="sr-Cyrl-CS"/>
        </w:rPr>
      </w:pPr>
    </w:p>
    <w:p w14:paraId="536130AF" w14:textId="3224741E" w:rsidR="003B053C" w:rsidRPr="00644185" w:rsidRDefault="00644185" w:rsidP="003B053C">
      <w:pPr>
        <w:tabs>
          <w:tab w:val="left" w:pos="3015"/>
        </w:tabs>
        <w:rPr>
          <w:rFonts w:ascii="Arial Narrow" w:hAnsi="Arial Narrow"/>
          <w:b/>
          <w:bCs/>
          <w:sz w:val="22"/>
          <w:szCs w:val="22"/>
          <w:lang w:val="sr-Cyrl-CS"/>
        </w:rPr>
      </w:pPr>
      <w:r w:rsidRPr="00644185">
        <w:rPr>
          <w:rFonts w:ascii="Arial Narrow" w:hAnsi="Arial Narrow"/>
          <w:b/>
          <w:bCs/>
          <w:sz w:val="22"/>
          <w:szCs w:val="22"/>
          <w:lang w:val="sr-Cyrl-CS"/>
        </w:rPr>
        <w:t>КОНКРЕТНИ ПРИМЕР  ПОСТУПАЊА РАДА</w:t>
      </w:r>
    </w:p>
    <w:p w14:paraId="52958330" w14:textId="77777777" w:rsidR="003B053C" w:rsidRDefault="003B053C" w:rsidP="003B053C">
      <w:pPr>
        <w:pStyle w:val="western"/>
        <w:spacing w:after="0" w:line="240" w:lineRule="auto"/>
      </w:pPr>
      <w:r>
        <w:rPr>
          <w:rFonts w:ascii="Arial Narrow" w:hAnsi="Arial Narrow"/>
          <w:sz w:val="22"/>
          <w:szCs w:val="22"/>
        </w:rPr>
        <w:t>ОШ“ Гоце Делчев“ Јабука</w:t>
      </w:r>
    </w:p>
    <w:p w14:paraId="4CD6AB91" w14:textId="77777777" w:rsidR="003B053C" w:rsidRDefault="003B053C" w:rsidP="003B053C">
      <w:pPr>
        <w:pStyle w:val="western"/>
        <w:spacing w:after="0" w:line="240" w:lineRule="auto"/>
      </w:pPr>
      <w:r>
        <w:rPr>
          <w:rFonts w:ascii="Arial Narrow" w:hAnsi="Arial Narrow"/>
          <w:sz w:val="22"/>
          <w:szCs w:val="22"/>
        </w:rPr>
        <w:t>Трг Бориса Кидрича бр.10. Јабука</w:t>
      </w:r>
    </w:p>
    <w:p w14:paraId="6280BF6D" w14:textId="77777777" w:rsidR="003B053C" w:rsidRDefault="003B053C" w:rsidP="003B053C">
      <w:pPr>
        <w:pStyle w:val="western"/>
        <w:spacing w:after="0" w:line="240" w:lineRule="auto"/>
      </w:pPr>
      <w:r>
        <w:rPr>
          <w:rFonts w:ascii="Arial Narrow" w:hAnsi="Arial Narrow"/>
          <w:sz w:val="22"/>
          <w:szCs w:val="22"/>
        </w:rPr>
        <w:t>Тел.фах:013/2624-059</w:t>
      </w:r>
    </w:p>
    <w:p w14:paraId="003CAC11" w14:textId="77777777" w:rsidR="003B053C" w:rsidRDefault="003B053C" w:rsidP="003B053C">
      <w:pPr>
        <w:pStyle w:val="western"/>
        <w:spacing w:after="0" w:line="240" w:lineRule="auto"/>
        <w:rPr>
          <w:lang w:val="en-AU"/>
        </w:rPr>
      </w:pPr>
      <w:r>
        <w:rPr>
          <w:rFonts w:ascii="Arial Narrow" w:hAnsi="Arial Narrow"/>
          <w:sz w:val="22"/>
          <w:szCs w:val="22"/>
        </w:rPr>
        <w:t>Дел.бр.721</w:t>
      </w:r>
    </w:p>
    <w:p w14:paraId="32A1B822" w14:textId="77777777" w:rsidR="003B053C" w:rsidRDefault="003B053C" w:rsidP="003B053C">
      <w:pPr>
        <w:pStyle w:val="western"/>
        <w:spacing w:after="0" w:line="240" w:lineRule="auto"/>
        <w:rPr>
          <w:lang w:val="en-AU"/>
        </w:rPr>
      </w:pPr>
      <w:r>
        <w:rPr>
          <w:rFonts w:ascii="Arial Narrow" w:hAnsi="Arial Narrow"/>
          <w:sz w:val="22"/>
          <w:szCs w:val="22"/>
        </w:rPr>
        <w:t>Датум:13.09.202</w:t>
      </w:r>
      <w:r>
        <w:rPr>
          <w:rFonts w:ascii="Arial Narrow" w:hAnsi="Arial Narrow"/>
          <w:sz w:val="22"/>
          <w:szCs w:val="22"/>
          <w:lang w:val="sr-Cyrl-RS"/>
        </w:rPr>
        <w:t>2</w:t>
      </w:r>
      <w:r>
        <w:rPr>
          <w:rFonts w:ascii="Arial Narrow" w:hAnsi="Arial Narrow"/>
          <w:sz w:val="22"/>
          <w:szCs w:val="22"/>
        </w:rPr>
        <w:t>.године</w:t>
      </w:r>
    </w:p>
    <w:p w14:paraId="0121AD6C" w14:textId="77777777" w:rsidR="003B053C" w:rsidRDefault="003B053C" w:rsidP="003B053C">
      <w:pPr>
        <w:pStyle w:val="western"/>
        <w:spacing w:after="0" w:line="240" w:lineRule="auto"/>
        <w:rPr>
          <w:rFonts w:ascii="Arial Narrow" w:hAnsi="Arial Narrow"/>
          <w:sz w:val="22"/>
          <w:szCs w:val="22"/>
          <w:lang w:val="sr-Cyrl-RS"/>
        </w:rPr>
      </w:pPr>
      <w:r>
        <w:rPr>
          <w:rFonts w:ascii="Arial Narrow" w:hAnsi="Arial Narrow"/>
          <w:sz w:val="22"/>
          <w:szCs w:val="22"/>
          <w:lang w:val="sr-Cyrl-RS"/>
        </w:rPr>
        <w:t xml:space="preserve">На </w:t>
      </w:r>
      <w:r>
        <w:rPr>
          <w:rFonts w:ascii="Arial Narrow" w:hAnsi="Arial Narrow"/>
          <w:sz w:val="22"/>
          <w:szCs w:val="22"/>
        </w:rPr>
        <w:t xml:space="preserve"> основу члана 119. </w:t>
      </w:r>
      <w:r>
        <w:rPr>
          <w:rFonts w:ascii="Arial Narrow" w:hAnsi="Arial Narrow"/>
          <w:sz w:val="22"/>
          <w:szCs w:val="22"/>
          <w:lang w:val="sr-Latn-CS"/>
        </w:rPr>
        <w:t>с</w:t>
      </w:r>
      <w:r>
        <w:rPr>
          <w:rFonts w:ascii="Arial Narrow" w:hAnsi="Arial Narrow"/>
          <w:sz w:val="22"/>
          <w:szCs w:val="22"/>
        </w:rPr>
        <w:t xml:space="preserve">тав 1. тачка 2) Закона о основама система образовања и васпитања (Сл.Гласник РС бр.88/2017 </w:t>
      </w:r>
      <w:r>
        <w:rPr>
          <w:rFonts w:ascii="Arial Narrow" w:hAnsi="Arial Narrow"/>
          <w:sz w:val="22"/>
          <w:szCs w:val="22"/>
          <w:lang w:val="sr-Latn-CS"/>
        </w:rPr>
        <w:t>,</w:t>
      </w:r>
      <w:r>
        <w:rPr>
          <w:rFonts w:ascii="Arial Narrow" w:hAnsi="Arial Narrow"/>
          <w:sz w:val="22"/>
          <w:szCs w:val="22"/>
        </w:rPr>
        <w:t xml:space="preserve"> 27/18</w:t>
      </w:r>
      <w:r>
        <w:rPr>
          <w:rFonts w:ascii="Arial Narrow" w:hAnsi="Arial Narrow"/>
          <w:sz w:val="22"/>
          <w:szCs w:val="22"/>
          <w:lang w:val="sr-Latn-CS"/>
        </w:rPr>
        <w:t xml:space="preserve">- други закони 10/2019 </w:t>
      </w:r>
      <w:r>
        <w:rPr>
          <w:rFonts w:ascii="Arial Narrow" w:hAnsi="Arial Narrow"/>
          <w:sz w:val="22"/>
          <w:szCs w:val="22"/>
        </w:rPr>
        <w:t>и 06/2020)</w:t>
      </w:r>
      <w:r>
        <w:rPr>
          <w:rFonts w:ascii="Arial Narrow" w:hAnsi="Arial Narrow"/>
          <w:sz w:val="22"/>
          <w:szCs w:val="22"/>
          <w:lang w:val="sr-Latn-CS"/>
        </w:rPr>
        <w:t xml:space="preserve">,члана </w:t>
      </w:r>
      <w:r>
        <w:rPr>
          <w:rFonts w:ascii="Arial Narrow" w:hAnsi="Arial Narrow"/>
          <w:sz w:val="22"/>
          <w:szCs w:val="22"/>
        </w:rPr>
        <w:t>7</w:t>
      </w:r>
      <w:r>
        <w:rPr>
          <w:rFonts w:ascii="Arial Narrow" w:hAnsi="Arial Narrow"/>
          <w:sz w:val="22"/>
          <w:szCs w:val="22"/>
          <w:lang w:val="sr-Latn-CS"/>
        </w:rPr>
        <w:t>6.</w:t>
      </w:r>
      <w:r>
        <w:rPr>
          <w:rFonts w:ascii="Arial Narrow" w:hAnsi="Arial Narrow"/>
          <w:sz w:val="22"/>
          <w:szCs w:val="22"/>
        </w:rPr>
        <w:t xml:space="preserve"> Стаута Основне школе „ Гоце Делчев“ Јабука, Школски одбор на својој седници одржаној дана 13.09.2020.године једногласно је донео</w:t>
      </w:r>
      <w:r>
        <w:rPr>
          <w:rFonts w:ascii="Arial Narrow" w:hAnsi="Arial Narrow"/>
          <w:sz w:val="22"/>
          <w:szCs w:val="22"/>
          <w:lang w:val="sr-Cyrl-RS"/>
        </w:rPr>
        <w:t xml:space="preserve"> је :</w:t>
      </w:r>
    </w:p>
    <w:p w14:paraId="0406CB86" w14:textId="77777777" w:rsidR="003B053C" w:rsidRDefault="003B053C" w:rsidP="003B053C">
      <w:pPr>
        <w:pStyle w:val="western"/>
        <w:spacing w:after="0" w:line="240" w:lineRule="auto"/>
        <w:rPr>
          <w:rFonts w:ascii="Arial Narrow" w:hAnsi="Arial Narrow"/>
          <w:sz w:val="22"/>
          <w:szCs w:val="22"/>
          <w:lang w:val="sr-Cyrl-RS"/>
        </w:rPr>
      </w:pPr>
    </w:p>
    <w:p w14:paraId="13BA8B81" w14:textId="77777777" w:rsidR="003B053C" w:rsidRDefault="003B053C" w:rsidP="003B053C">
      <w:pPr>
        <w:pStyle w:val="western"/>
        <w:spacing w:after="0" w:line="240" w:lineRule="auto"/>
        <w:rPr>
          <w:rFonts w:ascii="Arial Narrow" w:hAnsi="Arial Narrow"/>
          <w:sz w:val="22"/>
          <w:szCs w:val="22"/>
          <w:lang w:val="sr-Cyrl-RS"/>
        </w:rPr>
      </w:pPr>
      <w:r>
        <w:rPr>
          <w:rFonts w:ascii="Arial Narrow" w:hAnsi="Arial Narrow"/>
          <w:sz w:val="22"/>
          <w:szCs w:val="22"/>
          <w:lang w:val="sr-Cyrl-RS"/>
        </w:rPr>
        <w:t xml:space="preserve">                                                                                     ОДЛУКУ</w:t>
      </w:r>
    </w:p>
    <w:p w14:paraId="76869F32" w14:textId="77777777" w:rsidR="003B053C" w:rsidRDefault="003B053C" w:rsidP="003B053C">
      <w:pPr>
        <w:pStyle w:val="western"/>
        <w:spacing w:after="0" w:line="240" w:lineRule="auto"/>
        <w:rPr>
          <w:rFonts w:ascii="Arial Narrow" w:hAnsi="Arial Narrow"/>
          <w:sz w:val="22"/>
          <w:szCs w:val="22"/>
          <w:lang w:val="ru-RU"/>
        </w:rPr>
      </w:pPr>
      <w:r>
        <w:rPr>
          <w:rFonts w:ascii="Arial Narrow" w:hAnsi="Arial Narrow"/>
          <w:sz w:val="22"/>
          <w:szCs w:val="22"/>
          <w:lang w:val="sr-Cyrl-RS"/>
        </w:rPr>
        <w:t xml:space="preserve">                                     </w:t>
      </w:r>
      <w:r>
        <w:rPr>
          <w:rFonts w:ascii="Arial Narrow" w:hAnsi="Arial Narrow"/>
          <w:sz w:val="22"/>
          <w:szCs w:val="22"/>
        </w:rPr>
        <w:t xml:space="preserve"> </w:t>
      </w:r>
      <w:r>
        <w:rPr>
          <w:rFonts w:ascii="Arial Narrow" w:hAnsi="Arial Narrow"/>
          <w:sz w:val="22"/>
          <w:szCs w:val="22"/>
          <w:lang w:val="ru-RU"/>
        </w:rPr>
        <w:t>Усваја се - ГОДИШЊИ ПЛАН РАДА ШКОЛЕ за школску 202</w:t>
      </w:r>
      <w:r>
        <w:rPr>
          <w:rFonts w:ascii="Arial Narrow" w:hAnsi="Arial Narrow"/>
          <w:sz w:val="22"/>
          <w:szCs w:val="22"/>
        </w:rPr>
        <w:t>2/</w:t>
      </w:r>
      <w:r>
        <w:rPr>
          <w:rFonts w:ascii="Arial Narrow" w:hAnsi="Arial Narrow"/>
          <w:sz w:val="22"/>
          <w:szCs w:val="22"/>
          <w:lang w:val="ru-RU"/>
        </w:rPr>
        <w:t>202</w:t>
      </w:r>
      <w:r>
        <w:rPr>
          <w:rFonts w:ascii="Arial Narrow" w:hAnsi="Arial Narrow"/>
          <w:sz w:val="22"/>
          <w:szCs w:val="22"/>
        </w:rPr>
        <w:t>3</w:t>
      </w:r>
      <w:r>
        <w:rPr>
          <w:rFonts w:ascii="Arial Narrow" w:hAnsi="Arial Narrow"/>
          <w:sz w:val="22"/>
          <w:szCs w:val="22"/>
          <w:lang w:val="ru-RU"/>
        </w:rPr>
        <w:t>.године</w:t>
      </w:r>
    </w:p>
    <w:p w14:paraId="25963F1A" w14:textId="77777777" w:rsidR="003B053C" w:rsidRPr="000F51C1" w:rsidRDefault="003B053C" w:rsidP="003B053C">
      <w:pPr>
        <w:pStyle w:val="western"/>
        <w:spacing w:after="0" w:line="240" w:lineRule="auto"/>
        <w:rPr>
          <w:rFonts w:ascii="Arial Narrow" w:hAnsi="Arial Narrow"/>
          <w:sz w:val="22"/>
          <w:szCs w:val="22"/>
          <w:lang w:val="ru-RU"/>
        </w:rPr>
      </w:pPr>
      <w:r>
        <w:rPr>
          <w:rFonts w:ascii="Arial Narrow" w:hAnsi="Arial Narrow"/>
          <w:sz w:val="22"/>
          <w:szCs w:val="22"/>
          <w:lang w:val="ru-RU"/>
        </w:rPr>
        <w:t xml:space="preserve">                                                                   О Б Р А З Л О Ж Е Њ Е</w:t>
      </w:r>
    </w:p>
    <w:p w14:paraId="0FFF90C1" w14:textId="77777777" w:rsidR="003B053C" w:rsidRDefault="003B053C" w:rsidP="003B053C">
      <w:pPr>
        <w:pStyle w:val="western"/>
        <w:spacing w:after="0" w:line="240" w:lineRule="auto"/>
        <w:rPr>
          <w:lang w:val="en-AU"/>
        </w:rPr>
      </w:pPr>
      <w:r>
        <w:rPr>
          <w:rFonts w:ascii="Arial Narrow" w:hAnsi="Arial Narrow"/>
          <w:sz w:val="22"/>
          <w:szCs w:val="22"/>
          <w:lang w:val="ru-RU"/>
        </w:rPr>
        <w:t>Школски одбор основне школе «ГОЦЕ ДЕЛЧЕВ»Јабука, на седници одржаној дана 1</w:t>
      </w:r>
      <w:r>
        <w:rPr>
          <w:rFonts w:ascii="Arial Narrow" w:hAnsi="Arial Narrow"/>
          <w:sz w:val="22"/>
          <w:szCs w:val="22"/>
        </w:rPr>
        <w:t>3</w:t>
      </w:r>
      <w:r>
        <w:rPr>
          <w:rFonts w:ascii="Arial Narrow" w:hAnsi="Arial Narrow"/>
          <w:sz w:val="22"/>
          <w:szCs w:val="22"/>
          <w:lang w:val="ru-RU"/>
        </w:rPr>
        <w:t>.09.20</w:t>
      </w:r>
      <w:r>
        <w:rPr>
          <w:rFonts w:ascii="Arial Narrow" w:hAnsi="Arial Narrow"/>
          <w:sz w:val="22"/>
          <w:szCs w:val="22"/>
        </w:rPr>
        <w:t>22</w:t>
      </w:r>
      <w:r>
        <w:rPr>
          <w:rFonts w:ascii="Arial Narrow" w:hAnsi="Arial Narrow"/>
          <w:sz w:val="22"/>
          <w:szCs w:val="22"/>
          <w:lang w:val="ru-RU"/>
        </w:rPr>
        <w:t>године разматрао је Годишњи план рада школе за школску 202</w:t>
      </w:r>
      <w:r>
        <w:rPr>
          <w:rFonts w:ascii="Arial Narrow" w:hAnsi="Arial Narrow"/>
          <w:sz w:val="22"/>
          <w:szCs w:val="22"/>
        </w:rPr>
        <w:t>2</w:t>
      </w:r>
      <w:r>
        <w:rPr>
          <w:rFonts w:ascii="Arial Narrow" w:hAnsi="Arial Narrow"/>
          <w:sz w:val="22"/>
          <w:szCs w:val="22"/>
          <w:lang w:val="ru-RU"/>
        </w:rPr>
        <w:t>/202</w:t>
      </w:r>
      <w:r>
        <w:rPr>
          <w:rFonts w:ascii="Arial Narrow" w:hAnsi="Arial Narrow"/>
          <w:sz w:val="22"/>
          <w:szCs w:val="22"/>
        </w:rPr>
        <w:t>3</w:t>
      </w:r>
      <w:r>
        <w:rPr>
          <w:rFonts w:ascii="Arial Narrow" w:hAnsi="Arial Narrow"/>
          <w:sz w:val="22"/>
          <w:szCs w:val="22"/>
          <w:lang w:val="ru-RU"/>
        </w:rPr>
        <w:t xml:space="preserve">.године у скалду са одредбама члана 119.став1.тачка 2) Закона о основама система образовања и васпитања(«Сл.Гласник РС»,бр.88/2017 , 27/2018.- други закони 10/2019 </w:t>
      </w:r>
      <w:r>
        <w:rPr>
          <w:rFonts w:ascii="Arial Narrow" w:hAnsi="Arial Narrow"/>
          <w:sz w:val="22"/>
          <w:szCs w:val="22"/>
        </w:rPr>
        <w:t>,</w:t>
      </w:r>
      <w:r>
        <w:rPr>
          <w:rFonts w:ascii="Arial Narrow" w:hAnsi="Arial Narrow"/>
          <w:sz w:val="22"/>
          <w:szCs w:val="22"/>
          <w:lang w:val="ru-RU"/>
        </w:rPr>
        <w:t xml:space="preserve"> 06/2020</w:t>
      </w:r>
      <w:r>
        <w:rPr>
          <w:rFonts w:ascii="Arial Narrow" w:hAnsi="Arial Narrow"/>
          <w:sz w:val="22"/>
          <w:szCs w:val="22"/>
        </w:rPr>
        <w:t xml:space="preserve"> </w:t>
      </w:r>
      <w:r>
        <w:rPr>
          <w:rFonts w:ascii="Arial Narrow" w:hAnsi="Arial Narrow"/>
          <w:sz w:val="22"/>
          <w:szCs w:val="22"/>
          <w:lang w:val="sr-Cyrl-RS"/>
        </w:rPr>
        <w:t>и</w:t>
      </w:r>
      <w:r>
        <w:rPr>
          <w:rFonts w:ascii="Arial Narrow" w:hAnsi="Arial Narrow"/>
          <w:sz w:val="22"/>
          <w:szCs w:val="22"/>
        </w:rPr>
        <w:t xml:space="preserve"> 129/2021</w:t>
      </w:r>
      <w:r>
        <w:rPr>
          <w:rFonts w:ascii="Arial Narrow" w:hAnsi="Arial Narrow"/>
          <w:sz w:val="22"/>
          <w:szCs w:val="22"/>
          <w:lang w:val="ru-RU"/>
        </w:rPr>
        <w:t xml:space="preserve"> ) и члана 76. Статута Школе, предвиђено је да орган управљања установе доноси предшколски,школски,односно васпитни програм,развојни план ,годишњи план рада усваја извештаје о њиховом остваривању,вредновању и самовредновању, па је Школски одбор сагласно законским овлашћењима донео одуку како гласи у диспозитиву.</w:t>
      </w:r>
    </w:p>
    <w:p w14:paraId="5A60FA74" w14:textId="77777777" w:rsidR="003B053C" w:rsidRDefault="003B053C" w:rsidP="003B053C">
      <w:pPr>
        <w:pStyle w:val="western"/>
        <w:spacing w:after="0" w:line="240" w:lineRule="auto"/>
        <w:rPr>
          <w:lang w:val="ru-RU"/>
        </w:rPr>
      </w:pPr>
    </w:p>
    <w:p w14:paraId="557512C6" w14:textId="77777777" w:rsidR="003B053C" w:rsidRDefault="003B053C" w:rsidP="003B053C">
      <w:pPr>
        <w:pStyle w:val="western"/>
        <w:spacing w:after="0" w:line="240" w:lineRule="auto"/>
        <w:rPr>
          <w:rFonts w:ascii="Arial Narrow" w:hAnsi="Arial Narrow"/>
          <w:sz w:val="22"/>
          <w:szCs w:val="22"/>
          <w:lang w:val="ru-RU"/>
        </w:rPr>
      </w:pPr>
      <w:r>
        <w:rPr>
          <w:rFonts w:ascii="Arial Narrow" w:hAnsi="Arial Narrow"/>
          <w:sz w:val="22"/>
          <w:szCs w:val="22"/>
          <w:lang w:val="ru-RU"/>
        </w:rPr>
        <w:t>Доставити:</w:t>
      </w:r>
    </w:p>
    <w:p w14:paraId="075E1F95" w14:textId="77777777" w:rsidR="003B053C" w:rsidRDefault="003B053C" w:rsidP="003B053C">
      <w:pPr>
        <w:pStyle w:val="western"/>
        <w:numPr>
          <w:ilvl w:val="0"/>
          <w:numId w:val="35"/>
        </w:numPr>
        <w:spacing w:after="0" w:line="240" w:lineRule="auto"/>
        <w:rPr>
          <w:rFonts w:ascii="Arial Narrow" w:hAnsi="Arial Narrow"/>
          <w:sz w:val="22"/>
          <w:szCs w:val="22"/>
          <w:lang w:val="ru-RU"/>
        </w:rPr>
      </w:pPr>
      <w:r>
        <w:rPr>
          <w:rFonts w:ascii="Arial Narrow" w:hAnsi="Arial Narrow"/>
          <w:sz w:val="22"/>
          <w:szCs w:val="22"/>
          <w:lang w:val="ru-RU"/>
        </w:rPr>
        <w:t>архива школе                                                                     Председник  Школског одбора</w:t>
      </w:r>
    </w:p>
    <w:p w14:paraId="40EE4EF3" w14:textId="77777777" w:rsidR="003B053C" w:rsidRDefault="003B053C" w:rsidP="003B053C">
      <w:pPr>
        <w:pStyle w:val="western"/>
        <w:spacing w:after="0" w:line="240" w:lineRule="auto"/>
        <w:rPr>
          <w:rFonts w:ascii="Arial Narrow" w:hAnsi="Arial Narrow"/>
          <w:sz w:val="22"/>
          <w:szCs w:val="22"/>
          <w:lang w:val="ru-RU"/>
        </w:rPr>
      </w:pPr>
      <w:r>
        <w:rPr>
          <w:rFonts w:ascii="Arial Narrow" w:hAnsi="Arial Narrow"/>
          <w:sz w:val="22"/>
          <w:szCs w:val="22"/>
          <w:lang w:val="ru-RU"/>
        </w:rPr>
        <w:t xml:space="preserve">                                                                                                                 _____________________</w:t>
      </w:r>
    </w:p>
    <w:p w14:paraId="66432529" w14:textId="38F588E9" w:rsidR="003B053C" w:rsidRDefault="003B053C" w:rsidP="00FA198A">
      <w:pPr>
        <w:autoSpaceDE w:val="0"/>
        <w:autoSpaceDN w:val="0"/>
        <w:adjustRightInd w:val="0"/>
        <w:spacing w:after="120"/>
        <w:rPr>
          <w:rFonts w:ascii="Arial" w:hAnsi="Arial" w:cs="Arial"/>
          <w:sz w:val="22"/>
          <w:szCs w:val="22"/>
          <w:lang w:val="ru-RU"/>
        </w:rPr>
      </w:pPr>
    </w:p>
    <w:p w14:paraId="3E922584" w14:textId="77777777" w:rsidR="003B053C" w:rsidRDefault="003B053C" w:rsidP="00FA198A">
      <w:pPr>
        <w:autoSpaceDE w:val="0"/>
        <w:autoSpaceDN w:val="0"/>
        <w:adjustRightInd w:val="0"/>
        <w:spacing w:after="120"/>
        <w:rPr>
          <w:rFonts w:ascii="Arial" w:hAnsi="Arial" w:cs="Arial"/>
          <w:sz w:val="22"/>
          <w:szCs w:val="22"/>
          <w:lang w:val="ru-RU"/>
        </w:rPr>
      </w:pPr>
    </w:p>
    <w:p w14:paraId="7569419A" w14:textId="77777777" w:rsidR="00432107" w:rsidRPr="00AB2345" w:rsidRDefault="00432107" w:rsidP="00EC3BA2">
      <w:pPr>
        <w:autoSpaceDE w:val="0"/>
        <w:autoSpaceDN w:val="0"/>
        <w:adjustRightInd w:val="0"/>
        <w:spacing w:after="120"/>
        <w:ind w:firstLine="397"/>
        <w:rPr>
          <w:rFonts w:ascii="Arial" w:hAnsi="Arial" w:cs="Arial"/>
          <w:sz w:val="22"/>
          <w:szCs w:val="22"/>
          <w:lang w:val="ru-RU"/>
        </w:rPr>
      </w:pPr>
    </w:p>
    <w:p w14:paraId="29B43E12" w14:textId="02BDF576" w:rsidR="002F562C" w:rsidRPr="00AB2345" w:rsidRDefault="002F562C" w:rsidP="00EC3BA2">
      <w:pPr>
        <w:autoSpaceDE w:val="0"/>
        <w:autoSpaceDN w:val="0"/>
        <w:adjustRightInd w:val="0"/>
        <w:spacing w:after="120"/>
        <w:ind w:firstLine="397"/>
        <w:rPr>
          <w:rFonts w:ascii="Arial" w:hAnsi="Arial" w:cs="Arial"/>
          <w:sz w:val="22"/>
          <w:szCs w:val="22"/>
          <w:lang w:val="ru-RU"/>
        </w:rPr>
      </w:pPr>
    </w:p>
    <w:p w14:paraId="4C7E56D4" w14:textId="00650C17" w:rsidR="002F562C" w:rsidRPr="00AB2345" w:rsidRDefault="002F562C" w:rsidP="00EC3BA2">
      <w:pPr>
        <w:autoSpaceDE w:val="0"/>
        <w:autoSpaceDN w:val="0"/>
        <w:adjustRightInd w:val="0"/>
        <w:spacing w:after="120"/>
        <w:ind w:firstLine="397"/>
        <w:rPr>
          <w:rFonts w:ascii="Arial" w:hAnsi="Arial" w:cs="Arial"/>
          <w:b/>
          <w:bCs/>
          <w:sz w:val="22"/>
          <w:szCs w:val="22"/>
          <w:lang w:val="ru-RU"/>
        </w:rPr>
      </w:pPr>
      <w:bookmarkStart w:id="0" w:name="_Hlk117841152"/>
      <w:r w:rsidRPr="00AB2345">
        <w:rPr>
          <w:rFonts w:ascii="Arial" w:hAnsi="Arial" w:cs="Arial"/>
          <w:b/>
          <w:bCs/>
          <w:sz w:val="22"/>
          <w:szCs w:val="22"/>
          <w:lang w:val="ru-RU"/>
        </w:rPr>
        <w:t xml:space="preserve">ПЛАН РАДА </w:t>
      </w:r>
    </w:p>
    <w:p w14:paraId="3F8D88BA" w14:textId="627DEF34" w:rsidR="002F562C" w:rsidRPr="00AB2345" w:rsidRDefault="002F562C" w:rsidP="00EC3BA2">
      <w:pPr>
        <w:autoSpaceDE w:val="0"/>
        <w:autoSpaceDN w:val="0"/>
        <w:adjustRightInd w:val="0"/>
        <w:spacing w:after="120"/>
        <w:ind w:firstLine="397"/>
        <w:rPr>
          <w:rFonts w:ascii="Arial" w:hAnsi="Arial" w:cs="Arial"/>
          <w:sz w:val="22"/>
          <w:szCs w:val="22"/>
          <w:lang w:val="sr-Cyrl-RS"/>
        </w:rPr>
      </w:pPr>
      <w:r w:rsidRPr="00AB2345">
        <w:rPr>
          <w:rFonts w:ascii="Arial" w:hAnsi="Arial" w:cs="Arial"/>
          <w:sz w:val="22"/>
          <w:szCs w:val="22"/>
          <w:lang w:val="ru-RU"/>
        </w:rPr>
        <w:t xml:space="preserve">Основна школа « Гоце Делчев» Јабука, израђује План рада школе и извештај о раду школе који можете преузети са веб сајта школе: </w:t>
      </w:r>
      <w:hyperlink r:id="rId15" w:history="1">
        <w:r w:rsidRPr="00AB2345">
          <w:rPr>
            <w:rStyle w:val="Hyperlink"/>
            <w:rFonts w:ascii="Arial" w:hAnsi="Arial" w:cs="Arial"/>
            <w:sz w:val="22"/>
            <w:szCs w:val="22"/>
          </w:rPr>
          <w:t>www.osjabuka.edu.rs</w:t>
        </w:r>
      </w:hyperlink>
      <w:r w:rsidRPr="00AB2345">
        <w:rPr>
          <w:rFonts w:ascii="Arial" w:hAnsi="Arial" w:cs="Arial"/>
          <w:sz w:val="22"/>
          <w:szCs w:val="22"/>
        </w:rPr>
        <w:t xml:space="preserve"> </w:t>
      </w:r>
      <w:r w:rsidRPr="00AB2345">
        <w:rPr>
          <w:rFonts w:ascii="Arial" w:hAnsi="Arial" w:cs="Arial"/>
          <w:sz w:val="22"/>
          <w:szCs w:val="22"/>
          <w:lang w:val="sr-Cyrl-RS"/>
        </w:rPr>
        <w:t>у секцији :документа</w:t>
      </w:r>
    </w:p>
    <w:p w14:paraId="144E8D50" w14:textId="248FED5D" w:rsidR="00827471" w:rsidRPr="00AB2345" w:rsidRDefault="00827471" w:rsidP="00EC3BA2">
      <w:pPr>
        <w:autoSpaceDE w:val="0"/>
        <w:autoSpaceDN w:val="0"/>
        <w:adjustRightInd w:val="0"/>
        <w:spacing w:after="120"/>
        <w:ind w:firstLine="397"/>
        <w:rPr>
          <w:rFonts w:ascii="Arial" w:hAnsi="Arial" w:cs="Arial"/>
          <w:sz w:val="22"/>
          <w:szCs w:val="22"/>
          <w:lang w:val="sr-Cyrl-RS"/>
        </w:rPr>
      </w:pPr>
    </w:p>
    <w:bookmarkEnd w:id="0"/>
    <w:p w14:paraId="2AF2DCD4" w14:textId="77777777" w:rsidR="002569A2" w:rsidRPr="00AB2345" w:rsidRDefault="002569A2" w:rsidP="002569A2">
      <w:pPr>
        <w:pStyle w:val="ListParagraph"/>
        <w:autoSpaceDE w:val="0"/>
        <w:autoSpaceDN w:val="0"/>
        <w:adjustRightInd w:val="0"/>
        <w:spacing w:after="120"/>
        <w:ind w:left="900"/>
        <w:rPr>
          <w:rFonts w:ascii="Arial" w:hAnsi="Arial" w:cs="Arial"/>
          <w:b/>
          <w:bCs/>
          <w:lang w:val="sr-Cyrl-RS"/>
        </w:rPr>
      </w:pPr>
    </w:p>
    <w:p w14:paraId="4091BE36" w14:textId="6879C752" w:rsidR="00827471" w:rsidRPr="00432107" w:rsidRDefault="00E03BBA" w:rsidP="002569A2">
      <w:pPr>
        <w:pStyle w:val="ListParagraph"/>
        <w:autoSpaceDE w:val="0"/>
        <w:autoSpaceDN w:val="0"/>
        <w:adjustRightInd w:val="0"/>
        <w:spacing w:after="120"/>
        <w:ind w:left="900"/>
        <w:rPr>
          <w:rFonts w:ascii="Arial" w:hAnsi="Arial" w:cs="Arial"/>
          <w:b/>
          <w:bCs/>
          <w:sz w:val="24"/>
          <w:szCs w:val="24"/>
          <w:lang w:val="sr-Cyrl-RS"/>
        </w:rPr>
      </w:pPr>
      <w:r>
        <w:rPr>
          <w:rFonts w:ascii="Arial" w:hAnsi="Arial" w:cs="Arial"/>
          <w:b/>
          <w:bCs/>
          <w:sz w:val="24"/>
          <w:szCs w:val="24"/>
          <w:lang w:val="sr-Cyrl-RS"/>
        </w:rPr>
        <w:t xml:space="preserve">          </w:t>
      </w:r>
      <w:r w:rsidR="00827471" w:rsidRPr="00432107">
        <w:rPr>
          <w:rFonts w:ascii="Arial" w:hAnsi="Arial" w:cs="Arial"/>
          <w:b/>
          <w:bCs/>
          <w:sz w:val="24"/>
          <w:szCs w:val="24"/>
          <w:lang w:val="sr-Cyrl-RS"/>
        </w:rPr>
        <w:t xml:space="preserve">ПРОПИСИ КОЈЕ ШКОЛА КОРИСТИ У СВОМ РАДУ </w:t>
      </w:r>
    </w:p>
    <w:p w14:paraId="3AED2606" w14:textId="77777777" w:rsidR="002569A2" w:rsidRPr="00432107" w:rsidRDefault="002569A2" w:rsidP="002569A2">
      <w:pPr>
        <w:autoSpaceDE w:val="0"/>
        <w:autoSpaceDN w:val="0"/>
        <w:adjustRightInd w:val="0"/>
        <w:spacing w:after="120"/>
        <w:rPr>
          <w:rFonts w:ascii="Arial" w:hAnsi="Arial" w:cs="Arial"/>
          <w:b/>
          <w:bCs/>
          <w:lang w:val="sr-Cyrl-RS"/>
        </w:rPr>
      </w:pPr>
    </w:p>
    <w:p w14:paraId="70B1C5F6" w14:textId="77777777" w:rsidR="001F3546" w:rsidRPr="00AB2345" w:rsidRDefault="001F3546" w:rsidP="001F3546">
      <w:pPr>
        <w:jc w:val="both"/>
        <w:rPr>
          <w:rFonts w:ascii="Arial" w:hAnsi="Arial" w:cs="Arial"/>
          <w:sz w:val="22"/>
          <w:szCs w:val="22"/>
          <w:lang w:val="ru-RU"/>
        </w:rPr>
      </w:pPr>
    </w:p>
    <w:p w14:paraId="6F0452FE" w14:textId="77777777" w:rsidR="001F3546" w:rsidRPr="00AB2345" w:rsidRDefault="001F3546" w:rsidP="001F3546">
      <w:pPr>
        <w:rPr>
          <w:rFonts w:ascii="Arial" w:hAnsi="Arial" w:cs="Arial"/>
          <w:sz w:val="22"/>
          <w:szCs w:val="22"/>
          <w:lang w:val="sr-Cyrl-CS"/>
        </w:rPr>
      </w:pPr>
      <w:r w:rsidRPr="00AB2345">
        <w:rPr>
          <w:rFonts w:ascii="Arial" w:hAnsi="Arial" w:cs="Arial"/>
          <w:sz w:val="22"/>
          <w:szCs w:val="22"/>
          <w:lang w:val="sr-Cyrl-CS"/>
        </w:rPr>
        <w:t xml:space="preserve">         Устав Републике Србије (“Сл. гласник РС“ бр. 98/2006)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
        <w:gridCol w:w="8856"/>
        <w:gridCol w:w="231"/>
      </w:tblGrid>
      <w:tr w:rsidR="001F3546" w:rsidRPr="00AB2345" w14:paraId="410C7432" w14:textId="77777777" w:rsidTr="003855EE">
        <w:tc>
          <w:tcPr>
            <w:tcW w:w="11808" w:type="dxa"/>
            <w:gridSpan w:val="3"/>
            <w:tcBorders>
              <w:top w:val="single" w:sz="4" w:space="0" w:color="auto"/>
              <w:left w:val="single" w:sz="4" w:space="0" w:color="auto"/>
              <w:bottom w:val="single" w:sz="4" w:space="0" w:color="auto"/>
              <w:right w:val="single" w:sz="4" w:space="0" w:color="auto"/>
            </w:tcBorders>
            <w:shd w:val="clear" w:color="auto" w:fill="FFFF99"/>
          </w:tcPr>
          <w:p w14:paraId="13F0D861" w14:textId="77777777" w:rsidR="001F3546" w:rsidRPr="00AB2345" w:rsidRDefault="001F3546" w:rsidP="003855EE">
            <w:pPr>
              <w:ind w:firstLine="360"/>
              <w:jc w:val="center"/>
              <w:rPr>
                <w:rFonts w:ascii="Arial" w:hAnsi="Arial" w:cs="Arial"/>
                <w:sz w:val="22"/>
                <w:szCs w:val="22"/>
                <w:lang w:val="sr-Cyrl-CS"/>
              </w:rPr>
            </w:pPr>
          </w:p>
          <w:p w14:paraId="19A9CFB1" w14:textId="77777777" w:rsidR="001F3546" w:rsidRPr="00AB2345" w:rsidRDefault="001F3546" w:rsidP="003855EE">
            <w:pPr>
              <w:ind w:firstLine="360"/>
              <w:jc w:val="center"/>
              <w:rPr>
                <w:rFonts w:ascii="Arial" w:hAnsi="Arial" w:cs="Arial"/>
                <w:sz w:val="22"/>
                <w:szCs w:val="22"/>
                <w:lang w:val="sr-Cyrl-CS"/>
              </w:rPr>
            </w:pPr>
            <w:r w:rsidRPr="00AB2345">
              <w:rPr>
                <w:rFonts w:ascii="Arial" w:hAnsi="Arial" w:cs="Arial"/>
                <w:sz w:val="22"/>
                <w:szCs w:val="22"/>
                <w:lang w:val="sr-Cyrl-CS"/>
              </w:rPr>
              <w:t>ЗАКОНИ У ОБЛАСТИ ОБРАЗОВАЊА</w:t>
            </w:r>
          </w:p>
          <w:p w14:paraId="22917399" w14:textId="77777777" w:rsidR="001F3546" w:rsidRPr="00AB2345" w:rsidRDefault="001F3546" w:rsidP="003855EE">
            <w:pPr>
              <w:ind w:left="360"/>
              <w:jc w:val="both"/>
              <w:rPr>
                <w:rFonts w:ascii="Arial" w:hAnsi="Arial" w:cs="Arial"/>
                <w:sz w:val="22"/>
                <w:szCs w:val="22"/>
                <w:lang w:val="sr-Cyrl-CS"/>
              </w:rPr>
            </w:pPr>
          </w:p>
        </w:tc>
      </w:tr>
      <w:tr w:rsidR="001F3546" w:rsidRPr="00AB2345" w14:paraId="482555F0" w14:textId="77777777" w:rsidTr="003855EE">
        <w:tc>
          <w:tcPr>
            <w:tcW w:w="11808" w:type="dxa"/>
            <w:gridSpan w:val="3"/>
            <w:tcBorders>
              <w:top w:val="single" w:sz="4" w:space="0" w:color="auto"/>
              <w:left w:val="single" w:sz="4" w:space="0" w:color="auto"/>
              <w:bottom w:val="single" w:sz="4" w:space="0" w:color="auto"/>
              <w:right w:val="single" w:sz="4" w:space="0" w:color="auto"/>
            </w:tcBorders>
            <w:hideMark/>
          </w:tcPr>
          <w:p w14:paraId="15D2842C" w14:textId="5E2473B2" w:rsidR="001F3546" w:rsidRPr="00AB2345" w:rsidRDefault="001F3546" w:rsidP="003855EE">
            <w:pPr>
              <w:ind w:left="360"/>
              <w:jc w:val="both"/>
              <w:rPr>
                <w:rFonts w:ascii="Arial" w:hAnsi="Arial" w:cs="Arial"/>
                <w:sz w:val="22"/>
                <w:szCs w:val="22"/>
                <w:lang w:val="sr-Cyrl-CS"/>
              </w:rPr>
            </w:pPr>
            <w:r w:rsidRPr="00AB2345">
              <w:rPr>
                <w:rFonts w:ascii="Arial" w:hAnsi="Arial" w:cs="Arial"/>
                <w:sz w:val="22"/>
                <w:szCs w:val="22"/>
                <w:lang w:val="sr-Cyrl-CS"/>
              </w:rPr>
              <w:t xml:space="preserve">Закон о основама система образовања и васпитања (''Службени гласник РС'', број:88/2017, 27/2018-др.закон, 10/2019, 27/2018-др.закон </w:t>
            </w:r>
            <w:r w:rsidR="00827565" w:rsidRPr="00AB2345">
              <w:rPr>
                <w:rFonts w:ascii="Arial" w:hAnsi="Arial" w:cs="Arial"/>
                <w:sz w:val="22"/>
                <w:szCs w:val="22"/>
                <w:lang w:val="sr-Cyrl-CS"/>
              </w:rPr>
              <w:t xml:space="preserve">; </w:t>
            </w:r>
            <w:r w:rsidRPr="00AB2345">
              <w:rPr>
                <w:rFonts w:ascii="Arial" w:hAnsi="Arial" w:cs="Arial"/>
                <w:sz w:val="22"/>
                <w:szCs w:val="22"/>
                <w:lang w:val="sr-Cyrl-CS"/>
              </w:rPr>
              <w:t>6/2020</w:t>
            </w:r>
            <w:r w:rsidR="00827565" w:rsidRPr="00AB2345">
              <w:rPr>
                <w:rFonts w:ascii="Arial" w:hAnsi="Arial" w:cs="Arial"/>
                <w:sz w:val="22"/>
                <w:szCs w:val="22"/>
                <w:lang w:val="sr-Cyrl-CS"/>
              </w:rPr>
              <w:t xml:space="preserve"> и 129/2021</w:t>
            </w:r>
            <w:r w:rsidRPr="00AB2345">
              <w:rPr>
                <w:rFonts w:ascii="Arial" w:hAnsi="Arial" w:cs="Arial"/>
                <w:sz w:val="22"/>
                <w:szCs w:val="22"/>
                <w:lang w:val="sr-Cyrl-CS"/>
              </w:rPr>
              <w:t>)</w:t>
            </w:r>
          </w:p>
        </w:tc>
      </w:tr>
      <w:tr w:rsidR="001F3546" w:rsidRPr="00AB2345" w14:paraId="0181FABD" w14:textId="77777777" w:rsidTr="003855EE">
        <w:tc>
          <w:tcPr>
            <w:tcW w:w="11808" w:type="dxa"/>
            <w:gridSpan w:val="3"/>
            <w:tcBorders>
              <w:top w:val="single" w:sz="4" w:space="0" w:color="auto"/>
              <w:left w:val="single" w:sz="4" w:space="0" w:color="auto"/>
              <w:bottom w:val="single" w:sz="24" w:space="0" w:color="0000FF"/>
              <w:right w:val="single" w:sz="4" w:space="0" w:color="auto"/>
            </w:tcBorders>
            <w:shd w:val="clear" w:color="auto" w:fill="FFFF99"/>
          </w:tcPr>
          <w:p w14:paraId="5B5EBCBD" w14:textId="77777777" w:rsidR="001F3546" w:rsidRPr="00AB2345" w:rsidRDefault="001F3546" w:rsidP="003855EE">
            <w:pPr>
              <w:jc w:val="center"/>
              <w:rPr>
                <w:rFonts w:ascii="Arial" w:hAnsi="Arial" w:cs="Arial"/>
                <w:sz w:val="22"/>
                <w:szCs w:val="22"/>
                <w:lang w:val="sr-Cyrl-CS"/>
              </w:rPr>
            </w:pPr>
          </w:p>
          <w:p w14:paraId="5C7B95B8" w14:textId="77777777" w:rsidR="001F3546" w:rsidRPr="00AB2345" w:rsidRDefault="001F3546" w:rsidP="003855EE">
            <w:pPr>
              <w:jc w:val="center"/>
              <w:rPr>
                <w:rFonts w:ascii="Arial" w:hAnsi="Arial" w:cs="Arial"/>
                <w:sz w:val="22"/>
                <w:szCs w:val="22"/>
                <w:lang w:val="sr-Cyrl-CS"/>
              </w:rPr>
            </w:pPr>
            <w:r w:rsidRPr="00AB2345">
              <w:rPr>
                <w:rFonts w:ascii="Arial" w:hAnsi="Arial" w:cs="Arial"/>
                <w:sz w:val="22"/>
                <w:szCs w:val="22"/>
                <w:lang w:val="sr-Cyrl-CS"/>
              </w:rPr>
              <w:t>ПОСЕБНИ ЗАКОНИ У ОБЛАСТИ ОСНОВНОГ ОБРАЗОВАЊА И ВАСПИТАЊА</w:t>
            </w:r>
          </w:p>
          <w:p w14:paraId="0C2BA5BD" w14:textId="77777777" w:rsidR="001F3546" w:rsidRPr="00AB2345" w:rsidRDefault="001F3546" w:rsidP="003855EE">
            <w:pPr>
              <w:jc w:val="center"/>
              <w:rPr>
                <w:rFonts w:ascii="Arial" w:hAnsi="Arial" w:cs="Arial"/>
                <w:sz w:val="22"/>
                <w:szCs w:val="22"/>
                <w:lang w:val="sr-Cyrl-CS"/>
              </w:rPr>
            </w:pPr>
          </w:p>
        </w:tc>
      </w:tr>
      <w:tr w:rsidR="001F3546" w:rsidRPr="00AB2345" w14:paraId="23A414F1" w14:textId="77777777" w:rsidTr="003855EE">
        <w:tc>
          <w:tcPr>
            <w:tcW w:w="288" w:type="dxa"/>
            <w:tcBorders>
              <w:top w:val="single" w:sz="24" w:space="0" w:color="0000FF"/>
              <w:left w:val="single" w:sz="4" w:space="0" w:color="auto"/>
              <w:bottom w:val="single" w:sz="4" w:space="0" w:color="auto"/>
              <w:right w:val="single" w:sz="4" w:space="0" w:color="auto"/>
            </w:tcBorders>
          </w:tcPr>
          <w:p w14:paraId="727CC52D" w14:textId="77777777" w:rsidR="001F3546" w:rsidRPr="00AB2345" w:rsidRDefault="001F3546" w:rsidP="003855EE">
            <w:pPr>
              <w:rPr>
                <w:rFonts w:ascii="Arial" w:hAnsi="Arial" w:cs="Arial"/>
                <w:sz w:val="22"/>
                <w:szCs w:val="22"/>
                <w:lang w:val="sr-Cyrl-CS"/>
              </w:rPr>
            </w:pPr>
          </w:p>
        </w:tc>
        <w:tc>
          <w:tcPr>
            <w:tcW w:w="11284" w:type="dxa"/>
            <w:tcBorders>
              <w:top w:val="single" w:sz="24" w:space="0" w:color="0000FF"/>
              <w:left w:val="single" w:sz="4" w:space="0" w:color="auto"/>
              <w:bottom w:val="single" w:sz="4" w:space="0" w:color="auto"/>
              <w:right w:val="single" w:sz="4" w:space="0" w:color="auto"/>
            </w:tcBorders>
            <w:hideMark/>
          </w:tcPr>
          <w:p w14:paraId="14F436B8" w14:textId="7CD10C39" w:rsidR="001F3546" w:rsidRPr="00AB2345" w:rsidRDefault="001F3546" w:rsidP="003855EE">
            <w:pPr>
              <w:rPr>
                <w:rFonts w:ascii="Arial" w:hAnsi="Arial" w:cs="Arial"/>
                <w:sz w:val="22"/>
                <w:szCs w:val="22"/>
                <w:lang w:val="ru-RU"/>
              </w:rPr>
            </w:pPr>
            <w:r w:rsidRPr="00AB2345">
              <w:rPr>
                <w:rFonts w:ascii="Arial" w:hAnsi="Arial" w:cs="Arial"/>
                <w:sz w:val="22"/>
                <w:szCs w:val="22"/>
                <w:lang w:val="sr-Cyrl-CS"/>
              </w:rPr>
              <w:t xml:space="preserve">Закон о основном образовању и васпитању </w:t>
            </w:r>
            <w:r w:rsidRPr="00AB2345">
              <w:rPr>
                <w:rFonts w:ascii="Arial" w:hAnsi="Arial" w:cs="Arial"/>
                <w:sz w:val="22"/>
                <w:szCs w:val="22"/>
                <w:lang w:val="ru-RU"/>
              </w:rPr>
              <w:t>("Службени гласник РС број 55/2013,101/2017, 27/2018-др.закон и 10/2019</w:t>
            </w:r>
            <w:r w:rsidR="00827565" w:rsidRPr="00AB2345">
              <w:rPr>
                <w:rFonts w:ascii="Arial" w:hAnsi="Arial" w:cs="Arial"/>
                <w:sz w:val="22"/>
                <w:szCs w:val="22"/>
                <w:lang w:val="ru-RU"/>
              </w:rPr>
              <w:t xml:space="preserve"> и 129/2021</w:t>
            </w:r>
            <w:r w:rsidRPr="00AB2345">
              <w:rPr>
                <w:rFonts w:ascii="Arial" w:hAnsi="Arial" w:cs="Arial"/>
                <w:sz w:val="22"/>
                <w:szCs w:val="22"/>
                <w:lang w:val="ru-RU"/>
              </w:rPr>
              <w:t>)</w:t>
            </w:r>
          </w:p>
          <w:p w14:paraId="6F40C198" w14:textId="77777777" w:rsidR="00095E16" w:rsidRPr="00AB2345" w:rsidRDefault="00095E16" w:rsidP="00095E16">
            <w:pPr>
              <w:autoSpaceDE w:val="0"/>
              <w:autoSpaceDN w:val="0"/>
              <w:adjustRightInd w:val="0"/>
              <w:spacing w:after="120"/>
              <w:rPr>
                <w:rFonts w:ascii="Arial" w:hAnsi="Arial" w:cs="Arial"/>
                <w:sz w:val="22"/>
                <w:szCs w:val="22"/>
                <w:lang w:val="ru-RU"/>
              </w:rPr>
            </w:pPr>
            <w:r w:rsidRPr="00AB2345">
              <w:rPr>
                <w:rFonts w:ascii="Arial" w:hAnsi="Arial" w:cs="Arial"/>
                <w:sz w:val="22"/>
                <w:szCs w:val="22"/>
                <w:lang w:val="ru-RU"/>
              </w:rPr>
              <w:t>Закона о предшколском васпитању и образовању (Сл.Гласник РС број: 18/2010,101/2017,113/2017,10/2019,129/2021)</w:t>
            </w:r>
          </w:p>
          <w:p w14:paraId="224FDF54" w14:textId="77777777" w:rsidR="00095E16" w:rsidRPr="00AB2345" w:rsidRDefault="00095E16" w:rsidP="00095E16">
            <w:pPr>
              <w:autoSpaceDE w:val="0"/>
              <w:autoSpaceDN w:val="0"/>
              <w:adjustRightInd w:val="0"/>
              <w:spacing w:after="120"/>
              <w:ind w:firstLine="397"/>
              <w:rPr>
                <w:rFonts w:ascii="Arial" w:hAnsi="Arial" w:cs="Arial"/>
                <w:sz w:val="22"/>
                <w:szCs w:val="22"/>
                <w:lang w:val="ru-RU"/>
              </w:rPr>
            </w:pPr>
          </w:p>
          <w:p w14:paraId="7ACEEC00" w14:textId="77777777" w:rsidR="00095E16" w:rsidRPr="00AB2345" w:rsidRDefault="00095E16" w:rsidP="003855EE">
            <w:pPr>
              <w:rPr>
                <w:rFonts w:ascii="Arial" w:hAnsi="Arial" w:cs="Arial"/>
                <w:sz w:val="22"/>
                <w:szCs w:val="22"/>
                <w:lang w:val="ru-RU"/>
              </w:rPr>
            </w:pPr>
          </w:p>
          <w:p w14:paraId="37A5491C" w14:textId="3E105E08" w:rsidR="00095E16" w:rsidRPr="00AB2345" w:rsidRDefault="00095E16" w:rsidP="003855EE">
            <w:pPr>
              <w:rPr>
                <w:rFonts w:ascii="Arial" w:hAnsi="Arial" w:cs="Arial"/>
                <w:sz w:val="22"/>
                <w:szCs w:val="22"/>
                <w:lang w:val="sr-Cyrl-CS"/>
              </w:rPr>
            </w:pPr>
          </w:p>
        </w:tc>
        <w:tc>
          <w:tcPr>
            <w:tcW w:w="236" w:type="dxa"/>
            <w:tcBorders>
              <w:top w:val="single" w:sz="24" w:space="0" w:color="0000FF"/>
              <w:left w:val="single" w:sz="4" w:space="0" w:color="auto"/>
              <w:bottom w:val="single" w:sz="4" w:space="0" w:color="auto"/>
              <w:right w:val="single" w:sz="4" w:space="0" w:color="auto"/>
            </w:tcBorders>
          </w:tcPr>
          <w:p w14:paraId="5AF27CA1" w14:textId="77777777" w:rsidR="001F3546" w:rsidRPr="00AB2345" w:rsidRDefault="001F3546" w:rsidP="003855EE">
            <w:pPr>
              <w:rPr>
                <w:rFonts w:ascii="Arial" w:hAnsi="Arial" w:cs="Arial"/>
                <w:sz w:val="22"/>
                <w:szCs w:val="22"/>
                <w:lang w:val="sr-Cyrl-CS"/>
              </w:rPr>
            </w:pPr>
          </w:p>
        </w:tc>
      </w:tr>
      <w:tr w:rsidR="001F3546" w:rsidRPr="00AB2345" w14:paraId="18CD523C" w14:textId="77777777" w:rsidTr="003855EE">
        <w:trPr>
          <w:trHeight w:val="645"/>
        </w:trPr>
        <w:tc>
          <w:tcPr>
            <w:tcW w:w="11808" w:type="dxa"/>
            <w:gridSpan w:val="3"/>
            <w:tcBorders>
              <w:top w:val="single" w:sz="4" w:space="0" w:color="auto"/>
              <w:left w:val="single" w:sz="4" w:space="0" w:color="auto"/>
              <w:bottom w:val="single" w:sz="4" w:space="0" w:color="auto"/>
              <w:right w:val="single" w:sz="4" w:space="0" w:color="auto"/>
            </w:tcBorders>
          </w:tcPr>
          <w:p w14:paraId="68C41CF7" w14:textId="77777777" w:rsidR="001F3546" w:rsidRPr="00AB2345" w:rsidRDefault="001F3546" w:rsidP="003855EE">
            <w:pPr>
              <w:tabs>
                <w:tab w:val="left" w:pos="1920"/>
              </w:tabs>
              <w:rPr>
                <w:rFonts w:ascii="Arial" w:hAnsi="Arial" w:cs="Arial"/>
                <w:sz w:val="22"/>
                <w:szCs w:val="22"/>
                <w:lang w:val="sr-Cyrl-CS"/>
              </w:rPr>
            </w:pPr>
          </w:p>
          <w:p w14:paraId="46983182" w14:textId="2D8C6092" w:rsidR="001F3546" w:rsidRPr="00AB2345" w:rsidRDefault="00D13B41" w:rsidP="00D13B41">
            <w:pPr>
              <w:tabs>
                <w:tab w:val="left" w:pos="1920"/>
              </w:tabs>
              <w:rPr>
                <w:rFonts w:ascii="Arial" w:hAnsi="Arial" w:cs="Arial"/>
                <w:sz w:val="22"/>
                <w:szCs w:val="22"/>
                <w:lang w:val="sr-Cyrl-CS"/>
              </w:rPr>
            </w:pPr>
            <w:r w:rsidRPr="00AB2345">
              <w:rPr>
                <w:rFonts w:ascii="Arial" w:hAnsi="Arial" w:cs="Arial"/>
                <w:sz w:val="22"/>
                <w:szCs w:val="22"/>
                <w:lang w:val="sr-Cyrl-CS"/>
              </w:rPr>
              <w:t xml:space="preserve">                                                      </w:t>
            </w:r>
            <w:r w:rsidR="001F3546" w:rsidRPr="00AB2345">
              <w:rPr>
                <w:rFonts w:ascii="Arial" w:hAnsi="Arial" w:cs="Arial"/>
                <w:sz w:val="22"/>
                <w:szCs w:val="22"/>
                <w:lang w:val="sr-Cyrl-CS"/>
              </w:rPr>
              <w:t>ОСТАЛИ ЗАКОНИ</w:t>
            </w:r>
          </w:p>
          <w:p w14:paraId="57B012C7" w14:textId="77777777" w:rsidR="001F3546" w:rsidRPr="00AB2345" w:rsidRDefault="001F3546" w:rsidP="003855EE">
            <w:pPr>
              <w:pStyle w:val="Heading6"/>
              <w:spacing w:before="0" w:after="0"/>
              <w:rPr>
                <w:rFonts w:ascii="Arial" w:hAnsi="Arial" w:cs="Arial"/>
                <w:b w:val="0"/>
                <w:lang w:val="ru-RU"/>
              </w:rPr>
            </w:pPr>
          </w:p>
        </w:tc>
      </w:tr>
      <w:tr w:rsidR="001F3546" w:rsidRPr="00AB2345" w14:paraId="5F244371" w14:textId="77777777" w:rsidTr="003855EE">
        <w:trPr>
          <w:trHeight w:val="1833"/>
        </w:trPr>
        <w:tc>
          <w:tcPr>
            <w:tcW w:w="11808" w:type="dxa"/>
            <w:gridSpan w:val="3"/>
            <w:tcBorders>
              <w:top w:val="single" w:sz="4" w:space="0" w:color="auto"/>
              <w:left w:val="single" w:sz="4" w:space="0" w:color="auto"/>
              <w:bottom w:val="single" w:sz="4" w:space="0" w:color="auto"/>
              <w:right w:val="single" w:sz="4" w:space="0" w:color="auto"/>
            </w:tcBorders>
            <w:hideMark/>
          </w:tcPr>
          <w:p w14:paraId="17D87787" w14:textId="77777777" w:rsidR="001F3546" w:rsidRPr="00AB2345" w:rsidRDefault="001F3546" w:rsidP="003855EE">
            <w:pPr>
              <w:numPr>
                <w:ilvl w:val="0"/>
                <w:numId w:val="22"/>
              </w:numPr>
              <w:rPr>
                <w:rFonts w:ascii="Arial" w:hAnsi="Arial" w:cs="Arial"/>
                <w:sz w:val="22"/>
                <w:szCs w:val="22"/>
                <w:lang w:val="sr-Cyrl-CS"/>
              </w:rPr>
            </w:pPr>
            <w:r w:rsidRPr="00AB2345">
              <w:rPr>
                <w:rFonts w:ascii="Arial" w:hAnsi="Arial" w:cs="Arial"/>
                <w:sz w:val="22"/>
                <w:szCs w:val="22"/>
                <w:lang w:val="sr-Cyrl-CS"/>
              </w:rPr>
              <w:t xml:space="preserve">Закон о уџбеницима </w:t>
            </w:r>
            <w:r w:rsidRPr="00AB2345">
              <w:rPr>
                <w:rFonts w:ascii="Arial" w:hAnsi="Arial" w:cs="Arial"/>
                <w:sz w:val="22"/>
                <w:szCs w:val="22"/>
                <w:lang w:val="ru-RU"/>
              </w:rPr>
              <w:t xml:space="preserve"> </w:t>
            </w:r>
            <w:r w:rsidRPr="00AB2345">
              <w:rPr>
                <w:rFonts w:ascii="Arial" w:hAnsi="Arial" w:cs="Arial"/>
                <w:sz w:val="22"/>
                <w:szCs w:val="22"/>
                <w:lang w:val="sr-Cyrl-CS"/>
              </w:rPr>
              <w:t>('' Службени гласник РС'', број: 27/2018);</w:t>
            </w:r>
          </w:p>
          <w:p w14:paraId="666E4491" w14:textId="77777777" w:rsidR="001F3546" w:rsidRPr="00AB2345" w:rsidRDefault="001F3546" w:rsidP="003855EE">
            <w:pPr>
              <w:numPr>
                <w:ilvl w:val="0"/>
                <w:numId w:val="22"/>
              </w:numPr>
              <w:rPr>
                <w:rFonts w:ascii="Arial" w:hAnsi="Arial" w:cs="Arial"/>
                <w:sz w:val="22"/>
                <w:szCs w:val="22"/>
                <w:lang w:val="sr-Cyrl-CS"/>
              </w:rPr>
            </w:pPr>
            <w:r w:rsidRPr="00AB2345">
              <w:rPr>
                <w:rFonts w:ascii="Arial" w:hAnsi="Arial" w:cs="Arial"/>
                <w:sz w:val="22"/>
                <w:szCs w:val="22"/>
                <w:lang w:val="sr-Cyrl-CS"/>
              </w:rPr>
              <w:t>Закон о печату државних и других органа ('' Службени гласник РС'', бр. 101/2007 и 49/2021);</w:t>
            </w:r>
          </w:p>
          <w:p w14:paraId="2F49564E" w14:textId="77777777" w:rsidR="001F3546" w:rsidRPr="00AB2345" w:rsidRDefault="001F3546" w:rsidP="003855EE">
            <w:pPr>
              <w:pStyle w:val="Heading6"/>
              <w:numPr>
                <w:ilvl w:val="0"/>
                <w:numId w:val="22"/>
              </w:numPr>
              <w:spacing w:before="0" w:after="0"/>
              <w:rPr>
                <w:rFonts w:ascii="Arial" w:hAnsi="Arial" w:cs="Arial"/>
                <w:b w:val="0"/>
                <w:lang w:val="sr-Cyrl-CS"/>
              </w:rPr>
            </w:pPr>
            <w:r w:rsidRPr="00AB2345">
              <w:rPr>
                <w:rFonts w:ascii="Arial" w:hAnsi="Arial" w:cs="Arial"/>
                <w:b w:val="0"/>
                <w:bCs w:val="0"/>
                <w:lang w:val="sr-Cyrl-CS"/>
              </w:rPr>
              <w:t>Закон о службеној употреби језика и писама  ("Службени гласник РС", број 45/1991, 53/1993, 67/1993, 48/1994</w:t>
            </w:r>
            <w:r w:rsidRPr="00AB2345">
              <w:rPr>
                <w:rFonts w:ascii="Arial" w:hAnsi="Arial" w:cs="Arial"/>
                <w:b w:val="0"/>
                <w:bCs w:val="0"/>
                <w:lang w:val="ru-RU"/>
              </w:rPr>
              <w:t xml:space="preserve">, </w:t>
            </w:r>
            <w:r w:rsidRPr="00AB2345">
              <w:rPr>
                <w:rFonts w:ascii="Arial" w:hAnsi="Arial" w:cs="Arial"/>
                <w:b w:val="0"/>
                <w:bCs w:val="0"/>
                <w:lang w:val="sr-Cyrl-CS"/>
              </w:rPr>
              <w:t>101/2005 - др. закон</w:t>
            </w:r>
            <w:r w:rsidRPr="00AB2345">
              <w:rPr>
                <w:rFonts w:ascii="Arial" w:hAnsi="Arial" w:cs="Arial"/>
                <w:b w:val="0"/>
                <w:bCs w:val="0"/>
                <w:lang w:val="ru-RU"/>
              </w:rPr>
              <w:t>, 30/2010, 47/2018 и 48/2018-испр.</w:t>
            </w:r>
            <w:r w:rsidRPr="00AB2345">
              <w:rPr>
                <w:rFonts w:ascii="Arial" w:hAnsi="Arial" w:cs="Arial"/>
                <w:b w:val="0"/>
                <w:bCs w:val="0"/>
                <w:lang w:val="sr-Cyrl-CS"/>
              </w:rPr>
              <w:t>);</w:t>
            </w:r>
          </w:p>
          <w:p w14:paraId="2B80A9D5" w14:textId="77777777" w:rsidR="001F3546" w:rsidRPr="00AB2345" w:rsidRDefault="001F3546" w:rsidP="003855EE">
            <w:pPr>
              <w:numPr>
                <w:ilvl w:val="0"/>
                <w:numId w:val="22"/>
              </w:numPr>
              <w:rPr>
                <w:rFonts w:ascii="Arial" w:hAnsi="Arial" w:cs="Arial"/>
                <w:sz w:val="22"/>
                <w:szCs w:val="22"/>
                <w:lang w:val="sr-Cyrl-CS"/>
              </w:rPr>
            </w:pPr>
            <w:r w:rsidRPr="00AB2345">
              <w:rPr>
                <w:rFonts w:ascii="Arial" w:hAnsi="Arial" w:cs="Arial"/>
                <w:sz w:val="22"/>
                <w:szCs w:val="22"/>
                <w:lang w:val="sr-Cyrl-CS"/>
              </w:rPr>
              <w:t>Закон о забрани дискриминације („Сл. гласник РС“, бр. 22/2009 и 52/2021);</w:t>
            </w:r>
          </w:p>
          <w:p w14:paraId="02000C67"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sr-Cyrl-CS"/>
              </w:rPr>
              <w:t xml:space="preserve">Закон о јавним службама („Сл. гласник РС“ број </w:t>
            </w:r>
            <w:r w:rsidRPr="00AB2345">
              <w:rPr>
                <w:rFonts w:ascii="Arial" w:hAnsi="Arial" w:cs="Arial"/>
                <w:sz w:val="22"/>
                <w:szCs w:val="22"/>
                <w:lang w:val="ru-RU"/>
              </w:rPr>
              <w:t>42/1991, 71/1994, 79/2005 - др. закон, 81/2005 - испр. др. Закона,  83/2005 - испр. др. Закона и 83/2014-др.закон);</w:t>
            </w:r>
          </w:p>
          <w:p w14:paraId="56E86B7C"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запосленима у јавним службама (</w:t>
            </w:r>
            <w:r w:rsidRPr="00AB2345">
              <w:rPr>
                <w:rFonts w:ascii="Arial" w:hAnsi="Arial" w:cs="Arial"/>
                <w:sz w:val="22"/>
                <w:szCs w:val="22"/>
                <w:lang w:val="sr-Latn-RS"/>
              </w:rPr>
              <w:t>„</w:t>
            </w:r>
            <w:r w:rsidRPr="00AB2345">
              <w:rPr>
                <w:rFonts w:ascii="Arial" w:hAnsi="Arial" w:cs="Arial"/>
                <w:sz w:val="22"/>
                <w:szCs w:val="22"/>
                <w:lang w:val="ru-RU"/>
              </w:rPr>
              <w:t>Службени гласник РС</w:t>
            </w:r>
            <w:r w:rsidRPr="00AB2345">
              <w:rPr>
                <w:rFonts w:ascii="Arial" w:hAnsi="Arial" w:cs="Arial"/>
                <w:sz w:val="22"/>
                <w:szCs w:val="22"/>
                <w:lang w:val="sr-Latn-RS"/>
              </w:rPr>
              <w:t>“</w:t>
            </w:r>
            <w:r w:rsidRPr="00AB2345">
              <w:rPr>
                <w:rFonts w:ascii="Arial" w:hAnsi="Arial" w:cs="Arial"/>
                <w:sz w:val="22"/>
                <w:szCs w:val="22"/>
                <w:lang w:val="ru-RU"/>
              </w:rPr>
              <w:t>, бр. 113/2017, 95/2018,  86/2019 и 157/2020);</w:t>
            </w:r>
          </w:p>
          <w:p w14:paraId="2D706A5D"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локалној самоуправи (</w:t>
            </w:r>
            <w:r w:rsidRPr="00AB2345">
              <w:rPr>
                <w:rFonts w:ascii="Arial" w:hAnsi="Arial" w:cs="Arial"/>
                <w:sz w:val="22"/>
                <w:szCs w:val="22"/>
                <w:lang w:val="sr-Latn-RS"/>
              </w:rPr>
              <w:t>„</w:t>
            </w:r>
            <w:r w:rsidRPr="00AB2345">
              <w:rPr>
                <w:rFonts w:ascii="Arial" w:hAnsi="Arial" w:cs="Arial"/>
                <w:sz w:val="22"/>
                <w:szCs w:val="22"/>
                <w:lang w:val="ru-RU"/>
              </w:rPr>
              <w:t>Сл. гласник РС</w:t>
            </w:r>
            <w:r w:rsidRPr="00AB2345">
              <w:rPr>
                <w:rFonts w:ascii="Arial" w:hAnsi="Arial" w:cs="Arial"/>
                <w:sz w:val="22"/>
                <w:szCs w:val="22"/>
                <w:lang w:val="sr-Latn-RS"/>
              </w:rPr>
              <w:t>“</w:t>
            </w:r>
            <w:r w:rsidRPr="00AB2345">
              <w:rPr>
                <w:rFonts w:ascii="Arial" w:hAnsi="Arial" w:cs="Arial"/>
                <w:sz w:val="22"/>
                <w:szCs w:val="22"/>
                <w:lang w:val="ru-RU"/>
              </w:rPr>
              <w:t xml:space="preserve"> бр. 129/2007</w:t>
            </w:r>
            <w:r w:rsidRPr="00AB2345">
              <w:rPr>
                <w:rFonts w:ascii="Arial" w:hAnsi="Arial" w:cs="Arial"/>
                <w:sz w:val="22"/>
                <w:szCs w:val="22"/>
                <w:lang w:val="sr-Cyrl-RS"/>
              </w:rPr>
              <w:t xml:space="preserve">, </w:t>
            </w:r>
            <w:r w:rsidRPr="00AB2345">
              <w:rPr>
                <w:rFonts w:ascii="Arial" w:hAnsi="Arial" w:cs="Arial"/>
                <w:sz w:val="22"/>
                <w:szCs w:val="22"/>
                <w:lang w:val="sr-Latn-RS"/>
              </w:rPr>
              <w:t>83/2014</w:t>
            </w:r>
            <w:r w:rsidRPr="00AB2345">
              <w:rPr>
                <w:rFonts w:ascii="Arial" w:hAnsi="Arial" w:cs="Arial"/>
                <w:sz w:val="22"/>
                <w:szCs w:val="22"/>
                <w:lang w:val="sr-Cyrl-RS"/>
              </w:rPr>
              <w:t>-др.закон , 101/2016-др.закон и 47/2018</w:t>
            </w:r>
            <w:r w:rsidRPr="00AB2345">
              <w:rPr>
                <w:rFonts w:ascii="Arial" w:hAnsi="Arial" w:cs="Arial"/>
                <w:sz w:val="22"/>
                <w:szCs w:val="22"/>
                <w:lang w:val="ru-RU"/>
              </w:rPr>
              <w:t>);</w:t>
            </w:r>
          </w:p>
          <w:p w14:paraId="4CAD34FF"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w:t>
            </w:r>
            <w:r w:rsidRPr="00AB2345">
              <w:rPr>
                <w:rFonts w:ascii="Arial" w:hAnsi="Arial" w:cs="Arial"/>
                <w:sz w:val="22"/>
                <w:szCs w:val="22"/>
                <w:lang w:val="sr-Cyrl-CS"/>
              </w:rPr>
              <w:t xml:space="preserve">  </w:t>
            </w:r>
            <w:r w:rsidRPr="00AB2345">
              <w:rPr>
                <w:rFonts w:ascii="Arial" w:hAnsi="Arial" w:cs="Arial"/>
                <w:sz w:val="22"/>
                <w:szCs w:val="22"/>
                <w:lang w:val="ru-RU"/>
              </w:rPr>
              <w:t>о државној управи</w:t>
            </w:r>
            <w:r w:rsidRPr="00AB2345">
              <w:rPr>
                <w:rFonts w:ascii="Arial" w:hAnsi="Arial" w:cs="Arial"/>
                <w:sz w:val="22"/>
                <w:szCs w:val="22"/>
                <w:lang w:val="sr-Cyrl-CS"/>
              </w:rPr>
              <w:t xml:space="preserve"> </w:t>
            </w:r>
            <w:r w:rsidRPr="00AB2345">
              <w:rPr>
                <w:rFonts w:ascii="Arial" w:hAnsi="Arial" w:cs="Arial"/>
                <w:sz w:val="22"/>
                <w:szCs w:val="22"/>
                <w:lang w:val="ru-RU"/>
              </w:rPr>
              <w:t>("Сл</w:t>
            </w:r>
            <w:r w:rsidRPr="00AB2345">
              <w:rPr>
                <w:rFonts w:ascii="Arial" w:hAnsi="Arial" w:cs="Arial"/>
                <w:sz w:val="22"/>
                <w:szCs w:val="22"/>
                <w:lang w:val="sr-Cyrl-CS"/>
              </w:rPr>
              <w:t>ужбени</w:t>
            </w:r>
            <w:r w:rsidRPr="00AB2345">
              <w:rPr>
                <w:rFonts w:ascii="Arial" w:hAnsi="Arial" w:cs="Arial"/>
                <w:sz w:val="22"/>
                <w:szCs w:val="22"/>
                <w:lang w:val="ru-RU"/>
              </w:rPr>
              <w:t xml:space="preserve"> гласник РС", бр. 79/2005, 101/2007, 95/2010, 99/2014, 47/2018 и 30/2018-др.закон</w:t>
            </w:r>
            <w:r w:rsidRPr="00AB2345">
              <w:rPr>
                <w:rFonts w:ascii="Arial" w:hAnsi="Arial" w:cs="Arial"/>
                <w:sz w:val="22"/>
                <w:szCs w:val="22"/>
                <w:lang w:val="sr-Cyrl-CS"/>
              </w:rPr>
              <w:t>);</w:t>
            </w:r>
            <w:r w:rsidRPr="00AB2345">
              <w:rPr>
                <w:rFonts w:ascii="Arial" w:hAnsi="Arial" w:cs="Arial"/>
                <w:sz w:val="22"/>
                <w:szCs w:val="22"/>
                <w:lang w:val="it-IT"/>
              </w:rPr>
              <w:t> </w:t>
            </w:r>
          </w:p>
          <w:p w14:paraId="2BD6F1DB"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општем управном поступку (</w:t>
            </w:r>
            <w:r w:rsidRPr="00AB2345">
              <w:rPr>
                <w:rFonts w:ascii="Arial" w:hAnsi="Arial" w:cs="Arial"/>
                <w:sz w:val="22"/>
                <w:szCs w:val="22"/>
                <w:lang w:val="sr-Latn-RS"/>
              </w:rPr>
              <w:t>„</w:t>
            </w:r>
            <w:r w:rsidRPr="00AB2345">
              <w:rPr>
                <w:rFonts w:ascii="Arial" w:hAnsi="Arial" w:cs="Arial"/>
                <w:sz w:val="22"/>
                <w:szCs w:val="22"/>
                <w:lang w:val="ru-RU"/>
              </w:rPr>
              <w:t>Сл. гласник РС</w:t>
            </w:r>
            <w:r w:rsidRPr="00AB2345">
              <w:rPr>
                <w:rFonts w:ascii="Arial" w:hAnsi="Arial" w:cs="Arial"/>
                <w:sz w:val="22"/>
                <w:szCs w:val="22"/>
                <w:lang w:val="sr-Latn-RS"/>
              </w:rPr>
              <w:t>“</w:t>
            </w:r>
            <w:r w:rsidRPr="00AB2345">
              <w:rPr>
                <w:rFonts w:ascii="Arial" w:hAnsi="Arial" w:cs="Arial"/>
                <w:sz w:val="22"/>
                <w:szCs w:val="22"/>
                <w:lang w:val="ru-RU"/>
              </w:rPr>
              <w:t xml:space="preserve">  бр. 18/2016 и 95/2018-аутентично тумачење);</w:t>
            </w:r>
          </w:p>
          <w:p w14:paraId="70092284"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sr-Cyrl-CS"/>
              </w:rPr>
              <w:t>З</w:t>
            </w:r>
            <w:r w:rsidRPr="00AB2345">
              <w:rPr>
                <w:rFonts w:ascii="Arial" w:hAnsi="Arial" w:cs="Arial"/>
                <w:sz w:val="22"/>
                <w:szCs w:val="22"/>
                <w:lang w:val="ru-RU"/>
              </w:rPr>
              <w:t>акон о министарствима ("Сл</w:t>
            </w:r>
            <w:r w:rsidRPr="00AB2345">
              <w:rPr>
                <w:rFonts w:ascii="Arial" w:hAnsi="Arial" w:cs="Arial"/>
                <w:sz w:val="22"/>
                <w:szCs w:val="22"/>
                <w:lang w:val="sr-Cyrl-CS"/>
              </w:rPr>
              <w:t xml:space="preserve">ужбени </w:t>
            </w:r>
            <w:r w:rsidRPr="00AB2345">
              <w:rPr>
                <w:rFonts w:ascii="Arial" w:hAnsi="Arial" w:cs="Arial"/>
                <w:sz w:val="22"/>
                <w:szCs w:val="22"/>
                <w:lang w:val="ru-RU"/>
              </w:rPr>
              <w:t xml:space="preserve"> гласник РС", бр</w:t>
            </w:r>
            <w:r w:rsidRPr="00AB2345">
              <w:rPr>
                <w:rFonts w:ascii="Arial" w:hAnsi="Arial" w:cs="Arial"/>
                <w:sz w:val="22"/>
                <w:szCs w:val="22"/>
                <w:lang w:val="sr-Cyrl-CS"/>
              </w:rPr>
              <w:t>ој</w:t>
            </w:r>
            <w:r w:rsidRPr="00AB2345">
              <w:rPr>
                <w:rFonts w:ascii="Arial" w:hAnsi="Arial" w:cs="Arial"/>
                <w:sz w:val="22"/>
                <w:szCs w:val="22"/>
                <w:lang w:val="ru-RU"/>
              </w:rPr>
              <w:t xml:space="preserve"> 128/2020)</w:t>
            </w:r>
          </w:p>
          <w:p w14:paraId="297E187E"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пензијском и инвалидском осигурању ("Сл. гласник РС", бр. 34/2003, 64/2004 - одлука УСРС, 84/2004 - др. закон, 85/2005, 101/2005 - др. закон, 63/2006 - одлука УСРС, 5/2009 ,107/2009, 101/2010, 93/2012, 62/2013, 108/2013, 75/2014, 142/2014,73/2018, 46/2019-одлука УС, 86/2019 и 62/2021)</w:t>
            </w:r>
            <w:r w:rsidRPr="00AB2345">
              <w:rPr>
                <w:rFonts w:ascii="Arial" w:hAnsi="Arial" w:cs="Arial"/>
                <w:sz w:val="22"/>
                <w:szCs w:val="22"/>
              </w:rPr>
              <w:t> </w:t>
            </w:r>
            <w:r w:rsidRPr="00AB2345">
              <w:rPr>
                <w:rFonts w:ascii="Arial" w:hAnsi="Arial" w:cs="Arial"/>
                <w:sz w:val="22"/>
                <w:szCs w:val="22"/>
                <w:lang w:val="sr-Cyrl-RS"/>
              </w:rPr>
              <w:t>;</w:t>
            </w:r>
            <w:r w:rsidRPr="00AB2345">
              <w:rPr>
                <w:rFonts w:ascii="Arial" w:hAnsi="Arial" w:cs="Arial"/>
                <w:sz w:val="22"/>
                <w:szCs w:val="22"/>
                <w:lang w:val="ru-RU"/>
              </w:rPr>
              <w:t xml:space="preserve"> </w:t>
            </w:r>
          </w:p>
          <w:p w14:paraId="657E5B09"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раду ("Сл. гласник РС", бр. 24/2005, 61/2005 ,54/2009, 75/2014 и 13/2017- одлука УС,113/2017 и 95/2018-аутентично тумачење);</w:t>
            </w:r>
            <w:r w:rsidRPr="00AB2345">
              <w:rPr>
                <w:rFonts w:ascii="Arial" w:hAnsi="Arial" w:cs="Arial"/>
                <w:sz w:val="22"/>
                <w:szCs w:val="22"/>
              </w:rPr>
              <w:t> </w:t>
            </w:r>
          </w:p>
          <w:p w14:paraId="3B774A20"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lastRenderedPageBreak/>
              <w:t>Закон  о мирном решавању радних спорова ("Сл. гласник РС", бр. 125/2004 , 104/2009 и 50/2018);</w:t>
            </w:r>
          </w:p>
          <w:p w14:paraId="6A639001"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слободном приступу информацијама од јавног значаја ("Сл. гласник РС", бр. 120/2004, 54/2007, 104/2009, 36/2010);</w:t>
            </w:r>
          </w:p>
          <w:p w14:paraId="0898632A"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штрајку</w:t>
            </w:r>
            <w:r w:rsidRPr="00AB2345">
              <w:rPr>
                <w:rFonts w:ascii="Arial" w:hAnsi="Arial" w:cs="Arial"/>
                <w:sz w:val="22"/>
                <w:szCs w:val="22"/>
                <w:lang w:val="sr-Cyrl-CS"/>
              </w:rPr>
              <w:t xml:space="preserve"> </w:t>
            </w:r>
            <w:r w:rsidRPr="00AB2345">
              <w:rPr>
                <w:rFonts w:ascii="Arial" w:hAnsi="Arial" w:cs="Arial"/>
                <w:sz w:val="22"/>
                <w:szCs w:val="22"/>
                <w:lang w:val="ru-RU"/>
              </w:rPr>
              <w:t>("Сл. лист СРЈ", бр. 29/1996 и "Сл. гласник РС", бр. 101/2005 - др. Закон и 103/2012- одлука УС);</w:t>
            </w:r>
          </w:p>
          <w:p w14:paraId="5920EBD8"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изгледу и употреби грба, заставе и химне Републике Србије ("Сл</w:t>
            </w:r>
            <w:r w:rsidRPr="00AB2345">
              <w:rPr>
                <w:rFonts w:ascii="Arial" w:hAnsi="Arial" w:cs="Arial"/>
                <w:sz w:val="22"/>
                <w:szCs w:val="22"/>
                <w:lang w:val="sr-Cyrl-CS"/>
              </w:rPr>
              <w:t xml:space="preserve">ужбени </w:t>
            </w:r>
            <w:r w:rsidRPr="00AB2345">
              <w:rPr>
                <w:rFonts w:ascii="Arial" w:hAnsi="Arial" w:cs="Arial"/>
                <w:sz w:val="22"/>
                <w:szCs w:val="22"/>
                <w:lang w:val="ru-RU"/>
              </w:rPr>
              <w:t xml:space="preserve"> гласник РС", бр</w:t>
            </w:r>
            <w:r w:rsidRPr="00AB2345">
              <w:rPr>
                <w:rFonts w:ascii="Arial" w:hAnsi="Arial" w:cs="Arial"/>
                <w:sz w:val="22"/>
                <w:szCs w:val="22"/>
                <w:lang w:val="sr-Cyrl-CS"/>
              </w:rPr>
              <w:t>ој</w:t>
            </w:r>
            <w:r w:rsidRPr="00AB2345">
              <w:rPr>
                <w:rFonts w:ascii="Arial" w:hAnsi="Arial" w:cs="Arial"/>
                <w:sz w:val="22"/>
                <w:szCs w:val="22"/>
                <w:lang w:val="ru-RU"/>
              </w:rPr>
              <w:t xml:space="preserve"> 36/2009);</w:t>
            </w:r>
          </w:p>
          <w:p w14:paraId="5F04900A"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заштитнику грађана</w:t>
            </w:r>
            <w:r w:rsidRPr="00AB2345">
              <w:rPr>
                <w:rFonts w:ascii="Arial" w:hAnsi="Arial" w:cs="Arial"/>
                <w:sz w:val="22"/>
                <w:szCs w:val="22"/>
                <w:lang w:val="sr-Cyrl-CS"/>
              </w:rPr>
              <w:t xml:space="preserve">  </w:t>
            </w:r>
            <w:r w:rsidRPr="00AB2345">
              <w:rPr>
                <w:rFonts w:ascii="Arial" w:hAnsi="Arial" w:cs="Arial"/>
                <w:sz w:val="22"/>
                <w:szCs w:val="22"/>
                <w:lang w:val="ru-RU"/>
              </w:rPr>
              <w:t>("Сл</w:t>
            </w:r>
            <w:r w:rsidRPr="00AB2345">
              <w:rPr>
                <w:rFonts w:ascii="Arial" w:hAnsi="Arial" w:cs="Arial"/>
                <w:sz w:val="22"/>
                <w:szCs w:val="22"/>
                <w:lang w:val="sr-Cyrl-CS"/>
              </w:rPr>
              <w:t>ужбени</w:t>
            </w:r>
            <w:r w:rsidRPr="00AB2345">
              <w:rPr>
                <w:rFonts w:ascii="Arial" w:hAnsi="Arial" w:cs="Arial"/>
                <w:sz w:val="22"/>
                <w:szCs w:val="22"/>
                <w:lang w:val="ru-RU"/>
              </w:rPr>
              <w:t xml:space="preserve"> гласник РС", бр. 79/2005 и 54/2007);</w:t>
            </w:r>
            <w:r w:rsidRPr="00AB2345">
              <w:rPr>
                <w:rFonts w:ascii="Arial" w:hAnsi="Arial" w:cs="Arial"/>
                <w:sz w:val="22"/>
                <w:szCs w:val="22"/>
              </w:rPr>
              <w:t> </w:t>
            </w:r>
          </w:p>
          <w:p w14:paraId="4D16AFEA"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туризму ("Сл</w:t>
            </w:r>
            <w:r w:rsidRPr="00AB2345">
              <w:rPr>
                <w:rFonts w:ascii="Arial" w:hAnsi="Arial" w:cs="Arial"/>
                <w:sz w:val="22"/>
                <w:szCs w:val="22"/>
                <w:lang w:val="sr-Cyrl-CS"/>
              </w:rPr>
              <w:t xml:space="preserve">ужбени </w:t>
            </w:r>
            <w:r w:rsidRPr="00AB2345">
              <w:rPr>
                <w:rFonts w:ascii="Arial" w:hAnsi="Arial" w:cs="Arial"/>
                <w:sz w:val="22"/>
                <w:szCs w:val="22"/>
                <w:lang w:val="ru-RU"/>
              </w:rPr>
              <w:t xml:space="preserve"> гласник РС", бр</w:t>
            </w:r>
            <w:r w:rsidRPr="00AB2345">
              <w:rPr>
                <w:rFonts w:ascii="Arial" w:hAnsi="Arial" w:cs="Arial"/>
                <w:sz w:val="22"/>
                <w:szCs w:val="22"/>
                <w:lang w:val="sr-Cyrl-CS"/>
              </w:rPr>
              <w:t>ој 17/2019</w:t>
            </w:r>
            <w:r w:rsidRPr="00AB2345">
              <w:rPr>
                <w:rFonts w:ascii="Arial" w:hAnsi="Arial" w:cs="Arial"/>
                <w:sz w:val="22"/>
                <w:szCs w:val="22"/>
                <w:lang w:val="ru-RU"/>
              </w:rPr>
              <w:t>);</w:t>
            </w:r>
          </w:p>
          <w:p w14:paraId="7A678D81"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јавној својини (</w:t>
            </w:r>
            <w:r w:rsidRPr="00AB2345">
              <w:rPr>
                <w:rFonts w:ascii="Arial" w:hAnsi="Arial" w:cs="Arial"/>
                <w:sz w:val="22"/>
                <w:szCs w:val="22"/>
                <w:lang w:val="sr-Latn-RS"/>
              </w:rPr>
              <w:t>„</w:t>
            </w:r>
            <w:r w:rsidRPr="00AB2345">
              <w:rPr>
                <w:rFonts w:ascii="Arial" w:hAnsi="Arial" w:cs="Arial"/>
                <w:sz w:val="22"/>
                <w:szCs w:val="22"/>
                <w:lang w:val="ru-RU"/>
              </w:rPr>
              <w:t>Службени гласник РС</w:t>
            </w:r>
            <w:r w:rsidRPr="00AB2345">
              <w:rPr>
                <w:rFonts w:ascii="Arial" w:hAnsi="Arial" w:cs="Arial"/>
                <w:sz w:val="22"/>
                <w:szCs w:val="22"/>
                <w:lang w:val="sr-Latn-RS"/>
              </w:rPr>
              <w:t>“</w:t>
            </w:r>
            <w:r w:rsidRPr="00AB2345">
              <w:rPr>
                <w:rFonts w:ascii="Arial" w:hAnsi="Arial" w:cs="Arial"/>
                <w:sz w:val="22"/>
                <w:szCs w:val="22"/>
                <w:lang w:val="ru-RU"/>
              </w:rPr>
              <w:t xml:space="preserve"> број 72/2011, 88/2013, 105/2014, 104/2016-др.закон, 108/2016, 113/2017, 95/2018 и 153/2020);</w:t>
            </w:r>
          </w:p>
          <w:p w14:paraId="71AC8479"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родној равноправности ("Сл. гласник РС", бр. 52/2021);</w:t>
            </w:r>
          </w:p>
          <w:p w14:paraId="0263047B"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тајности података ("Сл. гласник РС", бр. 104/2009);</w:t>
            </w:r>
          </w:p>
          <w:p w14:paraId="2BAF932A"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безбедности и здрављу на раду (</w:t>
            </w:r>
            <w:r w:rsidRPr="00AB2345">
              <w:rPr>
                <w:rFonts w:ascii="Arial" w:hAnsi="Arial" w:cs="Arial"/>
                <w:sz w:val="22"/>
                <w:szCs w:val="22"/>
                <w:lang w:val="sr-Latn-RS"/>
              </w:rPr>
              <w:t>„</w:t>
            </w:r>
            <w:r w:rsidRPr="00AB2345">
              <w:rPr>
                <w:rFonts w:ascii="Arial" w:hAnsi="Arial" w:cs="Arial"/>
                <w:sz w:val="22"/>
                <w:szCs w:val="22"/>
                <w:lang w:val="sr-Cyrl-RS"/>
              </w:rPr>
              <w:t xml:space="preserve">Сл.гласник РС“, бр.101/2005, 91/2005 и 113//2017-др.закон); </w:t>
            </w:r>
          </w:p>
          <w:p w14:paraId="09AD79BF" w14:textId="77777777" w:rsidR="001F3546" w:rsidRPr="00AB2345" w:rsidRDefault="001F3546" w:rsidP="003855EE">
            <w:pPr>
              <w:numPr>
                <w:ilvl w:val="0"/>
                <w:numId w:val="22"/>
              </w:numPr>
              <w:rPr>
                <w:rFonts w:ascii="Arial" w:hAnsi="Arial" w:cs="Arial"/>
                <w:sz w:val="22"/>
                <w:szCs w:val="22"/>
                <w:lang w:val="ru-RU"/>
              </w:rPr>
            </w:pPr>
            <w:r w:rsidRPr="00AB2345">
              <w:rPr>
                <w:rFonts w:ascii="Arial" w:hAnsi="Arial" w:cs="Arial"/>
                <w:sz w:val="22"/>
                <w:szCs w:val="22"/>
                <w:lang w:val="ru-RU"/>
              </w:rPr>
              <w:t>Закон о заштити података о личности (</w:t>
            </w:r>
            <w:r w:rsidRPr="00AB2345">
              <w:rPr>
                <w:rFonts w:ascii="Arial" w:hAnsi="Arial" w:cs="Arial"/>
                <w:sz w:val="22"/>
                <w:szCs w:val="22"/>
                <w:lang w:val="sr-Latn-RS"/>
              </w:rPr>
              <w:t>„</w:t>
            </w:r>
            <w:r w:rsidRPr="00AB2345">
              <w:rPr>
                <w:rFonts w:ascii="Arial" w:hAnsi="Arial" w:cs="Arial"/>
                <w:sz w:val="22"/>
                <w:szCs w:val="22"/>
                <w:lang w:val="ru-RU"/>
              </w:rPr>
              <w:t>Сл.гласник РС</w:t>
            </w:r>
            <w:r w:rsidRPr="00AB2345">
              <w:rPr>
                <w:rFonts w:ascii="Arial" w:hAnsi="Arial" w:cs="Arial"/>
                <w:sz w:val="22"/>
                <w:szCs w:val="22"/>
                <w:lang w:val="sr-Latn-RS"/>
              </w:rPr>
              <w:t>“</w:t>
            </w:r>
            <w:r w:rsidRPr="00AB2345">
              <w:rPr>
                <w:rFonts w:ascii="Arial" w:hAnsi="Arial" w:cs="Arial"/>
                <w:sz w:val="22"/>
                <w:szCs w:val="22"/>
                <w:lang w:val="ru-RU"/>
              </w:rPr>
              <w:t>, бр.87/2018) и други.</w:t>
            </w:r>
          </w:p>
        </w:tc>
      </w:tr>
    </w:tbl>
    <w:p w14:paraId="0D3C2297" w14:textId="77777777" w:rsidR="001F3546" w:rsidRPr="00AB2345" w:rsidRDefault="001F3546" w:rsidP="001F3546">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F3546" w:rsidRPr="00AB2345" w14:paraId="5E97CEF4" w14:textId="77777777" w:rsidTr="003855EE">
        <w:tc>
          <w:tcPr>
            <w:tcW w:w="11874" w:type="dxa"/>
            <w:tcBorders>
              <w:top w:val="single" w:sz="4" w:space="0" w:color="auto"/>
              <w:left w:val="single" w:sz="4" w:space="0" w:color="auto"/>
              <w:bottom w:val="single" w:sz="4" w:space="0" w:color="auto"/>
              <w:right w:val="single" w:sz="4" w:space="0" w:color="auto"/>
            </w:tcBorders>
            <w:shd w:val="clear" w:color="auto" w:fill="FFFF99"/>
            <w:hideMark/>
          </w:tcPr>
          <w:p w14:paraId="5707BAD8" w14:textId="77777777" w:rsidR="001F3546" w:rsidRPr="00AB2345" w:rsidRDefault="001F3546" w:rsidP="003855EE">
            <w:pPr>
              <w:jc w:val="center"/>
              <w:rPr>
                <w:rFonts w:ascii="Arial" w:hAnsi="Arial" w:cs="Arial"/>
                <w:sz w:val="22"/>
                <w:szCs w:val="22"/>
                <w:lang w:val="sr-Cyrl-CS"/>
              </w:rPr>
            </w:pPr>
            <w:r w:rsidRPr="00AB2345">
              <w:rPr>
                <w:rFonts w:ascii="Arial" w:hAnsi="Arial" w:cs="Arial"/>
                <w:sz w:val="22"/>
                <w:szCs w:val="22"/>
                <w:lang w:val="sr-Cyrl-CS"/>
              </w:rPr>
              <w:t xml:space="preserve">ПОДЗАКОНСКИ АКТИ </w:t>
            </w:r>
          </w:p>
        </w:tc>
      </w:tr>
      <w:tr w:rsidR="001F3546" w:rsidRPr="00AB2345" w14:paraId="3BCBC2F9" w14:textId="77777777" w:rsidTr="003855EE">
        <w:tc>
          <w:tcPr>
            <w:tcW w:w="11874" w:type="dxa"/>
            <w:tcBorders>
              <w:top w:val="single" w:sz="4" w:space="0" w:color="auto"/>
              <w:left w:val="single" w:sz="4" w:space="0" w:color="auto"/>
              <w:bottom w:val="single" w:sz="4" w:space="0" w:color="auto"/>
              <w:right w:val="single" w:sz="4" w:space="0" w:color="auto"/>
            </w:tcBorders>
            <w:hideMark/>
          </w:tcPr>
          <w:p w14:paraId="00EB425B"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дозволи за рад наставника, васпитача и стручних сарадника (''Службени гласник РС'', број: 22/2005, 51/2008, 88/2015, 105/2015 и 48/2016);</w:t>
            </w:r>
          </w:p>
          <w:p w14:paraId="5C5D5D1F"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сталном стручном усавршавању и напредовању у звања наставника, васпитача и стручних сарадника ('' Службени гласник РС'', број: 81/2017 и 48/2018);</w:t>
            </w:r>
          </w:p>
          <w:p w14:paraId="04CA53B8"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полагању стручног испита за секретара установе ('' Службени гласник РС'', број: 8/2011);</w:t>
            </w:r>
          </w:p>
          <w:p w14:paraId="60FA7689"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стручно-педагошком надзору (''Службени гласник РС'', број: 87/2019);</w:t>
            </w:r>
          </w:p>
          <w:p w14:paraId="03A2448F"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 xml:space="preserve">Правилник о Протоколу поступања у установи у одговору на насиље, злостављање и занемаривање („Сл. гласник РС“, бр. </w:t>
            </w:r>
            <w:r w:rsidRPr="00AB2345">
              <w:rPr>
                <w:rFonts w:ascii="Arial" w:hAnsi="Arial" w:cs="Arial"/>
                <w:sz w:val="22"/>
                <w:szCs w:val="22"/>
                <w:lang w:val="sr-Latn-RS"/>
              </w:rPr>
              <w:t>46/2019</w:t>
            </w:r>
            <w:r w:rsidRPr="00AB2345">
              <w:rPr>
                <w:rFonts w:ascii="Arial" w:hAnsi="Arial" w:cs="Arial"/>
                <w:sz w:val="22"/>
                <w:szCs w:val="22"/>
                <w:lang w:val="sr-Cyrl-RS"/>
              </w:rPr>
              <w:t xml:space="preserve"> и 104/2020</w:t>
            </w:r>
            <w:r w:rsidRPr="00AB2345">
              <w:rPr>
                <w:rFonts w:ascii="Arial" w:hAnsi="Arial" w:cs="Arial"/>
                <w:sz w:val="22"/>
                <w:szCs w:val="22"/>
                <w:lang w:val="sr-Cyrl-CS"/>
              </w:rPr>
              <w:t>)</w:t>
            </w:r>
            <w:r w:rsidRPr="00AB2345">
              <w:rPr>
                <w:rFonts w:ascii="Arial" w:hAnsi="Arial" w:cs="Arial"/>
                <w:sz w:val="22"/>
                <w:szCs w:val="22"/>
                <w:lang w:val="sr-Latn-RS"/>
              </w:rPr>
              <w:t>;</w:t>
            </w:r>
          </w:p>
          <w:p w14:paraId="032CCCD0"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степену и врсти образовања наставника и стручних сарадника у основној школи (''Службени гласник РС – Просветни гласник „број 11/2012, 15/2013, 2/2016, 10/2016 , 11/2016, 2/2017, 3/2017</w:t>
            </w:r>
            <w:r w:rsidRPr="00AB2345">
              <w:rPr>
                <w:rFonts w:ascii="Arial" w:hAnsi="Arial" w:cs="Arial"/>
                <w:sz w:val="22"/>
                <w:szCs w:val="22"/>
                <w:lang w:val="sr-Latn-RS"/>
              </w:rPr>
              <w:t>, 13/2018</w:t>
            </w:r>
            <w:r w:rsidRPr="00AB2345">
              <w:rPr>
                <w:rFonts w:ascii="Arial" w:hAnsi="Arial" w:cs="Arial"/>
                <w:sz w:val="22"/>
                <w:szCs w:val="22"/>
                <w:lang w:val="sr-Cyrl-RS"/>
              </w:rPr>
              <w:t>,</w:t>
            </w:r>
            <w:r w:rsidRPr="00AB2345">
              <w:rPr>
                <w:rFonts w:ascii="Arial" w:hAnsi="Arial" w:cs="Arial"/>
                <w:sz w:val="22"/>
                <w:szCs w:val="22"/>
                <w:lang w:val="sr-Latn-RS"/>
              </w:rPr>
              <w:t>11/2019</w:t>
            </w:r>
            <w:r w:rsidRPr="00AB2345">
              <w:rPr>
                <w:rFonts w:ascii="Arial" w:hAnsi="Arial" w:cs="Arial"/>
                <w:sz w:val="22"/>
                <w:szCs w:val="22"/>
                <w:lang w:val="sr-Cyrl-RS"/>
              </w:rPr>
              <w:t>, 2/2020, 8/2020, 16/2020, 19/2020, 3/2021 и 4/2021</w:t>
            </w:r>
            <w:r w:rsidRPr="00AB2345">
              <w:rPr>
                <w:rFonts w:ascii="Arial" w:hAnsi="Arial" w:cs="Arial"/>
                <w:sz w:val="22"/>
                <w:szCs w:val="22"/>
                <w:lang w:val="sr-Cyrl-CS"/>
              </w:rPr>
              <w:t>);</w:t>
            </w:r>
          </w:p>
          <w:p w14:paraId="68B9F724"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ru-RU"/>
              </w:rPr>
              <w:t>Правилник</w:t>
            </w:r>
            <w:r w:rsidRPr="00AB2345">
              <w:rPr>
                <w:rFonts w:ascii="Arial" w:hAnsi="Arial" w:cs="Arial"/>
                <w:sz w:val="22"/>
                <w:szCs w:val="22"/>
                <w:lang w:val="sr-Cyrl-CS"/>
              </w:rPr>
              <w:t xml:space="preserve">  </w:t>
            </w:r>
            <w:r w:rsidRPr="00AB2345">
              <w:rPr>
                <w:rFonts w:ascii="Arial" w:hAnsi="Arial" w:cs="Arial"/>
                <w:sz w:val="22"/>
                <w:szCs w:val="22"/>
                <w:lang w:val="ru-RU"/>
              </w:rPr>
              <w:t>о степену и врсти образовања наставника који изводе образовно-васпитни рад из изборних предмета у основној школи</w:t>
            </w:r>
            <w:r w:rsidRPr="00AB2345">
              <w:rPr>
                <w:rFonts w:ascii="Arial" w:hAnsi="Arial" w:cs="Arial"/>
                <w:sz w:val="22"/>
                <w:szCs w:val="22"/>
                <w:lang w:val="sr-Cyrl-CS"/>
              </w:rPr>
              <w:t xml:space="preserve">  </w:t>
            </w:r>
            <w:r w:rsidRPr="00AB2345">
              <w:rPr>
                <w:rFonts w:ascii="Arial" w:hAnsi="Arial" w:cs="Arial"/>
                <w:sz w:val="22"/>
                <w:szCs w:val="22"/>
                <w:lang w:val="ru-RU"/>
              </w:rPr>
              <w:t>("Сл</w:t>
            </w:r>
            <w:r w:rsidRPr="00AB2345">
              <w:rPr>
                <w:rFonts w:ascii="Arial" w:hAnsi="Arial" w:cs="Arial"/>
                <w:sz w:val="22"/>
                <w:szCs w:val="22"/>
                <w:lang w:val="sr-Cyrl-CS"/>
              </w:rPr>
              <w:t>ужбени</w:t>
            </w:r>
            <w:r w:rsidRPr="00AB2345">
              <w:rPr>
                <w:rFonts w:ascii="Arial" w:hAnsi="Arial" w:cs="Arial"/>
                <w:sz w:val="22"/>
                <w:szCs w:val="22"/>
                <w:lang w:val="ru-RU"/>
              </w:rPr>
              <w:t xml:space="preserve"> гласник СРС - Просветни гласник", бр</w:t>
            </w:r>
            <w:r w:rsidRPr="00AB2345">
              <w:rPr>
                <w:rFonts w:ascii="Arial" w:hAnsi="Arial" w:cs="Arial"/>
                <w:sz w:val="22"/>
                <w:szCs w:val="22"/>
                <w:lang w:val="sr-Cyrl-CS"/>
              </w:rPr>
              <w:t>ој11/2012, 15/2013, 10/2016, 11/2016 , 2/2017, 11/2017, 16/2020 и 3/2021</w:t>
            </w:r>
            <w:r w:rsidRPr="00AB2345">
              <w:rPr>
                <w:rFonts w:ascii="Arial" w:hAnsi="Arial" w:cs="Arial"/>
                <w:sz w:val="22"/>
                <w:szCs w:val="22"/>
                <w:lang w:val="ru-RU"/>
              </w:rPr>
              <w:t>)</w:t>
            </w:r>
            <w:r w:rsidRPr="00AB2345">
              <w:rPr>
                <w:rFonts w:ascii="Arial" w:hAnsi="Arial" w:cs="Arial"/>
                <w:sz w:val="22"/>
                <w:szCs w:val="22"/>
                <w:lang w:val="sr-Latn-RS"/>
              </w:rPr>
              <w:t>;</w:t>
            </w:r>
          </w:p>
          <w:p w14:paraId="414B0708"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(„Сл.гласникРС – Просветни гласник“ бр. 15/2018</w:t>
            </w:r>
            <w:r w:rsidRPr="00AB2345">
              <w:rPr>
                <w:rFonts w:ascii="Arial" w:hAnsi="Arial" w:cs="Arial"/>
                <w:sz w:val="22"/>
                <w:szCs w:val="22"/>
                <w:lang w:val="sr-Latn-RS"/>
              </w:rPr>
              <w:t>, 18/2018</w:t>
            </w:r>
            <w:r w:rsidRPr="00AB2345">
              <w:rPr>
                <w:rFonts w:ascii="Arial" w:hAnsi="Arial" w:cs="Arial"/>
                <w:sz w:val="22"/>
                <w:szCs w:val="22"/>
                <w:lang w:val="sr-Cyrl-RS"/>
              </w:rPr>
              <w:t xml:space="preserve">, </w:t>
            </w:r>
            <w:r w:rsidRPr="00AB2345">
              <w:rPr>
                <w:rFonts w:ascii="Arial" w:hAnsi="Arial" w:cs="Arial"/>
                <w:sz w:val="22"/>
                <w:szCs w:val="22"/>
                <w:lang w:val="sr-Latn-RS"/>
              </w:rPr>
              <w:t>3/2019</w:t>
            </w:r>
            <w:r w:rsidRPr="00AB2345">
              <w:rPr>
                <w:rFonts w:ascii="Arial" w:hAnsi="Arial" w:cs="Arial"/>
                <w:sz w:val="22"/>
                <w:szCs w:val="22"/>
                <w:lang w:val="sr-Cyrl-RS"/>
              </w:rPr>
              <w:t>, 3/2020 и 6/2020);</w:t>
            </w:r>
          </w:p>
          <w:p w14:paraId="76599E69"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RS"/>
              </w:rPr>
              <w:t>Правилник о програму наставе и учења за  седми разред основног образовања и вспитања („Сл.гласник РС – Просветни гласник“, бр.</w:t>
            </w:r>
            <w:r w:rsidRPr="00AB2345">
              <w:rPr>
                <w:rFonts w:ascii="Arial" w:hAnsi="Arial" w:cs="Arial"/>
                <w:sz w:val="22"/>
                <w:szCs w:val="22"/>
              </w:rPr>
              <w:t xml:space="preserve"> 5/2019</w:t>
            </w:r>
            <w:r w:rsidRPr="00AB2345">
              <w:rPr>
                <w:rFonts w:ascii="Arial" w:hAnsi="Arial" w:cs="Arial"/>
                <w:sz w:val="22"/>
                <w:szCs w:val="22"/>
                <w:lang w:val="sr-Cyrl-RS"/>
              </w:rPr>
              <w:t xml:space="preserve">, </w:t>
            </w:r>
            <w:r w:rsidRPr="00AB2345">
              <w:rPr>
                <w:rFonts w:ascii="Arial" w:hAnsi="Arial" w:cs="Arial"/>
                <w:sz w:val="22"/>
                <w:szCs w:val="22"/>
              </w:rPr>
              <w:t>1/2020</w:t>
            </w:r>
            <w:r w:rsidRPr="00AB2345">
              <w:rPr>
                <w:rFonts w:ascii="Arial" w:hAnsi="Arial" w:cs="Arial"/>
                <w:sz w:val="22"/>
                <w:szCs w:val="22"/>
                <w:lang w:val="sr-Latn-RS"/>
              </w:rPr>
              <w:t xml:space="preserve">, </w:t>
            </w:r>
            <w:r w:rsidRPr="00AB2345">
              <w:rPr>
                <w:rFonts w:ascii="Arial" w:hAnsi="Arial" w:cs="Arial"/>
                <w:sz w:val="22"/>
                <w:szCs w:val="22"/>
                <w:lang w:val="sr-Cyrl-RS"/>
              </w:rPr>
              <w:t>6/2020, 8/2020 и 5/2021);</w:t>
            </w:r>
          </w:p>
          <w:p w14:paraId="671F208C"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RS"/>
              </w:rPr>
              <w:t>Правилник о  програму наставе и учења за осми разред основног образовања и васпитања („Сл.гласник РС – Просветни гласник“, бр.11/2019, 2/2020, 6/2020 и 5/2021);</w:t>
            </w:r>
          </w:p>
          <w:p w14:paraId="3030852F"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садржају и начину вођења евиденције и издавању јавних исправа у основној школи (''Службени гласник РС'', број: 66/2018, 82/2018, 37/2019, 56/2019, 112/2020, 6/2021 и 85/2021);</w:t>
            </w:r>
          </w:p>
          <w:p w14:paraId="50722C3F"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lastRenderedPageBreak/>
              <w:t>Правилник о дипломама за изузетан успех ученика у основној школи (''Службени гласник РС'', број: 37/93, 42/93);</w:t>
            </w:r>
          </w:p>
          <w:p w14:paraId="4718545D"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норми часова непосредног рада са ученицима наставника, стручних сарадника и васпитача у основној школи (''Службени гласник РС – Просветни гласник'', бр. 2/92, 2/2000);</w:t>
            </w:r>
          </w:p>
          <w:p w14:paraId="0B6947B5"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оцењивању ученика у основном образовању и васпитању („Сл.гласник РС, бр. 34/2019, 59/2020 и 81/2020);</w:t>
            </w:r>
          </w:p>
          <w:p w14:paraId="60F0AF03"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условима и поступку напредовања ученика основне школе (''Службени гласник РС'', број: 47/94);</w:t>
            </w:r>
          </w:p>
          <w:p w14:paraId="0C76F224"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(„Службени гласник РС – Просветни гласник“ бр. 10/2017, 12/2018, 15/2018, 18/2018, 1/2019 и 2/2020);</w:t>
            </w:r>
          </w:p>
          <w:p w14:paraId="4A33FFB5"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програму наставе и учења за други разред основног образовања и васпитања („Сл.гласник РС – Просветни гласник“, бр. 16/2018, 3/2019 и 5/2021);</w:t>
            </w:r>
          </w:p>
          <w:p w14:paraId="47E5982C"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програму за трећи разред основног образовања и васпитања („Службени гласник РС - Просветни гласник“, бр.</w:t>
            </w:r>
            <w:r w:rsidRPr="00AB2345">
              <w:t xml:space="preserve"> 5/2019, 1/2020 </w:t>
            </w:r>
            <w:r w:rsidRPr="00AB2345">
              <w:rPr>
                <w:lang w:val="sr-Cyrl-RS"/>
              </w:rPr>
              <w:t>и</w:t>
            </w:r>
            <w:r w:rsidRPr="00AB2345">
              <w:t xml:space="preserve"> 6/2020</w:t>
            </w:r>
            <w:r w:rsidRPr="00AB2345">
              <w:rPr>
                <w:lang w:val="sr-Cyrl-CS"/>
              </w:rPr>
              <w:t xml:space="preserve">); </w:t>
            </w:r>
          </w:p>
          <w:p w14:paraId="4E0BAC85"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програму наставе и учења  за четврти  разред основног образовања и васпитања („Службени гласник РС - Просветни гласник“, бр.11/2019, 6/2020 и 7/2021);</w:t>
            </w:r>
          </w:p>
          <w:p w14:paraId="30E650AB"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додатној образовној, здравственој и социјалној подршци детету, ученику и одраслом  („Службени гласник РС“ број 80/2018);</w:t>
            </w:r>
          </w:p>
          <w:p w14:paraId="0EB18E9C"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обављању друштвено-корисног, односно хуманитарног рада  („Сл.гласник РС, бр. 68/2018);</w:t>
            </w:r>
          </w:p>
          <w:p w14:paraId="4CB8AC05"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начину организовања наставе за ученике на дужем кућном и болничком лечењу („Сл.гласник РС“, бр. 66/2018);</w:t>
            </w:r>
          </w:p>
          <w:p w14:paraId="63AC223E"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ближим условима за организовање, остваривање и праћење исхране ученика у основној школи („Сл.гласник РС“, бр. 68/2018);</w:t>
            </w:r>
          </w:p>
          <w:p w14:paraId="5DAA89FA"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организацији и остваривању наставе у природи и екскурзије у основној школи („Сл.гласник РС“, бр. 30/2019);</w:t>
            </w:r>
          </w:p>
          <w:p w14:paraId="727C1369"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поступању установе у случају сумње или утврђеног дискриминаторног понашања и вређања угледа, части или достојанства личности („Сл.гласник РС“, бр. 65/2018);</w:t>
            </w:r>
          </w:p>
          <w:p w14:paraId="1D0189F3"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ближим критеријумима за препознавање облика дискриминације од стране запосленог, детета, ученика или трећег лица у уастанови образовања и васпитања („Сл.гласник РС“, бр. 22/2016);</w:t>
            </w:r>
          </w:p>
          <w:p w14:paraId="5F15EAD8"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начину обављања организованог превоза деце („Сл.гласник РС“, бр. 52/2019 и 61/2019);</w:t>
            </w:r>
          </w:p>
          <w:p w14:paraId="66DF49D1"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критеријумима и стандардима за финансирање установе која обавља делатност основног образовања и васпитања (73/2016, 45/2018, 106/2020 и 115/2020);</w:t>
            </w:r>
          </w:p>
          <w:p w14:paraId="1F1FBF9A"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критеријумима и стандардима пружања додатне подршке образовању деце, ученика и одраслих са сметњама у развоју и инвалидитетом у васпитној групи, односно другој школи и породици („Сл.гласник РС“, бр. 70/2018);</w:t>
            </w:r>
          </w:p>
          <w:p w14:paraId="20064745"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ближим упутствима за утврђивање права на индивидуални образовни план, његову примену и вредновање („Сл.гласник РС“, бр. 74/2018);</w:t>
            </w:r>
          </w:p>
          <w:p w14:paraId="2BE8F11E"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ближим условима организовања целодневне наставе и продуженог боравка („Сл.гласник РС“, бр. 77/2014);</w:t>
            </w:r>
          </w:p>
          <w:p w14:paraId="2276D794" w14:textId="77777777" w:rsidR="001F3546" w:rsidRPr="00AB2345" w:rsidRDefault="001F3546" w:rsidP="003855EE">
            <w:pPr>
              <w:pStyle w:val="Normal1"/>
              <w:numPr>
                <w:ilvl w:val="0"/>
                <w:numId w:val="24"/>
              </w:numPr>
              <w:spacing w:before="0" w:beforeAutospacing="0" w:after="0" w:afterAutospacing="0"/>
              <w:rPr>
                <w:lang w:val="sr-Cyrl-CS"/>
              </w:rPr>
            </w:pPr>
            <w:r w:rsidRPr="00AB2345">
              <w:rPr>
                <w:lang w:val="sr-Cyrl-CS"/>
              </w:rPr>
              <w:t>Правилник о стандардима компетенција за професију наставника („Службени гласник РС- Проветни гласник“ број 5/2011);</w:t>
            </w:r>
          </w:p>
          <w:p w14:paraId="44390DC6"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lastRenderedPageBreak/>
              <w:t>Правилник о стандардима компетенција директора установа образовања и васпитања („Службени гласник РС“, бр. 38/2013);</w:t>
            </w:r>
          </w:p>
          <w:p w14:paraId="5BD249EF"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образовним стандардима за крај првог циклуса обавезног образовња за предмете српски језик , математика и природа и друштво („Службени гласник РС – Просветни гласник број 5/2011);</w:t>
            </w:r>
          </w:p>
          <w:p w14:paraId="2D6B29F8"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општим стандардима постигнућа за крај основног образовања за страни језик („Сл.гласник РС“, бр.78/2017);</w:t>
            </w:r>
          </w:p>
          <w:p w14:paraId="0335E843"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ближим условима за оснивање, почетак рада и обављање делатности основне школе („Сл.гласник РС – Просветни гласник“, бр. 5/2019 и 16/2020);</w:t>
            </w:r>
          </w:p>
          <w:p w14:paraId="461C0BA9"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општинском савету родитеља („Сл.гласник РС“, бр. 72/2018)</w:t>
            </w:r>
          </w:p>
          <w:p w14:paraId="3CF82A83"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Правилник о вредновању квалитета рада установе („Службени гласник РС“, бр. 10/2019)</w:t>
            </w:r>
          </w:p>
          <w:p w14:paraId="1783C573"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стандардима квалитета рада установе („Службени гласник РС – Просветни гласник“, бр. 14/2018);</w:t>
            </w:r>
          </w:p>
          <w:p w14:paraId="353A88CC"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посебном програму образовања и васпитања („Сл.гласник РС“, бр. 85/2021);</w:t>
            </w:r>
          </w:p>
          <w:p w14:paraId="219EC08B"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превентивним мерама за безбедан и здрав рад  за спречавање појаве ширења епидемије заразне болести („Сл.гласник РС“, бр. 94/2020);</w:t>
            </w:r>
          </w:p>
          <w:p w14:paraId="624D6471"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упису ученика у средњу школу („Сл.гласник РС“, бр. 31/2021 и 46/2021)</w:t>
            </w:r>
          </w:p>
          <w:p w14:paraId="4E133BFC"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јединственом информационом систему просвете („Сл.гласник РС“, бр. 81/2019);</w:t>
            </w:r>
          </w:p>
          <w:p w14:paraId="52F112D4"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ближим условима у поступку доделе јединственог образовног броја („Сл.гласникјРС“, бр. 81/2019);</w:t>
            </w:r>
          </w:p>
          <w:p w14:paraId="056C3885"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ближим условима за оствривање и начин осигурања квалитета и вредновање наставе на даљину у основној школи („Сл.гласник РС“, бр. 109/2020);</w:t>
            </w:r>
          </w:p>
          <w:p w14:paraId="23C0F034" w14:textId="77777777" w:rsidR="001F3546" w:rsidRPr="00AB2345" w:rsidRDefault="001F3546" w:rsidP="003855EE">
            <w:pPr>
              <w:numPr>
                <w:ilvl w:val="0"/>
                <w:numId w:val="24"/>
              </w:numPr>
              <w:jc w:val="both"/>
              <w:rPr>
                <w:rFonts w:ascii="Arial" w:hAnsi="Arial" w:cs="Arial"/>
                <w:sz w:val="22"/>
                <w:szCs w:val="22"/>
                <w:lang w:val="sr-Cyrl-CS"/>
              </w:rPr>
            </w:pPr>
            <w:r w:rsidRPr="00AB2345">
              <w:rPr>
                <w:rFonts w:ascii="Arial" w:hAnsi="Arial" w:cs="Arial"/>
                <w:sz w:val="22"/>
                <w:szCs w:val="22"/>
                <w:lang w:val="sr-Cyrl-CS"/>
              </w:rPr>
              <w:t>Правилник о ближим условима за остваривање и начин осигурања квалитета и вредновања наставе код куће за ученике основне школе („Сл.гласник РС“, бр. 109/2020) и други</w:t>
            </w:r>
          </w:p>
        </w:tc>
      </w:tr>
      <w:tr w:rsidR="001F3546" w:rsidRPr="00AB2345" w14:paraId="4BD53B32" w14:textId="77777777" w:rsidTr="003855EE">
        <w:tc>
          <w:tcPr>
            <w:tcW w:w="11874" w:type="dxa"/>
            <w:tcBorders>
              <w:top w:val="single" w:sz="4" w:space="0" w:color="auto"/>
              <w:left w:val="single" w:sz="4" w:space="0" w:color="auto"/>
              <w:bottom w:val="single" w:sz="4" w:space="0" w:color="auto"/>
              <w:right w:val="single" w:sz="4" w:space="0" w:color="auto"/>
            </w:tcBorders>
            <w:shd w:val="clear" w:color="auto" w:fill="FFFF99"/>
            <w:hideMark/>
          </w:tcPr>
          <w:p w14:paraId="13039A42" w14:textId="77777777" w:rsidR="001F3546" w:rsidRPr="00AB2345" w:rsidRDefault="001F3546" w:rsidP="003855EE">
            <w:pPr>
              <w:jc w:val="center"/>
              <w:rPr>
                <w:rFonts w:ascii="Arial" w:hAnsi="Arial" w:cs="Arial"/>
                <w:sz w:val="22"/>
                <w:szCs w:val="22"/>
                <w:lang w:val="sr-Cyrl-CS"/>
              </w:rPr>
            </w:pPr>
            <w:r w:rsidRPr="00AB2345">
              <w:rPr>
                <w:rFonts w:ascii="Arial" w:hAnsi="Arial" w:cs="Arial"/>
                <w:sz w:val="22"/>
                <w:szCs w:val="22"/>
                <w:lang w:val="sr-Cyrl-CS"/>
              </w:rPr>
              <w:lastRenderedPageBreak/>
              <w:t>ДРУГИ ПРОПИСИ КОЈИ СЕ ПРИМЕЊУЈУ У ОБЛАСТИ ПРЕДШКОЛСКОГ,</w:t>
            </w:r>
          </w:p>
          <w:p w14:paraId="0C419A9D" w14:textId="1EF04A28" w:rsidR="001F3546" w:rsidRPr="00AB2345" w:rsidRDefault="001F3546" w:rsidP="003855EE">
            <w:pPr>
              <w:jc w:val="center"/>
              <w:rPr>
                <w:rFonts w:ascii="Arial" w:hAnsi="Arial" w:cs="Arial"/>
                <w:sz w:val="22"/>
                <w:szCs w:val="22"/>
                <w:lang w:val="sr-Cyrl-CS"/>
              </w:rPr>
            </w:pPr>
            <w:r w:rsidRPr="00AB2345">
              <w:rPr>
                <w:rFonts w:ascii="Arial" w:hAnsi="Arial" w:cs="Arial"/>
                <w:sz w:val="22"/>
                <w:szCs w:val="22"/>
                <w:lang w:val="sr-Cyrl-CS"/>
              </w:rPr>
              <w:t>ОСНОВНОГ ОБРАЗОВАЊА И ВАСПИТАЊА</w:t>
            </w:r>
          </w:p>
        </w:tc>
      </w:tr>
      <w:tr w:rsidR="001F3546" w:rsidRPr="00AB2345" w14:paraId="10BB97F3" w14:textId="77777777" w:rsidTr="003855EE">
        <w:tc>
          <w:tcPr>
            <w:tcW w:w="11874" w:type="dxa"/>
            <w:tcBorders>
              <w:top w:val="single" w:sz="4" w:space="0" w:color="auto"/>
              <w:left w:val="single" w:sz="4" w:space="0" w:color="auto"/>
              <w:bottom w:val="single" w:sz="4" w:space="0" w:color="auto"/>
              <w:right w:val="single" w:sz="4" w:space="0" w:color="auto"/>
            </w:tcBorders>
            <w:hideMark/>
          </w:tcPr>
          <w:p w14:paraId="4E4CD5EA"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Уредба о коефицијентима за обрачун и исплату плата запослених у јавним службама (''Службени гласник РС'', број: 44/01, 15/02, 30/02, 32/02, 69/02, 78/02, 61/03, 121/03, 130/03, 67/04, 120/04, 5/05, 26/05, 81/05, 105/05, 109/05, 27/06, 32/06, 58/06, 82/06, 106/06, 10/07, 40/07, 60/07, 91/07, 106/07, 7/08, 9/08, 24/08, 26/08, 31/08, 44/08, 54/08, 108/08, 113/08, 79/09</w:t>
            </w:r>
            <w:r w:rsidRPr="00AB2345">
              <w:rPr>
                <w:rFonts w:ascii="Arial" w:hAnsi="Arial" w:cs="Arial"/>
                <w:sz w:val="22"/>
                <w:szCs w:val="22"/>
                <w:lang w:val="ru-RU"/>
              </w:rPr>
              <w:t>, 25/10, 51/2010, 20/2011,  65/2011, 100/2011, 11/2012, 8/2013, 4/2014, 58/2014, 113/2017-др.закони, 95/2018-др.закони, 86/2019-др.закон, 157/2020-др.закон, 19/2021 и 48/2021</w:t>
            </w:r>
            <w:r w:rsidRPr="00AB2345">
              <w:rPr>
                <w:rFonts w:ascii="Arial" w:hAnsi="Arial" w:cs="Arial"/>
                <w:sz w:val="22"/>
                <w:szCs w:val="22"/>
                <w:lang w:val="sr-Cyrl-CS"/>
              </w:rPr>
              <w:t>);</w:t>
            </w:r>
          </w:p>
          <w:p w14:paraId="74B7494C"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Уредба о критеријумима за доношење акта о мрежи јавних предшколских установа и акта о мрежи јавних основних школа („Службени гласник РС“б рој 21/2018);</w:t>
            </w:r>
          </w:p>
          <w:p w14:paraId="3683D9E7"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Уредба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 16/2018</w:t>
            </w:r>
          </w:p>
          <w:p w14:paraId="7B4B3EF8" w14:textId="77777777" w:rsidR="001F3546" w:rsidRPr="00AB2345" w:rsidRDefault="001F3546" w:rsidP="003855EE">
            <w:pPr>
              <w:numPr>
                <w:ilvl w:val="0"/>
                <w:numId w:val="24"/>
              </w:numPr>
              <w:rPr>
                <w:rFonts w:ascii="Arial" w:hAnsi="Arial" w:cs="Arial"/>
                <w:sz w:val="22"/>
                <w:szCs w:val="22"/>
                <w:lang w:val="sr-Cyrl-CS"/>
              </w:rPr>
            </w:pPr>
            <w:r w:rsidRPr="00AB2345">
              <w:rPr>
                <w:rFonts w:ascii="Arial" w:hAnsi="Arial" w:cs="Arial"/>
                <w:sz w:val="22"/>
                <w:szCs w:val="22"/>
                <w:lang w:val="sr-Cyrl-CS"/>
              </w:rPr>
              <w:t>Посебан колективни уговор за запослене у основним и средњим школама и домовима ученика („Сл. гласник РС“ број: 21/2015 и 92/2020).</w:t>
            </w:r>
          </w:p>
        </w:tc>
      </w:tr>
    </w:tbl>
    <w:p w14:paraId="07C0EF77" w14:textId="34975A2F" w:rsidR="001F3546" w:rsidRPr="00AB2345" w:rsidRDefault="001F3546" w:rsidP="001F3546">
      <w:pPr>
        <w:autoSpaceDE w:val="0"/>
        <w:autoSpaceDN w:val="0"/>
        <w:adjustRightInd w:val="0"/>
        <w:spacing w:before="240" w:after="240"/>
        <w:jc w:val="center"/>
        <w:rPr>
          <w:rFonts w:ascii="Arial" w:hAnsi="Arial" w:cs="Arial"/>
          <w:b/>
          <w:bCs/>
          <w:sz w:val="22"/>
          <w:szCs w:val="22"/>
          <w:u w:val="single"/>
        </w:rPr>
      </w:pPr>
    </w:p>
    <w:p w14:paraId="0FAF65D3" w14:textId="77777777" w:rsidR="001F3546" w:rsidRPr="00AB2345" w:rsidRDefault="001F3546" w:rsidP="001F3546">
      <w:pPr>
        <w:autoSpaceDE w:val="0"/>
        <w:autoSpaceDN w:val="0"/>
        <w:adjustRightInd w:val="0"/>
        <w:spacing w:before="240" w:after="240"/>
        <w:jc w:val="center"/>
        <w:rPr>
          <w:rFonts w:ascii="Arial" w:hAnsi="Arial" w:cs="Arial"/>
          <w:b/>
          <w:bCs/>
          <w:sz w:val="22"/>
          <w:szCs w:val="22"/>
          <w:lang w:val="ru-RU"/>
        </w:rPr>
      </w:pPr>
      <w:r w:rsidRPr="00AB2345">
        <w:rPr>
          <w:rFonts w:ascii="Arial" w:hAnsi="Arial" w:cs="Arial"/>
          <w:b/>
          <w:bCs/>
          <w:sz w:val="22"/>
          <w:szCs w:val="22"/>
          <w:lang w:val="ru-RU"/>
        </w:rPr>
        <w:lastRenderedPageBreak/>
        <w:t>Општи акти школе</w:t>
      </w:r>
    </w:p>
    <w:p w14:paraId="56E20EF7" w14:textId="77777777" w:rsidR="001F3546" w:rsidRPr="00AB2345" w:rsidRDefault="001F3546" w:rsidP="001F3546">
      <w:pPr>
        <w:autoSpaceDE w:val="0"/>
        <w:autoSpaceDN w:val="0"/>
        <w:adjustRightInd w:val="0"/>
        <w:spacing w:after="120"/>
        <w:ind w:firstLine="397"/>
        <w:rPr>
          <w:rFonts w:ascii="Arial" w:hAnsi="Arial" w:cs="Arial"/>
          <w:sz w:val="22"/>
          <w:szCs w:val="22"/>
          <w:lang w:val="ru-RU"/>
        </w:rPr>
      </w:pPr>
    </w:p>
    <w:p w14:paraId="3965063A" w14:textId="217CDCD7" w:rsidR="001F3546" w:rsidRPr="00AB2345" w:rsidRDefault="001F3546" w:rsidP="001F3546">
      <w:pPr>
        <w:tabs>
          <w:tab w:val="left" w:pos="1117"/>
        </w:tabs>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1.</w:t>
      </w:r>
      <w:r w:rsidRPr="00AB2345">
        <w:rPr>
          <w:rFonts w:ascii="Arial" w:hAnsi="Arial" w:cs="Arial"/>
          <w:sz w:val="22"/>
          <w:szCs w:val="22"/>
          <w:lang w:val="sr-Cyrl-CS"/>
        </w:rPr>
        <w:tab/>
        <w:t>Статут</w:t>
      </w:r>
      <w:r w:rsidR="002569A2" w:rsidRPr="00AB2345">
        <w:rPr>
          <w:rFonts w:ascii="Arial" w:hAnsi="Arial" w:cs="Arial"/>
          <w:sz w:val="22"/>
          <w:szCs w:val="22"/>
          <w:lang w:val="sr-Cyrl-CS"/>
        </w:rPr>
        <w:t xml:space="preserve">   Основне школе  „Гоце Делчев“ Јабука </w:t>
      </w:r>
      <w:r w:rsidRPr="00AB2345">
        <w:rPr>
          <w:rFonts w:ascii="Arial" w:hAnsi="Arial" w:cs="Arial"/>
          <w:sz w:val="22"/>
          <w:szCs w:val="22"/>
          <w:lang w:val="sr-Cyrl-CS"/>
        </w:rPr>
        <w:t xml:space="preserve"> ;</w:t>
      </w:r>
    </w:p>
    <w:p w14:paraId="73ACB982" w14:textId="1A709767"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2.</w:t>
      </w:r>
      <w:r w:rsidRPr="00AB2345">
        <w:rPr>
          <w:rFonts w:ascii="Arial" w:hAnsi="Arial" w:cs="Arial"/>
          <w:sz w:val="22"/>
          <w:szCs w:val="22"/>
          <w:lang w:val="sr-Cyrl-CS"/>
        </w:rPr>
        <w:tab/>
        <w:t>Правилник о организацији и систематизацији послова</w:t>
      </w:r>
      <w:r w:rsidR="002569A2" w:rsidRPr="00AB2345">
        <w:rPr>
          <w:rFonts w:ascii="Arial" w:hAnsi="Arial" w:cs="Arial"/>
          <w:sz w:val="22"/>
          <w:szCs w:val="22"/>
          <w:lang w:val="sr-Cyrl-CS"/>
        </w:rPr>
        <w:t xml:space="preserve"> и ардних задатака у школи;</w:t>
      </w:r>
    </w:p>
    <w:p w14:paraId="4BC53470" w14:textId="77777777" w:rsidR="002569A2"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3.</w:t>
      </w:r>
      <w:r w:rsidRPr="00AB2345">
        <w:rPr>
          <w:rFonts w:ascii="Arial" w:hAnsi="Arial" w:cs="Arial"/>
          <w:sz w:val="22"/>
          <w:szCs w:val="22"/>
          <w:lang w:val="sr-Cyrl-CS"/>
        </w:rPr>
        <w:tab/>
        <w:t>Правилник о васпитној, васпитно-дисциплинској и материјалној  одговорности ученика</w:t>
      </w:r>
      <w:r w:rsidR="002569A2" w:rsidRPr="00AB2345">
        <w:rPr>
          <w:rFonts w:ascii="Arial" w:hAnsi="Arial" w:cs="Arial"/>
          <w:sz w:val="22"/>
          <w:szCs w:val="22"/>
          <w:lang w:val="sr-Cyrl-CS"/>
        </w:rPr>
        <w:t>;</w:t>
      </w:r>
    </w:p>
    <w:p w14:paraId="3CC033FE" w14:textId="77777777" w:rsidR="002569A2" w:rsidRPr="00AB2345" w:rsidRDefault="002569A2" w:rsidP="001F3546">
      <w:pPr>
        <w:autoSpaceDE w:val="0"/>
        <w:autoSpaceDN w:val="0"/>
        <w:adjustRightInd w:val="0"/>
        <w:spacing w:after="120"/>
        <w:ind w:left="1117" w:hanging="360"/>
        <w:rPr>
          <w:rFonts w:ascii="Arial" w:hAnsi="Arial" w:cs="Arial"/>
          <w:sz w:val="22"/>
          <w:szCs w:val="22"/>
          <w:lang w:val="sr-Cyrl-CS"/>
        </w:rPr>
      </w:pPr>
    </w:p>
    <w:p w14:paraId="22001018" w14:textId="08C70501"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4.</w:t>
      </w:r>
      <w:r w:rsidRPr="00AB2345">
        <w:rPr>
          <w:rFonts w:ascii="Arial" w:hAnsi="Arial" w:cs="Arial"/>
          <w:sz w:val="22"/>
          <w:szCs w:val="22"/>
          <w:lang w:val="sr-Cyrl-CS"/>
        </w:rPr>
        <w:tab/>
        <w:t xml:space="preserve">Правилник о дисциплинској и материјалној одговорности запослених </w:t>
      </w:r>
      <w:r w:rsidR="002569A2" w:rsidRPr="00AB2345">
        <w:rPr>
          <w:rFonts w:ascii="Arial" w:hAnsi="Arial" w:cs="Arial"/>
          <w:sz w:val="22"/>
          <w:szCs w:val="22"/>
          <w:lang w:val="sr-Cyrl-CS"/>
        </w:rPr>
        <w:t>;</w:t>
      </w:r>
    </w:p>
    <w:p w14:paraId="77762183" w14:textId="55D8FC11"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5.</w:t>
      </w:r>
      <w:r w:rsidRPr="00AB2345">
        <w:rPr>
          <w:rFonts w:ascii="Arial" w:hAnsi="Arial" w:cs="Arial"/>
          <w:sz w:val="22"/>
          <w:szCs w:val="22"/>
          <w:lang w:val="sr-Cyrl-CS"/>
        </w:rPr>
        <w:tab/>
        <w:t>Правила понашања;</w:t>
      </w:r>
    </w:p>
    <w:p w14:paraId="09F092A8" w14:textId="7024455F"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6.</w:t>
      </w:r>
      <w:r w:rsidRPr="00AB2345">
        <w:rPr>
          <w:rFonts w:ascii="Arial" w:hAnsi="Arial" w:cs="Arial"/>
          <w:sz w:val="22"/>
          <w:szCs w:val="22"/>
          <w:lang w:val="sr-Cyrl-CS"/>
        </w:rPr>
        <w:tab/>
        <w:t>Правилник о мерама, начину и поступку заштите и безбедности ученика за време боравка у школи и свих активности које организује основна школа „</w:t>
      </w:r>
      <w:r w:rsidR="00522F62" w:rsidRPr="00AB2345">
        <w:rPr>
          <w:rFonts w:ascii="Arial" w:hAnsi="Arial" w:cs="Arial"/>
          <w:sz w:val="22"/>
          <w:szCs w:val="22"/>
          <w:lang w:val="sr-Cyrl-CS"/>
        </w:rPr>
        <w:t>Гоце Делчев“</w:t>
      </w:r>
      <w:r w:rsidR="002569A2" w:rsidRPr="00AB2345">
        <w:rPr>
          <w:rFonts w:ascii="Arial" w:hAnsi="Arial" w:cs="Arial"/>
          <w:sz w:val="22"/>
          <w:szCs w:val="22"/>
          <w:lang w:val="sr-Cyrl-CS"/>
        </w:rPr>
        <w:t>Јабука.</w:t>
      </w:r>
    </w:p>
    <w:p w14:paraId="6D36F871" w14:textId="77777777"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7.</w:t>
      </w:r>
      <w:r w:rsidRPr="00AB2345">
        <w:rPr>
          <w:rFonts w:ascii="Arial" w:hAnsi="Arial" w:cs="Arial"/>
          <w:sz w:val="22"/>
          <w:szCs w:val="22"/>
          <w:lang w:val="sr-Cyrl-CS"/>
        </w:rPr>
        <w:tab/>
        <w:t>Програм основне обуке радника из области заштите од пожара, бр.481/2, донет 07.05.2020. године;</w:t>
      </w:r>
    </w:p>
    <w:p w14:paraId="70E5F6D7" w14:textId="74C3A3E9"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8.</w:t>
      </w:r>
      <w:r w:rsidRPr="00AB2345">
        <w:rPr>
          <w:rFonts w:ascii="Arial" w:hAnsi="Arial" w:cs="Arial"/>
          <w:sz w:val="22"/>
          <w:szCs w:val="22"/>
          <w:lang w:val="sr-Cyrl-CS"/>
        </w:rPr>
        <w:tab/>
        <w:t>Акт о процени ризика, бр.101-1 донет 10.02.2009 године са Планом превентивних мера и поступака у функцији спречавања ширења заразне болести КОВИД-19;</w:t>
      </w:r>
    </w:p>
    <w:p w14:paraId="413B969C" w14:textId="6E082DBA"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9.</w:t>
      </w:r>
      <w:r w:rsidRPr="00AB2345">
        <w:rPr>
          <w:rFonts w:ascii="Arial" w:hAnsi="Arial" w:cs="Arial"/>
          <w:sz w:val="22"/>
          <w:szCs w:val="22"/>
          <w:lang w:val="sr-Cyrl-CS"/>
        </w:rPr>
        <w:tab/>
        <w:t>Пословник о раду Наставничког већа</w:t>
      </w:r>
      <w:r w:rsidR="002569A2" w:rsidRPr="00AB2345">
        <w:rPr>
          <w:rFonts w:ascii="Arial" w:hAnsi="Arial" w:cs="Arial"/>
          <w:sz w:val="22"/>
          <w:szCs w:val="22"/>
          <w:lang w:val="sr-Cyrl-CS"/>
        </w:rPr>
        <w:t>;</w:t>
      </w:r>
    </w:p>
    <w:p w14:paraId="260DA5EE" w14:textId="38537563"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10.Пословник о раду ученичког парламента</w:t>
      </w:r>
      <w:r w:rsidR="002569A2" w:rsidRPr="00AB2345">
        <w:rPr>
          <w:rFonts w:ascii="Arial" w:hAnsi="Arial" w:cs="Arial"/>
          <w:sz w:val="22"/>
          <w:szCs w:val="22"/>
          <w:lang w:val="sr-Cyrl-CS"/>
        </w:rPr>
        <w:t xml:space="preserve"> ;</w:t>
      </w:r>
    </w:p>
    <w:p w14:paraId="74A36B55" w14:textId="74A69377" w:rsidR="001F3546"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11.</w:t>
      </w:r>
      <w:r w:rsidRPr="00AB2345">
        <w:rPr>
          <w:rFonts w:ascii="Arial" w:hAnsi="Arial" w:cs="Arial"/>
          <w:sz w:val="22"/>
          <w:szCs w:val="22"/>
          <w:lang w:val="sr-Cyrl-CS"/>
        </w:rPr>
        <w:tab/>
        <w:t xml:space="preserve">Пословник о  раду Школксог одбора </w:t>
      </w:r>
      <w:r w:rsidR="002569A2" w:rsidRPr="00AB2345">
        <w:rPr>
          <w:rFonts w:ascii="Arial" w:hAnsi="Arial" w:cs="Arial"/>
          <w:sz w:val="22"/>
          <w:szCs w:val="22"/>
          <w:lang w:val="sr-Cyrl-CS"/>
        </w:rPr>
        <w:t>;</w:t>
      </w:r>
    </w:p>
    <w:p w14:paraId="0D1FCDF4" w14:textId="77777777" w:rsidR="002569A2" w:rsidRPr="00AB2345" w:rsidRDefault="001F3546" w:rsidP="001F3546">
      <w:pPr>
        <w:autoSpaceDE w:val="0"/>
        <w:autoSpaceDN w:val="0"/>
        <w:adjustRightInd w:val="0"/>
        <w:spacing w:after="120"/>
        <w:ind w:left="1117" w:hanging="360"/>
        <w:rPr>
          <w:rFonts w:ascii="Arial" w:hAnsi="Arial" w:cs="Arial"/>
          <w:sz w:val="22"/>
          <w:szCs w:val="22"/>
          <w:lang w:val="sr-Cyrl-CS"/>
        </w:rPr>
      </w:pPr>
      <w:r w:rsidRPr="00AB2345">
        <w:rPr>
          <w:rFonts w:ascii="Arial" w:hAnsi="Arial" w:cs="Arial"/>
          <w:sz w:val="22"/>
          <w:szCs w:val="22"/>
          <w:lang w:val="sr-Cyrl-CS"/>
        </w:rPr>
        <w:t>12.</w:t>
      </w:r>
      <w:r w:rsidRPr="00AB2345">
        <w:rPr>
          <w:rFonts w:ascii="Arial" w:hAnsi="Arial" w:cs="Arial"/>
          <w:sz w:val="22"/>
          <w:szCs w:val="22"/>
          <w:lang w:val="sr-Cyrl-CS"/>
        </w:rPr>
        <w:tab/>
        <w:t>Пословник о раду Савета родитеља</w:t>
      </w:r>
      <w:r w:rsidR="002569A2" w:rsidRPr="00AB2345">
        <w:rPr>
          <w:rFonts w:ascii="Arial" w:hAnsi="Arial" w:cs="Arial"/>
          <w:sz w:val="22"/>
          <w:szCs w:val="22"/>
          <w:lang w:val="sr-Cyrl-CS"/>
        </w:rPr>
        <w:t xml:space="preserve"> ;</w:t>
      </w:r>
    </w:p>
    <w:p w14:paraId="52A37BF2" w14:textId="160FCDEA" w:rsidR="001F3546" w:rsidRPr="00AB2345" w:rsidRDefault="001F3546" w:rsidP="001F3546">
      <w:pPr>
        <w:autoSpaceDE w:val="0"/>
        <w:autoSpaceDN w:val="0"/>
        <w:adjustRightInd w:val="0"/>
        <w:spacing w:after="120"/>
        <w:ind w:left="1117" w:hanging="360"/>
        <w:rPr>
          <w:rFonts w:ascii="Arial" w:hAnsi="Arial" w:cs="Arial"/>
          <w:sz w:val="22"/>
          <w:szCs w:val="22"/>
          <w:lang w:val="sr-Latn-RS"/>
        </w:rPr>
      </w:pPr>
      <w:r w:rsidRPr="00AB2345">
        <w:rPr>
          <w:rFonts w:ascii="Arial" w:hAnsi="Arial" w:cs="Arial"/>
          <w:sz w:val="22"/>
          <w:szCs w:val="22"/>
          <w:lang w:val="sr-Cyrl-CS"/>
        </w:rPr>
        <w:t>13.</w:t>
      </w:r>
      <w:r w:rsidRPr="00AB2345">
        <w:rPr>
          <w:rFonts w:ascii="Arial" w:hAnsi="Arial" w:cs="Arial"/>
          <w:sz w:val="22"/>
          <w:szCs w:val="22"/>
          <w:lang w:val="sr-Cyrl-CS"/>
        </w:rPr>
        <w:tab/>
        <w:t>Правилник о безбедности и здрављу на раду</w:t>
      </w:r>
      <w:r w:rsidR="002569A2" w:rsidRPr="00AB2345">
        <w:rPr>
          <w:rFonts w:ascii="Arial" w:hAnsi="Arial" w:cs="Arial"/>
          <w:sz w:val="22"/>
          <w:szCs w:val="22"/>
          <w:lang w:val="sr-Cyrl-CS"/>
        </w:rPr>
        <w:t>;</w:t>
      </w:r>
    </w:p>
    <w:p w14:paraId="1055A6F0" w14:textId="486C5FB0" w:rsidR="001F3546" w:rsidRPr="00AB2345" w:rsidRDefault="001F3546"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Latn-RS"/>
        </w:rPr>
        <w:t>1</w:t>
      </w:r>
      <w:r w:rsidRPr="00AB2345">
        <w:rPr>
          <w:rFonts w:ascii="Arial" w:hAnsi="Arial" w:cs="Arial"/>
          <w:sz w:val="22"/>
          <w:szCs w:val="22"/>
          <w:lang w:val="sr-Cyrl-RS"/>
        </w:rPr>
        <w:t>4</w:t>
      </w:r>
      <w:r w:rsidRPr="00AB2345">
        <w:rPr>
          <w:rFonts w:ascii="Arial" w:hAnsi="Arial" w:cs="Arial"/>
          <w:sz w:val="22"/>
          <w:szCs w:val="22"/>
          <w:lang w:val="sr-Latn-RS"/>
        </w:rPr>
        <w:t>.</w:t>
      </w:r>
      <w:r w:rsidRPr="00AB2345">
        <w:rPr>
          <w:rFonts w:ascii="Arial" w:hAnsi="Arial" w:cs="Arial"/>
          <w:sz w:val="22"/>
          <w:szCs w:val="22"/>
          <w:lang w:val="sr-Cyrl-RS"/>
        </w:rPr>
        <w:t xml:space="preserve"> Правилник о </w:t>
      </w:r>
      <w:r w:rsidR="00522F62" w:rsidRPr="00AB2345">
        <w:rPr>
          <w:rFonts w:ascii="Arial" w:hAnsi="Arial" w:cs="Arial"/>
          <w:sz w:val="22"/>
          <w:szCs w:val="22"/>
          <w:lang w:val="sr-Cyrl-RS"/>
        </w:rPr>
        <w:t xml:space="preserve"> јавним </w:t>
      </w:r>
      <w:r w:rsidRPr="00AB2345">
        <w:rPr>
          <w:rFonts w:ascii="Arial" w:hAnsi="Arial" w:cs="Arial"/>
          <w:sz w:val="22"/>
          <w:szCs w:val="22"/>
          <w:lang w:val="sr-Cyrl-RS"/>
        </w:rPr>
        <w:t>набавкама</w:t>
      </w:r>
      <w:r w:rsidR="002569A2" w:rsidRPr="00AB2345">
        <w:rPr>
          <w:rFonts w:ascii="Arial" w:hAnsi="Arial" w:cs="Arial"/>
          <w:sz w:val="22"/>
          <w:szCs w:val="22"/>
          <w:lang w:val="sr-Cyrl-RS"/>
        </w:rPr>
        <w:t xml:space="preserve"> на које се закон о јавним набавкама не примењује;</w:t>
      </w:r>
    </w:p>
    <w:p w14:paraId="40F20F97" w14:textId="73AB0CEC" w:rsidR="001F3546" w:rsidRPr="00AB2345" w:rsidRDefault="001F3546"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1</w:t>
      </w:r>
      <w:r w:rsidR="00522F62" w:rsidRPr="00AB2345">
        <w:rPr>
          <w:rFonts w:ascii="Arial" w:hAnsi="Arial" w:cs="Arial"/>
          <w:sz w:val="22"/>
          <w:szCs w:val="22"/>
          <w:lang w:val="sr-Cyrl-RS"/>
        </w:rPr>
        <w:t>5</w:t>
      </w:r>
      <w:r w:rsidRPr="00AB2345">
        <w:rPr>
          <w:rFonts w:ascii="Arial" w:hAnsi="Arial" w:cs="Arial"/>
          <w:sz w:val="22"/>
          <w:szCs w:val="22"/>
          <w:lang w:val="sr-Cyrl-RS"/>
        </w:rPr>
        <w:t>. Правилник о поступку унутрашњег узбуњивања;</w:t>
      </w:r>
    </w:p>
    <w:p w14:paraId="2166DEE5" w14:textId="0E91CF59" w:rsidR="001F3546" w:rsidRPr="00AB2345" w:rsidRDefault="001F3546"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1</w:t>
      </w:r>
      <w:r w:rsidR="002569A2" w:rsidRPr="00AB2345">
        <w:rPr>
          <w:rFonts w:ascii="Arial" w:hAnsi="Arial" w:cs="Arial"/>
          <w:sz w:val="22"/>
          <w:szCs w:val="22"/>
          <w:lang w:val="sr-Cyrl-RS"/>
        </w:rPr>
        <w:t>6</w:t>
      </w:r>
      <w:r w:rsidRPr="00AB2345">
        <w:rPr>
          <w:rFonts w:ascii="Arial" w:hAnsi="Arial" w:cs="Arial"/>
          <w:sz w:val="22"/>
          <w:szCs w:val="22"/>
          <w:lang w:val="sr-Cyrl-RS"/>
        </w:rPr>
        <w:t xml:space="preserve"> Правилник о поклонима ;</w:t>
      </w:r>
    </w:p>
    <w:p w14:paraId="0281C4F9" w14:textId="17488E8F" w:rsidR="001F3546" w:rsidRPr="00AB2345" w:rsidRDefault="002569A2"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17</w:t>
      </w:r>
      <w:r w:rsidR="001F3546" w:rsidRPr="00AB2345">
        <w:rPr>
          <w:rFonts w:ascii="Arial" w:hAnsi="Arial" w:cs="Arial"/>
          <w:sz w:val="22"/>
          <w:szCs w:val="22"/>
          <w:lang w:val="sr-Cyrl-RS"/>
        </w:rPr>
        <w:t>. Правилник о раду ;</w:t>
      </w:r>
    </w:p>
    <w:p w14:paraId="67C3FBC2" w14:textId="5396CB62" w:rsidR="001F3546" w:rsidRPr="00AB2345" w:rsidRDefault="002569A2"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18</w:t>
      </w:r>
      <w:r w:rsidR="001F3546" w:rsidRPr="00AB2345">
        <w:rPr>
          <w:rFonts w:ascii="Arial" w:hAnsi="Arial" w:cs="Arial"/>
          <w:sz w:val="22"/>
          <w:szCs w:val="22"/>
          <w:lang w:val="sr-Cyrl-RS"/>
        </w:rPr>
        <w:t>. Правилник о заштити података о личности ;</w:t>
      </w:r>
    </w:p>
    <w:p w14:paraId="24B5341F" w14:textId="04E08288" w:rsidR="001F3546" w:rsidRPr="00AB2345" w:rsidRDefault="002569A2"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19.</w:t>
      </w:r>
      <w:r w:rsidR="001F3546" w:rsidRPr="00AB2345">
        <w:rPr>
          <w:rFonts w:ascii="Arial" w:hAnsi="Arial" w:cs="Arial"/>
          <w:sz w:val="22"/>
          <w:szCs w:val="22"/>
          <w:lang w:val="sr-Cyrl-RS"/>
        </w:rPr>
        <w:t xml:space="preserve"> Правилник о вођењу школских евиденција ;</w:t>
      </w:r>
    </w:p>
    <w:p w14:paraId="7D99E684" w14:textId="70BBADA9" w:rsidR="002569A2" w:rsidRPr="00AB2345" w:rsidRDefault="002569A2"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20.Правилник о испитима;</w:t>
      </w:r>
    </w:p>
    <w:p w14:paraId="6EE61B9F" w14:textId="4AD239A5" w:rsidR="002569A2" w:rsidRPr="00AB2345" w:rsidRDefault="002569A2"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21.Правилник о похвалама и наградама ученика;</w:t>
      </w:r>
    </w:p>
    <w:p w14:paraId="2E0BB149" w14:textId="0B33A3F8" w:rsidR="001F3546" w:rsidRDefault="002569A2" w:rsidP="001F3546">
      <w:pPr>
        <w:autoSpaceDE w:val="0"/>
        <w:autoSpaceDN w:val="0"/>
        <w:adjustRightInd w:val="0"/>
        <w:spacing w:after="120"/>
        <w:ind w:left="1117" w:hanging="360"/>
        <w:rPr>
          <w:rFonts w:ascii="Arial" w:hAnsi="Arial" w:cs="Arial"/>
          <w:sz w:val="22"/>
          <w:szCs w:val="22"/>
          <w:lang w:val="sr-Cyrl-RS"/>
        </w:rPr>
      </w:pPr>
      <w:r w:rsidRPr="00AB2345">
        <w:rPr>
          <w:rFonts w:ascii="Arial" w:hAnsi="Arial" w:cs="Arial"/>
          <w:sz w:val="22"/>
          <w:szCs w:val="22"/>
          <w:lang w:val="sr-Cyrl-RS"/>
        </w:rPr>
        <w:t>22.Правилник о рачуноводственим пословима;</w:t>
      </w:r>
    </w:p>
    <w:p w14:paraId="572608BB" w14:textId="6929CB24" w:rsidR="0002798B" w:rsidRDefault="0002798B" w:rsidP="001F3546">
      <w:pPr>
        <w:autoSpaceDE w:val="0"/>
        <w:autoSpaceDN w:val="0"/>
        <w:adjustRightInd w:val="0"/>
        <w:spacing w:after="120"/>
        <w:ind w:left="1117" w:hanging="360"/>
        <w:rPr>
          <w:rFonts w:ascii="Arial" w:hAnsi="Arial" w:cs="Arial"/>
          <w:sz w:val="22"/>
          <w:szCs w:val="22"/>
          <w:lang w:val="sr-Cyrl-RS"/>
        </w:rPr>
      </w:pPr>
    </w:p>
    <w:p w14:paraId="036322C9" w14:textId="0D3A326B" w:rsidR="0002798B" w:rsidRDefault="0002798B" w:rsidP="001F3546">
      <w:pPr>
        <w:autoSpaceDE w:val="0"/>
        <w:autoSpaceDN w:val="0"/>
        <w:adjustRightInd w:val="0"/>
        <w:spacing w:after="120"/>
        <w:ind w:left="1117" w:hanging="360"/>
        <w:rPr>
          <w:rFonts w:ascii="Arial" w:hAnsi="Arial" w:cs="Arial"/>
          <w:sz w:val="22"/>
          <w:szCs w:val="22"/>
          <w:lang w:val="sr-Cyrl-RS"/>
        </w:rPr>
      </w:pPr>
    </w:p>
    <w:p w14:paraId="0CACEB98" w14:textId="60D6ECF3" w:rsidR="0002798B" w:rsidRDefault="0002798B" w:rsidP="001F3546">
      <w:pPr>
        <w:autoSpaceDE w:val="0"/>
        <w:autoSpaceDN w:val="0"/>
        <w:adjustRightInd w:val="0"/>
        <w:spacing w:after="120"/>
        <w:ind w:left="1117" w:hanging="360"/>
        <w:rPr>
          <w:rFonts w:ascii="Arial" w:hAnsi="Arial" w:cs="Arial"/>
          <w:sz w:val="22"/>
          <w:szCs w:val="22"/>
          <w:lang w:val="sr-Cyrl-RS"/>
        </w:rPr>
      </w:pPr>
    </w:p>
    <w:p w14:paraId="304D121A" w14:textId="77777777" w:rsidR="0002798B" w:rsidRPr="00AB2345" w:rsidRDefault="0002798B" w:rsidP="001F3546">
      <w:pPr>
        <w:autoSpaceDE w:val="0"/>
        <w:autoSpaceDN w:val="0"/>
        <w:adjustRightInd w:val="0"/>
        <w:spacing w:after="120"/>
        <w:ind w:left="1117" w:hanging="360"/>
        <w:rPr>
          <w:rFonts w:ascii="Arial" w:hAnsi="Arial" w:cs="Arial"/>
          <w:sz w:val="22"/>
          <w:szCs w:val="22"/>
          <w:lang w:val="sr-Cyrl-RS"/>
        </w:rPr>
      </w:pPr>
    </w:p>
    <w:p w14:paraId="4E8E0485" w14:textId="6CFA01EF" w:rsidR="001F3546" w:rsidRPr="00AB2345" w:rsidRDefault="001F3546" w:rsidP="001F3546">
      <w:pPr>
        <w:autoSpaceDE w:val="0"/>
        <w:autoSpaceDN w:val="0"/>
        <w:adjustRightInd w:val="0"/>
        <w:spacing w:after="120"/>
        <w:ind w:firstLine="397"/>
        <w:jc w:val="center"/>
        <w:rPr>
          <w:rFonts w:ascii="Arial" w:hAnsi="Arial" w:cs="Arial"/>
          <w:b/>
          <w:bCs/>
          <w:iCs/>
          <w:sz w:val="22"/>
          <w:szCs w:val="22"/>
          <w:lang w:val="sr-Cyrl-CS"/>
        </w:rPr>
      </w:pPr>
    </w:p>
    <w:p w14:paraId="13E45031" w14:textId="2631AE65" w:rsidR="0088580F" w:rsidRPr="00D61E94" w:rsidRDefault="009F7DFF" w:rsidP="00D61E94">
      <w:pPr>
        <w:autoSpaceDE w:val="0"/>
        <w:autoSpaceDN w:val="0"/>
        <w:adjustRightInd w:val="0"/>
        <w:spacing w:after="120"/>
        <w:rPr>
          <w:rFonts w:ascii="Arial" w:hAnsi="Arial" w:cs="Arial"/>
          <w:b/>
          <w:bCs/>
          <w:lang w:val="ru-RU"/>
        </w:rPr>
      </w:pPr>
      <w:r w:rsidRPr="00D61E94">
        <w:rPr>
          <w:rFonts w:ascii="Arial" w:hAnsi="Arial" w:cs="Arial"/>
          <w:b/>
          <w:bCs/>
          <w:lang w:val="ru-RU"/>
        </w:rPr>
        <w:t>СТРАТЕГИЈА,ПРОГРАМИ,ПЛАНОВИ ,ИЗВЕШТАЈИ</w:t>
      </w:r>
    </w:p>
    <w:p w14:paraId="2A04CF11" w14:textId="5172BDCA" w:rsidR="0088580F" w:rsidRPr="00AB2345" w:rsidRDefault="0088580F" w:rsidP="002F562C">
      <w:pPr>
        <w:autoSpaceDE w:val="0"/>
        <w:autoSpaceDN w:val="0"/>
        <w:adjustRightInd w:val="0"/>
        <w:spacing w:after="120"/>
        <w:rPr>
          <w:rFonts w:ascii="Arial" w:hAnsi="Arial" w:cs="Arial"/>
          <w:b/>
          <w:bCs/>
          <w:sz w:val="22"/>
          <w:szCs w:val="22"/>
          <w:lang w:val="ru-RU"/>
        </w:rPr>
      </w:pPr>
    </w:p>
    <w:p w14:paraId="39E7C4B3" w14:textId="0B71EA76" w:rsidR="00C62D5D" w:rsidRPr="00AB2345" w:rsidRDefault="00C62D5D" w:rsidP="002F562C">
      <w:pPr>
        <w:autoSpaceDE w:val="0"/>
        <w:autoSpaceDN w:val="0"/>
        <w:adjustRightInd w:val="0"/>
        <w:spacing w:after="120"/>
        <w:rPr>
          <w:rFonts w:ascii="Arial" w:hAnsi="Arial" w:cs="Arial"/>
          <w:b/>
          <w:bCs/>
          <w:sz w:val="22"/>
          <w:szCs w:val="22"/>
          <w:lang w:val="ru-RU"/>
        </w:rPr>
      </w:pPr>
    </w:p>
    <w:p w14:paraId="2C3C65C5" w14:textId="0B999E55" w:rsidR="00C62D5D" w:rsidRPr="00AB2345" w:rsidRDefault="00C62D5D" w:rsidP="00323A6E">
      <w:pPr>
        <w:autoSpaceDE w:val="0"/>
        <w:autoSpaceDN w:val="0"/>
        <w:adjustRightInd w:val="0"/>
        <w:spacing w:after="120"/>
        <w:rPr>
          <w:rFonts w:ascii="Arial" w:hAnsi="Arial" w:cs="Arial"/>
          <w:sz w:val="22"/>
          <w:szCs w:val="22"/>
          <w:lang w:val="sr-Cyrl-RS"/>
        </w:rPr>
      </w:pPr>
      <w:r w:rsidRPr="00AB2345">
        <w:rPr>
          <w:rFonts w:ascii="Arial" w:hAnsi="Arial" w:cs="Arial"/>
          <w:sz w:val="22"/>
          <w:szCs w:val="22"/>
          <w:lang w:val="ru-RU"/>
        </w:rPr>
        <w:t xml:space="preserve">ОШ»Гоце Делчев» Јабука,у складу са својим надлежностима  доноси Годишњи план рада за школску 2022/2023 годину који је објављен на интернет страници школе: </w:t>
      </w:r>
      <w:hyperlink r:id="rId16" w:history="1">
        <w:r w:rsidRPr="00AB2345">
          <w:rPr>
            <w:rStyle w:val="Hyperlink"/>
            <w:rFonts w:ascii="Arial" w:hAnsi="Arial" w:cs="Arial"/>
            <w:sz w:val="22"/>
            <w:szCs w:val="22"/>
          </w:rPr>
          <w:t>www.osjabuka.edu.rs</w:t>
        </w:r>
      </w:hyperlink>
      <w:r w:rsidRPr="00AB2345">
        <w:rPr>
          <w:rFonts w:ascii="Arial" w:hAnsi="Arial" w:cs="Arial"/>
          <w:sz w:val="22"/>
          <w:szCs w:val="22"/>
        </w:rPr>
        <w:t xml:space="preserve"> </w:t>
      </w:r>
      <w:r w:rsidRPr="00AB2345">
        <w:rPr>
          <w:rFonts w:ascii="Arial" w:hAnsi="Arial" w:cs="Arial"/>
          <w:sz w:val="22"/>
          <w:szCs w:val="22"/>
          <w:lang w:val="sr-Cyrl-RS"/>
        </w:rPr>
        <w:t>који се може преузети.</w:t>
      </w:r>
    </w:p>
    <w:p w14:paraId="415F9700" w14:textId="77777777" w:rsidR="00D61E94" w:rsidRDefault="00BB0B70" w:rsidP="00D61E94">
      <w:pPr>
        <w:autoSpaceDE w:val="0"/>
        <w:autoSpaceDN w:val="0"/>
        <w:adjustRightInd w:val="0"/>
        <w:spacing w:after="120"/>
        <w:rPr>
          <w:rFonts w:ascii="Arial" w:hAnsi="Arial" w:cs="Arial"/>
          <w:sz w:val="22"/>
          <w:szCs w:val="22"/>
        </w:rPr>
      </w:pPr>
      <w:r w:rsidRPr="00AB2345">
        <w:rPr>
          <w:rFonts w:ascii="Arial" w:hAnsi="Arial" w:cs="Arial"/>
          <w:sz w:val="22"/>
          <w:szCs w:val="22"/>
          <w:lang w:val="sr-Cyrl-RS"/>
        </w:rPr>
        <w:t>ОШ“Гоце Делчев“ Јбаука, у складу са својом надлежношћу доноси Извештај о раду за школску 2021/2022 годину који је објављен на интернет страници школе:</w:t>
      </w:r>
      <w:r w:rsidRPr="00AB2345">
        <w:rPr>
          <w:rFonts w:ascii="Arial" w:hAnsi="Arial" w:cs="Arial"/>
          <w:sz w:val="22"/>
          <w:szCs w:val="22"/>
        </w:rPr>
        <w:t>www.osjabuka.edu.rs</w:t>
      </w:r>
      <w:r w:rsidR="00235681" w:rsidRPr="00AB2345">
        <w:rPr>
          <w:rFonts w:ascii="Arial" w:hAnsi="Arial" w:cs="Arial"/>
          <w:sz w:val="22"/>
          <w:szCs w:val="22"/>
        </w:rPr>
        <w:t>.</w:t>
      </w:r>
    </w:p>
    <w:p w14:paraId="6785030B" w14:textId="77777777" w:rsidR="00D61E94" w:rsidRDefault="00D61E94" w:rsidP="00D61E94">
      <w:pPr>
        <w:autoSpaceDE w:val="0"/>
        <w:autoSpaceDN w:val="0"/>
        <w:adjustRightInd w:val="0"/>
        <w:spacing w:after="120"/>
        <w:rPr>
          <w:rFonts w:ascii="Arial" w:hAnsi="Arial" w:cs="Arial"/>
          <w:sz w:val="22"/>
          <w:szCs w:val="22"/>
        </w:rPr>
      </w:pPr>
    </w:p>
    <w:p w14:paraId="32AE13C9" w14:textId="0B30BB10" w:rsidR="0088580F" w:rsidRPr="00D61E94" w:rsidRDefault="001D6681" w:rsidP="00D61E94">
      <w:pPr>
        <w:autoSpaceDE w:val="0"/>
        <w:autoSpaceDN w:val="0"/>
        <w:adjustRightInd w:val="0"/>
        <w:spacing w:after="120"/>
        <w:rPr>
          <w:rFonts w:ascii="Arial" w:hAnsi="Arial" w:cs="Arial"/>
          <w:sz w:val="22"/>
          <w:szCs w:val="22"/>
        </w:rPr>
      </w:pPr>
      <w:r w:rsidRPr="00AB2345">
        <w:rPr>
          <w:rFonts w:ascii="Arial" w:hAnsi="Arial" w:cs="Arial"/>
          <w:b/>
          <w:bCs/>
          <w:sz w:val="22"/>
          <w:szCs w:val="22"/>
          <w:lang w:val="sr-Cyrl-RS"/>
        </w:rPr>
        <w:t xml:space="preserve">ПОСЛОВАЊЕ  </w:t>
      </w:r>
    </w:p>
    <w:p w14:paraId="24052687" w14:textId="77777777" w:rsidR="00C42CBF" w:rsidRPr="00AB2345" w:rsidRDefault="009B14CF" w:rsidP="003659F1">
      <w:pPr>
        <w:spacing w:after="160" w:line="259" w:lineRule="auto"/>
        <w:rPr>
          <w:rFonts w:ascii="Arial" w:eastAsiaTheme="minorHAnsi" w:hAnsi="Arial" w:cs="Arial"/>
          <w:b/>
          <w:bCs/>
          <w:sz w:val="22"/>
          <w:szCs w:val="22"/>
          <w:lang w:val="sr-Cyrl-RS"/>
        </w:rPr>
      </w:pPr>
      <w:r w:rsidRPr="00AB2345">
        <w:rPr>
          <w:rFonts w:ascii="Arial" w:eastAsiaTheme="minorHAnsi" w:hAnsi="Arial" w:cs="Arial"/>
          <w:b/>
          <w:bCs/>
          <w:sz w:val="22"/>
          <w:szCs w:val="22"/>
          <w:lang w:val="sr-Cyrl-RS"/>
        </w:rPr>
        <w:t xml:space="preserve">     </w:t>
      </w:r>
    </w:p>
    <w:p w14:paraId="03CBB606" w14:textId="77777777" w:rsidR="00C42CBF" w:rsidRPr="00AB2345" w:rsidRDefault="00C42CBF" w:rsidP="003659F1">
      <w:pPr>
        <w:spacing w:after="160" w:line="259" w:lineRule="auto"/>
        <w:rPr>
          <w:rFonts w:ascii="Arial" w:eastAsiaTheme="minorHAnsi" w:hAnsi="Arial" w:cs="Arial"/>
          <w:b/>
          <w:bCs/>
          <w:sz w:val="22"/>
          <w:szCs w:val="22"/>
          <w:lang w:val="sr-Cyrl-RS"/>
        </w:rPr>
      </w:pPr>
      <w:r w:rsidRPr="00AB2345">
        <w:rPr>
          <w:rFonts w:ascii="Arial" w:eastAsiaTheme="minorHAnsi" w:hAnsi="Arial" w:cs="Arial"/>
          <w:b/>
          <w:bCs/>
          <w:sz w:val="22"/>
          <w:szCs w:val="22"/>
          <w:lang w:val="sr-Cyrl-RS"/>
        </w:rPr>
        <w:t xml:space="preserve">          </w:t>
      </w:r>
      <w:r w:rsidR="009B14CF" w:rsidRPr="00AB2345">
        <w:rPr>
          <w:rFonts w:ascii="Arial" w:eastAsiaTheme="minorHAnsi" w:hAnsi="Arial" w:cs="Arial"/>
          <w:b/>
          <w:bCs/>
          <w:sz w:val="22"/>
          <w:szCs w:val="22"/>
          <w:lang w:val="sr-Cyrl-RS"/>
        </w:rPr>
        <w:t xml:space="preserve"> </w:t>
      </w:r>
      <w:r w:rsidRPr="00AB2345">
        <w:rPr>
          <w:rFonts w:ascii="Arial" w:eastAsiaTheme="minorHAnsi" w:hAnsi="Arial" w:cs="Arial"/>
          <w:b/>
          <w:bCs/>
          <w:sz w:val="22"/>
          <w:szCs w:val="22"/>
          <w:lang w:val="sr-Cyrl-RS"/>
        </w:rPr>
        <w:t>1.Услуге ,стратегија  услуге које се пружају  заинтересованим лицима</w:t>
      </w:r>
    </w:p>
    <w:p w14:paraId="1E44B7E5" w14:textId="77777777" w:rsidR="00C42CBF" w:rsidRPr="00AB2345" w:rsidRDefault="00C42CBF" w:rsidP="003659F1">
      <w:pPr>
        <w:spacing w:after="160" w:line="259" w:lineRule="auto"/>
        <w:rPr>
          <w:rFonts w:ascii="Arial" w:eastAsiaTheme="minorHAnsi" w:hAnsi="Arial" w:cs="Arial"/>
          <w:b/>
          <w:bCs/>
          <w:sz w:val="22"/>
          <w:szCs w:val="22"/>
          <w:lang w:val="sr-Cyrl-RS"/>
        </w:rPr>
      </w:pPr>
    </w:p>
    <w:p w14:paraId="215C27E9" w14:textId="3912B8B5"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Школа пружа услугу обављања делатности основног образовања и васпитања деце у осмогодишњем трајању на српском језику.</w:t>
      </w:r>
    </w:p>
    <w:p w14:paraId="6773D315" w14:textId="77777777" w:rsidR="003659F1" w:rsidRPr="00AB2345" w:rsidRDefault="003659F1" w:rsidP="003659F1">
      <w:pPr>
        <w:spacing w:after="160" w:line="259" w:lineRule="auto"/>
        <w:rPr>
          <w:rFonts w:ascii="Arial" w:eastAsiaTheme="minorHAnsi" w:hAnsi="Arial" w:cs="Arial"/>
          <w:sz w:val="22"/>
          <w:szCs w:val="22"/>
        </w:rPr>
      </w:pPr>
    </w:p>
    <w:p w14:paraId="6175CABB" w14:textId="4EC61150" w:rsidR="003659F1" w:rsidRPr="00AB2345" w:rsidRDefault="0002798B" w:rsidP="003659F1">
      <w:pPr>
        <w:spacing w:after="160" w:line="259" w:lineRule="auto"/>
        <w:rPr>
          <w:rFonts w:ascii="Arial" w:eastAsiaTheme="minorHAnsi" w:hAnsi="Arial" w:cs="Arial"/>
          <w:sz w:val="22"/>
          <w:szCs w:val="22"/>
        </w:rPr>
      </w:pPr>
      <w:r>
        <w:rPr>
          <w:rFonts w:ascii="Arial" w:eastAsiaTheme="minorHAnsi" w:hAnsi="Arial" w:cs="Arial"/>
          <w:sz w:val="22"/>
          <w:szCs w:val="22"/>
          <w:lang w:val="sr-Cyrl-RS"/>
        </w:rPr>
        <w:t xml:space="preserve">                         </w:t>
      </w:r>
      <w:r w:rsidR="003659F1" w:rsidRPr="00AB2345">
        <w:rPr>
          <w:rFonts w:ascii="Arial" w:eastAsiaTheme="minorHAnsi" w:hAnsi="Arial" w:cs="Arial"/>
          <w:sz w:val="22"/>
          <w:szCs w:val="22"/>
        </w:rPr>
        <w:t xml:space="preserve"> </w:t>
      </w:r>
      <w:r w:rsidR="003659F1" w:rsidRPr="00AB2345">
        <w:rPr>
          <w:rFonts w:ascii="Arial" w:eastAsiaTheme="minorHAnsi" w:hAnsi="Arial" w:cs="Arial"/>
          <w:b/>
          <w:bCs/>
          <w:sz w:val="22"/>
          <w:szCs w:val="22"/>
        </w:rPr>
        <w:t>ПОСТУПАК РАДИ ПРУЖАЊА УСЛУГА</w:t>
      </w:r>
      <w:r w:rsidR="003659F1" w:rsidRPr="00AB2345">
        <w:rPr>
          <w:rFonts w:ascii="Arial" w:eastAsiaTheme="minorHAnsi" w:hAnsi="Arial" w:cs="Arial"/>
          <w:sz w:val="22"/>
          <w:szCs w:val="22"/>
        </w:rPr>
        <w:t xml:space="preserve"> </w:t>
      </w:r>
    </w:p>
    <w:p w14:paraId="7EEF5CAB"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Упис ученика у основу школу </w:t>
      </w:r>
    </w:p>
    <w:p w14:paraId="3FC30C2D"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 У први разред основне школе уписује се свако дете које до почетка школске године има најмање шест и по, а највише седам и по година. </w:t>
      </w:r>
    </w:p>
    <w:p w14:paraId="38B6DE29"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2 Уз документацију потребну за упис, родитељ доставља и доказ о здравственом прегледу детета. 3 Изузетно, деца из осетљивих друштвених група могу да се упишу у школу, без доказа о пребивалишту родитеља и потребне документације. </w:t>
      </w:r>
    </w:p>
    <w:p w14:paraId="5A758D21"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4 Испитивање детета уписаног у школу врше психолог и педагог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14:paraId="6AB41AB4"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5 Испитивање деце са моторичким и чулним сметњама врши се уз примену облика испитивања на који дете може оптимално да одговори. </w:t>
      </w:r>
    </w:p>
    <w:p w14:paraId="1A7164ED"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6 У поступку испитивања детета уписаног у школу, школа може да утврди потребу за доношењем индивидуалног образовног плана или додатном подршком за образовање. Ако додатна подршка захтева финансијска средства, упућује писмени захтев изабраном лекару надлежног дома здравља за процену потреба за пружањем додатне образовне, здравствене или социјалне подршке које утврђује интерресорна комисија. </w:t>
      </w:r>
    </w:p>
    <w:p w14:paraId="0B39A367"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lastRenderedPageBreak/>
        <w:t xml:space="preserve">7 У школу за образовање ученика са сметњама у развоју могу да се упишу деца на основу препоруке изабраног лекара надлежног дома здравља, а на основу процене потреба за пружањем додатне образовне, здравствене или социјалне подршке ученику, уз сагласност родитеља. </w:t>
      </w:r>
    </w:p>
    <w:p w14:paraId="3D3E6EF3"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8 Дете старости од шест до шест и по година уписује се у први разред након провере спремности за полазак у школу.</w:t>
      </w:r>
    </w:p>
    <w:p w14:paraId="1F333386"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9 Проверу спремности детета врши психолог применом стандардних поступака и инструмената, препоручених од надлежног завода, односно овлашћене стручне организације. </w:t>
      </w:r>
    </w:p>
    <w:p w14:paraId="0A4C6DF4"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10 У поступку провере спремности на основу мишљења психолога школа може да препоручи: </w:t>
      </w:r>
    </w:p>
    <w:p w14:paraId="10FECAB9"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 упис детета у први разред; </w:t>
      </w:r>
    </w:p>
    <w:p w14:paraId="19B3CB04"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2) одлагање поласка детета у школу за годину дана, уз наставак похађања припремног предшколског програма. </w:t>
      </w:r>
    </w:p>
    <w:p w14:paraId="21800796"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11 Родитељ, односно старетељ детета, коме је препоручено одлагање поласка детета у школу за годину дана, може да поднесе захтев комисији школе за поновно утврђивање спремности за упис у школу. Комисију чине: психолог, педагог, учитељ и педијатар детета. </w:t>
      </w:r>
    </w:p>
    <w:p w14:paraId="47AFC2A2"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Комисија школе применом стандардних поступака и инструмената, може да одобри упис детета или да потврди одлагање уписа детета за годину дана. </w:t>
      </w:r>
    </w:p>
    <w:p w14:paraId="3CCAA315"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13 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14 Школа је дужна да упише свако дете са подручја школе. </w:t>
      </w:r>
    </w:p>
    <w:p w14:paraId="44DF3B7D"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15 Школа може да упише и дете са подручја друге школе, на захтев родитеља, у складу са могућностима школе. </w:t>
      </w:r>
    </w:p>
    <w:p w14:paraId="42FA029A"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16 Родитељ, односно старатељ може да изабере основну школу у коју ће да упише дете подношењем захтева изабраној школи најкасније до 1. фебруара текуће календарске године у којој се врши упис.</w:t>
      </w:r>
    </w:p>
    <w:p w14:paraId="0C429FC5"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17 У први разред основне музичке, односно балетске школе, уписује се ученик основне школе који положи пријемни испит, у складу са посебним законом. </w:t>
      </w:r>
    </w:p>
    <w:p w14:paraId="72F80987"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18 Јединица локалне самоуправе води евиденцију и обавештава школу и родитеље, односно старатеље о деци која су стасала за упис и која су уписана у школу. </w:t>
      </w:r>
    </w:p>
    <w:p w14:paraId="30926C64"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19 Ближе услове за процену потреба за пружањем додатне образовне, здравствене или социјалне подршке ученику,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Приговор и жалба на оцену и испит У складу са чланом 110. Закона о основама система образовања и васпитања ученик,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w:t>
      </w:r>
    </w:p>
    <w:p w14:paraId="7C5504FA"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lastRenderedPageBreak/>
        <w:t xml:space="preserve"> Приговор на оцену из предмета и владања подноси се директору школе у року од три дана од саопштења оцене, жалба у року од три дана од дана добијања ђачке књижице, односно сведочанства, а жалба на испит прописан посебним законом, у року од 24 сата од саопштења оцене. Приговор или жалба предају се секретару Школе у просторијама школе или путем поште на адресу школе. Директор школе, у сарадњи са педагошко-психолошком службом и одељењским старешином, одлучује о приговору у року од три дана. Ако оцени да је приговор основан и да је оцена изведена супротно закону и прописима донетим на основу њега, решењем поништава оцену и образује комисију за проверу знања ученика, преглед и поновно оцењивање писменог или другог рада ученика. По приговору, односно жалби на оцену из владања директор, у сарадњи са педагошко-психолошком службом и одељењским старешином, утврђује оцену из владања. Директор школе је дужан да одлучи о жалби у року од 24 сата од њеног пријема. Ако утврди да је оцена из предмета изведена супротно закону и прописима  или је жалба из других разлога основана, решењем поништава закључну оцену и упућује ученика на полагање испита.</w:t>
      </w:r>
    </w:p>
    <w:p w14:paraId="64ACE40D"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Ако утврди да је испит обављен противно закону и прописима донетим на основу њега, поништиће испит и упутиће ученика на поновно полагање испита. Испит се организује у року од три дана од дана подношења жалбе. </w:t>
      </w:r>
    </w:p>
    <w:p w14:paraId="57B5C307"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За проверу знања ученика, преглед и поновно оцењивање писменог или другог рада ученика, односно полагање испита, директор решењем образује комисију од најмање три члана, од којих су два стручна за предмет, односно област предмета уколико Школа нема потребан број стручних лица за одговарајући предмет, ангажује стручно лице из друге школе. </w:t>
      </w:r>
    </w:p>
    <w:p w14:paraId="7307CA7E" w14:textId="77777777"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Наставник чија оцена је оспорена или на чији је предлог утврђена закључна оцена, не може да буде члан комисије. Кад је поништен испит директор образује нову комисију у чијем саставу не могу да буду чланови комисије чији је испит поништен. Оцена комисије је коначна. Правна заштита ученика Ученик, његов родитељ, односно старатељ има право да поднесе жалбу Школском одбору на изречену васпитно-дисциплинску меру за извршену тежу повреду обавезе ученика или за повреду забране из члана 44. и 45. Закона о основама система образовања и васпитања, у року од три дана од дана достављања решења о утврђеној одговорности и изреченој мери. Жалба се предаје секретару Школе у просторијама школе</w:t>
      </w:r>
      <w:r w:rsidRPr="00AB2345">
        <w:rPr>
          <w:rFonts w:ascii="Arial" w:eastAsiaTheme="minorHAnsi" w:hAnsi="Arial" w:cs="Arial"/>
          <w:sz w:val="22"/>
          <w:szCs w:val="22"/>
          <w:lang w:val="sr-Cyrl-RS"/>
        </w:rPr>
        <w:t xml:space="preserve"> или </w:t>
      </w:r>
      <w:r w:rsidRPr="00AB2345">
        <w:rPr>
          <w:rFonts w:ascii="Arial" w:eastAsiaTheme="minorHAnsi" w:hAnsi="Arial" w:cs="Arial"/>
          <w:sz w:val="22"/>
          <w:szCs w:val="22"/>
        </w:rPr>
        <w:t xml:space="preserve"> путем поште на адресу школе. Школски одбор решава по жалби у року од 15 дана од дана достављања. </w:t>
      </w:r>
    </w:p>
    <w:p w14:paraId="762BA8DF" w14:textId="77777777" w:rsidR="00E249B8"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Заштита кандидата на конкурсу за пријем у радни однос Кандидат незадовољан одлуком директора о изабраном кандидату може да поднесе приговор Школском одбору у року од осам дана од дана достављања одлуке. </w:t>
      </w:r>
    </w:p>
    <w:p w14:paraId="5364B554" w14:textId="77777777" w:rsidR="00E249B8"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Приговор се предаје секретару Школе у просторијама школе у </w:t>
      </w:r>
      <w:r w:rsidR="00E249B8" w:rsidRPr="00AB2345">
        <w:rPr>
          <w:rFonts w:ascii="Arial" w:eastAsiaTheme="minorHAnsi" w:hAnsi="Arial" w:cs="Arial"/>
          <w:sz w:val="22"/>
          <w:szCs w:val="22"/>
          <w:lang w:val="sr-Cyrl-RS"/>
        </w:rPr>
        <w:t xml:space="preserve">Јабуци ,улица Трг Бориса Кидрича број 10. </w:t>
      </w:r>
      <w:r w:rsidRPr="00AB2345">
        <w:rPr>
          <w:rFonts w:ascii="Arial" w:eastAsiaTheme="minorHAnsi" w:hAnsi="Arial" w:cs="Arial"/>
          <w:sz w:val="22"/>
          <w:szCs w:val="22"/>
        </w:rPr>
        <w:t xml:space="preserve"> или путем поште на одресу школе. </w:t>
      </w:r>
    </w:p>
    <w:p w14:paraId="1BE71C7D" w14:textId="77777777" w:rsidR="00E249B8"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Ако орган управљања у утврђеном року не одлучи о приговору или ако је кандидат незадовољан другостепеном одлуком, може да се обрати надлежном суду у року од 15 дана. </w:t>
      </w:r>
    </w:p>
    <w:p w14:paraId="0CF033A5" w14:textId="598D46EF" w:rsidR="003659F1" w:rsidRPr="00AB2345"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Правна заштита запослених На решење о остваривању права, обавеза и одговорности запослени има право на приговор Школском одбору, у року од осам дана од дана </w:t>
      </w:r>
      <w:r w:rsidRPr="00AB2345">
        <w:rPr>
          <w:rFonts w:ascii="Arial" w:eastAsiaTheme="minorHAnsi" w:hAnsi="Arial" w:cs="Arial"/>
          <w:sz w:val="22"/>
          <w:szCs w:val="22"/>
        </w:rPr>
        <w:lastRenderedPageBreak/>
        <w:t xml:space="preserve">достављања решења директора. Приговор се предаје секретару Школе у просторијама школе или путем поште на адресу школе. Школски одбор је дужан да донесе одлуку о приговору у року од 15 дана од дана достављања приговора. Школски одбор ће закључком одбацити приговор, уколико је неблаговремен, недопуштен или је изјављен од стране неовлашћеног лица.  Школски одбор ће решењем одбити приговор када утврди да је поступак доношења решења правилно спроведен и да је решење на закону засновано, а приговор неоснован. 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Против новог решења запослени има право на приговор. Ако школски одбор не одлучи о приговору или ако запослени није задовољан другостепеном одлуком, може се обратити надлежном суду у року од 15 дана од дана истека рока за доношење одлуке, односно од дана достављања одлуке. </w:t>
      </w:r>
    </w:p>
    <w:p w14:paraId="572E5937" w14:textId="75858258" w:rsidR="003659F1" w:rsidRPr="00AB2345" w:rsidRDefault="003B751B" w:rsidP="00870C23">
      <w:pPr>
        <w:spacing w:after="160" w:line="259" w:lineRule="auto"/>
        <w:rPr>
          <w:rFonts w:ascii="Arial" w:eastAsiaTheme="minorHAnsi" w:hAnsi="Arial" w:cs="Arial"/>
          <w:b/>
          <w:bCs/>
          <w:sz w:val="22"/>
          <w:szCs w:val="22"/>
        </w:rPr>
      </w:pPr>
      <w:r w:rsidRPr="00AB2345">
        <w:rPr>
          <w:rFonts w:ascii="Arial" w:eastAsiaTheme="minorHAnsi" w:hAnsi="Arial" w:cs="Arial"/>
          <w:b/>
          <w:bCs/>
          <w:sz w:val="22"/>
          <w:szCs w:val="22"/>
          <w:lang w:val="sr-Cyrl-RS"/>
        </w:rPr>
        <w:t>Стратегија услуга – преглед података о пруженим услугама</w:t>
      </w:r>
    </w:p>
    <w:p w14:paraId="28216CE5" w14:textId="3D3CAEF3" w:rsidR="003659F1" w:rsidRDefault="003659F1" w:rsidP="003659F1">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Подаци о пруженим услугама налазе се у Извештају о остваривању годишњег плана и програма образовно-васпитног рада за школску 20</w:t>
      </w:r>
      <w:r w:rsidRPr="00AB2345">
        <w:rPr>
          <w:rFonts w:ascii="Arial" w:eastAsiaTheme="minorHAnsi" w:hAnsi="Arial" w:cs="Arial"/>
          <w:sz w:val="22"/>
          <w:szCs w:val="22"/>
          <w:lang w:val="sr-Cyrl-RS"/>
        </w:rPr>
        <w:t>2</w:t>
      </w:r>
      <w:r w:rsidR="003B751B" w:rsidRPr="00AB2345">
        <w:rPr>
          <w:rFonts w:ascii="Arial" w:eastAsiaTheme="minorHAnsi" w:hAnsi="Arial" w:cs="Arial"/>
          <w:sz w:val="22"/>
          <w:szCs w:val="22"/>
          <w:lang w:val="sr-Cyrl-RS"/>
        </w:rPr>
        <w:t>1</w:t>
      </w:r>
      <w:r w:rsidRPr="00AB2345">
        <w:rPr>
          <w:rFonts w:ascii="Arial" w:eastAsiaTheme="minorHAnsi" w:hAnsi="Arial" w:cs="Arial"/>
          <w:sz w:val="22"/>
          <w:szCs w:val="22"/>
          <w:lang w:val="sr-Cyrl-RS"/>
        </w:rPr>
        <w:t>/2022</w:t>
      </w:r>
      <w:r w:rsidRPr="00AB2345">
        <w:rPr>
          <w:rFonts w:ascii="Arial" w:eastAsiaTheme="minorHAnsi" w:hAnsi="Arial" w:cs="Arial"/>
          <w:sz w:val="22"/>
          <w:szCs w:val="22"/>
        </w:rPr>
        <w:t>.годину</w:t>
      </w:r>
      <w:r w:rsidR="003B751B" w:rsidRPr="00AB2345">
        <w:rPr>
          <w:rFonts w:ascii="Arial" w:eastAsiaTheme="minorHAnsi" w:hAnsi="Arial" w:cs="Arial"/>
          <w:sz w:val="22"/>
          <w:szCs w:val="22"/>
          <w:lang w:val="sr-Cyrl-RS"/>
        </w:rPr>
        <w:t xml:space="preserve"> који је постављен на веб адресу школе :</w:t>
      </w:r>
      <w:r w:rsidR="003B751B" w:rsidRPr="00AB2345">
        <w:rPr>
          <w:rFonts w:ascii="Arial" w:eastAsiaTheme="minorHAnsi" w:hAnsi="Arial" w:cs="Arial"/>
          <w:sz w:val="22"/>
          <w:szCs w:val="22"/>
        </w:rPr>
        <w:t>www.osjabuka.edu.rs</w:t>
      </w:r>
    </w:p>
    <w:p w14:paraId="6BD3AC98" w14:textId="77777777" w:rsidR="00B378C8" w:rsidRPr="00B378C8" w:rsidRDefault="00B378C8" w:rsidP="00B378C8">
      <w:pPr>
        <w:shd w:val="clear" w:color="auto" w:fill="FFFFFF"/>
        <w:spacing w:after="100" w:afterAutospacing="1"/>
        <w:rPr>
          <w:b/>
          <w:bCs/>
        </w:rPr>
      </w:pPr>
      <w:r w:rsidRPr="00B378C8">
        <w:rPr>
          <w:b/>
          <w:bCs/>
        </w:rPr>
        <w:t>Назив услуге</w:t>
      </w:r>
    </w:p>
    <w:p w14:paraId="32912CDE" w14:textId="77777777" w:rsidR="00B378C8" w:rsidRPr="00B378C8" w:rsidRDefault="00B378C8" w:rsidP="00B378C8">
      <w:pPr>
        <w:shd w:val="clear" w:color="auto" w:fill="FFFFFF"/>
        <w:spacing w:after="100" w:afterAutospacing="1"/>
      </w:pPr>
      <w:r w:rsidRPr="00B378C8">
        <w:t>Услуге које врши Школа у оквиру својих делатности</w:t>
      </w:r>
    </w:p>
    <w:p w14:paraId="06731EFD" w14:textId="77777777" w:rsidR="00B378C8" w:rsidRPr="00B378C8" w:rsidRDefault="00B378C8" w:rsidP="00B378C8">
      <w:pPr>
        <w:shd w:val="clear" w:color="auto" w:fill="FFFFFF"/>
        <w:spacing w:after="100" w:afterAutospacing="1"/>
        <w:rPr>
          <w:rFonts w:ascii="Verdana" w:hAnsi="Verdana"/>
          <w:b/>
          <w:bCs/>
          <w:sz w:val="22"/>
          <w:szCs w:val="22"/>
        </w:rPr>
      </w:pPr>
      <w:r w:rsidRPr="00B378C8">
        <w:rPr>
          <w:rFonts w:ascii="Verdana" w:hAnsi="Verdana"/>
          <w:b/>
          <w:bCs/>
          <w:sz w:val="22"/>
          <w:szCs w:val="22"/>
        </w:rPr>
        <w:t>Опис пружања услуге</w:t>
      </w:r>
    </w:p>
    <w:p w14:paraId="31DACD10" w14:textId="77777777" w:rsidR="00B378C8" w:rsidRPr="00375CAC" w:rsidRDefault="00B378C8" w:rsidP="00B378C8">
      <w:pPr>
        <w:shd w:val="clear" w:color="auto" w:fill="FFFFFF"/>
        <w:spacing w:after="100" w:afterAutospacing="1"/>
        <w:rPr>
          <w:rFonts w:ascii="Verdana" w:hAnsi="Verdana"/>
          <w:sz w:val="22"/>
          <w:szCs w:val="22"/>
        </w:rPr>
      </w:pPr>
      <w:r w:rsidRPr="00B378C8">
        <w:rPr>
          <w:rFonts w:ascii="Verdana" w:hAnsi="Verdana"/>
          <w:sz w:val="22"/>
          <w:szCs w:val="22"/>
        </w:rPr>
        <w:t>Установа, односно запослени у установи дужни су да обезбеде остваривање права детета и ученика, а нарочито право на:</w:t>
      </w:r>
      <w:r w:rsidRPr="00B378C8">
        <w:rPr>
          <w:rFonts w:ascii="Verdana" w:hAnsi="Verdana"/>
          <w:sz w:val="22"/>
          <w:szCs w:val="22"/>
        </w:rPr>
        <w:br/>
        <w:t>1) квалитетан образовно-васпитни рад који обезбеђује остваривање принципа и циљева из чл. 7. и 8. Закона;</w:t>
      </w:r>
      <w:r w:rsidRPr="00B378C8">
        <w:rPr>
          <w:rFonts w:ascii="Verdana" w:hAnsi="Verdana"/>
          <w:sz w:val="22"/>
          <w:szCs w:val="22"/>
        </w:rPr>
        <w:br/>
        <w:t>2) уважавање личности;</w:t>
      </w:r>
      <w:r w:rsidRPr="00B378C8">
        <w:rPr>
          <w:rFonts w:ascii="Verdana" w:hAnsi="Verdana"/>
          <w:sz w:val="22"/>
          <w:szCs w:val="22"/>
        </w:rPr>
        <w:br/>
        <w:t>3) подршку за свестрани развој личности, подршку за посебно исказане таленте и њихову афирмацију;</w:t>
      </w:r>
      <w:r w:rsidRPr="00B378C8">
        <w:rPr>
          <w:rFonts w:ascii="Verdana" w:hAnsi="Verdana"/>
          <w:sz w:val="22"/>
          <w:szCs w:val="22"/>
        </w:rPr>
        <w:br/>
        <w:t>4) заштиту од дискриминације, насиља, злостављања и занемаривања;</w:t>
      </w:r>
      <w:r w:rsidRPr="00B378C8">
        <w:rPr>
          <w:rFonts w:ascii="Verdana" w:hAnsi="Verdana"/>
          <w:sz w:val="22"/>
          <w:szCs w:val="22"/>
        </w:rPr>
        <w:br/>
        <w:t>5) благовремену и потпуну информацију о питањима од значаја за образовање и васпитање;</w:t>
      </w:r>
      <w:r w:rsidRPr="00B378C8">
        <w:rPr>
          <w:rFonts w:ascii="Verdana" w:hAnsi="Verdana"/>
          <w:sz w:val="22"/>
          <w:szCs w:val="22"/>
        </w:rPr>
        <w:br/>
        <w:t>6) информације о правима и обавезама;</w:t>
      </w:r>
      <w:r w:rsidRPr="00B378C8">
        <w:rPr>
          <w:rFonts w:ascii="Verdana" w:hAnsi="Verdana"/>
          <w:sz w:val="22"/>
          <w:szCs w:val="22"/>
        </w:rPr>
        <w:br/>
        <w:t>7) учествовање у раду органа школе, у складу са законом;</w:t>
      </w:r>
      <w:r w:rsidRPr="00B378C8">
        <w:rPr>
          <w:rFonts w:ascii="Verdana" w:hAnsi="Verdana"/>
          <w:sz w:val="22"/>
          <w:szCs w:val="22"/>
        </w:rPr>
        <w:br/>
        <w:t>8) слободу удруживања у различите групе, клубове и организовање ученичког парламента;</w:t>
      </w:r>
      <w:r w:rsidRPr="00B378C8">
        <w:rPr>
          <w:rFonts w:ascii="Verdana" w:hAnsi="Verdana"/>
          <w:sz w:val="22"/>
          <w:szCs w:val="22"/>
        </w:rPr>
        <w:br/>
        <w:t>9) јавност и образложење оцене и подношење приговора на оцену и испит;</w:t>
      </w:r>
      <w:r w:rsidRPr="00B378C8">
        <w:rPr>
          <w:rFonts w:ascii="Verdana" w:hAnsi="Verdana"/>
          <w:sz w:val="22"/>
          <w:szCs w:val="22"/>
        </w:rPr>
        <w:b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sidRPr="00B378C8">
        <w:rPr>
          <w:rFonts w:ascii="Verdana" w:hAnsi="Verdana"/>
          <w:sz w:val="22"/>
          <w:szCs w:val="22"/>
        </w:rPr>
        <w:br/>
        <w:t>11) заштиту и правично поступање установе према детету и ученику;</w:t>
      </w:r>
      <w:r w:rsidRPr="00B378C8">
        <w:rPr>
          <w:rFonts w:ascii="Verdana" w:hAnsi="Verdana"/>
          <w:sz w:val="22"/>
          <w:szCs w:val="22"/>
        </w:rPr>
        <w:br/>
        <w:t>12) стипендију, кредит, смештај и исхрану у дому ученика, у складу са посебним законом;</w:t>
      </w:r>
      <w:r w:rsidRPr="00B378C8">
        <w:rPr>
          <w:rFonts w:ascii="Verdana" w:hAnsi="Verdana"/>
          <w:sz w:val="22"/>
          <w:szCs w:val="22"/>
        </w:rPr>
        <w:br/>
      </w:r>
      <w:r w:rsidRPr="00B378C8">
        <w:rPr>
          <w:rFonts w:ascii="Verdana" w:hAnsi="Verdana"/>
          <w:sz w:val="22"/>
          <w:szCs w:val="22"/>
        </w:rPr>
        <w:lastRenderedPageBreak/>
        <w:t>13) друга права у области образовања и васпитања, у складу са законом.</w:t>
      </w:r>
      <w:r w:rsidRPr="00B378C8">
        <w:rPr>
          <w:rFonts w:ascii="Verdana" w:hAnsi="Verdana"/>
          <w:sz w:val="22"/>
          <w:szCs w:val="22"/>
        </w:rPr>
        <w:br/>
        <w:t>Ученик, родитељ, односно други законски заступник детета и ученика може да поднесе писмену пријаву директору установе у случају повреде права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sidRPr="00B378C8">
        <w:rPr>
          <w:rFonts w:ascii="Verdana" w:hAnsi="Verdana"/>
          <w:sz w:val="22"/>
          <w:szCs w:val="22"/>
        </w:rPr>
        <w:b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sidRPr="00B378C8">
        <w:rPr>
          <w:rFonts w:ascii="Verdana" w:hAnsi="Verdana"/>
          <w:sz w:val="22"/>
          <w:szCs w:val="22"/>
        </w:rPr>
        <w:br/>
        <w:t>Директор је дужан да пријаву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 </w:t>
      </w:r>
      <w:r w:rsidRPr="00B378C8">
        <w:rPr>
          <w:rFonts w:ascii="Verdana" w:hAnsi="Verdana"/>
          <w:sz w:val="22"/>
          <w:szCs w:val="22"/>
        </w:rPr>
        <w:br/>
      </w:r>
      <w:r w:rsidRPr="00B378C8">
        <w:rPr>
          <w:rFonts w:ascii="Verdana" w:hAnsi="Verdana"/>
          <w:sz w:val="22"/>
          <w:szCs w:val="22"/>
        </w:rPr>
        <w:br/>
      </w:r>
      <w:r w:rsidRPr="00B378C8">
        <w:rPr>
          <w:rFonts w:ascii="Verdana" w:hAnsi="Verdana"/>
          <w:b/>
          <w:bCs/>
          <w:sz w:val="22"/>
          <w:szCs w:val="22"/>
        </w:rPr>
        <w:t>-Приговор на оцењивање, оцену и испит</w:t>
      </w:r>
      <w:r w:rsidRPr="00B378C8">
        <w:rPr>
          <w:rFonts w:ascii="Verdana" w:hAnsi="Verdana"/>
          <w:sz w:val="22"/>
          <w:szCs w:val="22"/>
        </w:rPr>
        <w:br/>
        <w:t>Ученик основног и средњег образовања и васпитања, његов родитељ, односно други законски заступник има право да поднесе:</w:t>
      </w:r>
      <w:r w:rsidRPr="00B378C8">
        <w:rPr>
          <w:rFonts w:ascii="Verdana" w:hAnsi="Verdana"/>
          <w:sz w:val="22"/>
          <w:szCs w:val="22"/>
        </w:rPr>
        <w:br/>
        <w:t>1) приговор на оцену из обавезног предмета, изборног програма и активности и из владања у току школске године;</w:t>
      </w:r>
      <w:r w:rsidRPr="00B378C8">
        <w:rPr>
          <w:rFonts w:ascii="Verdana" w:hAnsi="Verdana"/>
          <w:sz w:val="22"/>
          <w:szCs w:val="22"/>
        </w:rPr>
        <w:br/>
        <w:t>2) приговор на закључну оцену из обавезног предмета, изборног програма и активности и из владања на крају првог и другог полугодишта;</w:t>
      </w:r>
      <w:r w:rsidRPr="00B378C8">
        <w:rPr>
          <w:rFonts w:ascii="Verdana" w:hAnsi="Verdana"/>
          <w:sz w:val="22"/>
          <w:szCs w:val="22"/>
        </w:rPr>
        <w:br/>
        <w:t>3) приговор на испит.</w:t>
      </w:r>
      <w:r w:rsidRPr="00B378C8">
        <w:rPr>
          <w:rFonts w:ascii="Verdana" w:hAnsi="Verdana"/>
          <w:sz w:val="22"/>
          <w:szCs w:val="22"/>
        </w:rPr>
        <w:b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sidRPr="00B378C8">
        <w:rPr>
          <w:rFonts w:ascii="Verdana" w:hAnsi="Verdana"/>
          <w:sz w:val="22"/>
          <w:szCs w:val="22"/>
        </w:rPr>
        <w:b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sidRPr="00B378C8">
        <w:rPr>
          <w:rFonts w:ascii="Verdana" w:hAnsi="Verdana"/>
          <w:sz w:val="22"/>
          <w:szCs w:val="22"/>
        </w:rPr>
        <w:br/>
        <w:t>Приговор на испит подноси се директору школе, у року од 24 сата од саопштавања оцене на испиту.</w:t>
      </w:r>
      <w:r w:rsidRPr="00B378C8">
        <w:rPr>
          <w:rFonts w:ascii="Verdana" w:hAnsi="Verdana"/>
          <w:sz w:val="22"/>
          <w:szCs w:val="22"/>
        </w:rPr>
        <w:br/>
        <w:t>Директор школе, у сарадњи са стручним сарадником и одељенским старешином, решењем одлучује о приговору под тач. 1) овог члана у року од три дана, односно у року од 24 сата о приговору под тач. 2) и 3) овог члана, претходно прибављајући изјаву наставника.</w:t>
      </w:r>
      <w:r w:rsidRPr="00B378C8">
        <w:rPr>
          <w:rFonts w:ascii="Verdana" w:hAnsi="Verdana"/>
          <w:sz w:val="22"/>
          <w:szCs w:val="22"/>
        </w:rPr>
        <w:b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sidRPr="00B378C8">
        <w:rPr>
          <w:rFonts w:ascii="Verdana" w:hAnsi="Verdana"/>
          <w:sz w:val="22"/>
          <w:szCs w:val="22"/>
        </w:rPr>
        <w:b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sidRPr="00B378C8">
        <w:rPr>
          <w:rFonts w:ascii="Verdana" w:hAnsi="Verdana"/>
          <w:sz w:val="22"/>
          <w:szCs w:val="22"/>
        </w:rPr>
        <w:br/>
        <w:t xml:space="preserve">Ако директор и након поновног разматрања и закључивања од стране одељењског већа прописаног ,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w:t>
      </w:r>
      <w:r w:rsidRPr="00B378C8">
        <w:rPr>
          <w:rFonts w:ascii="Verdana" w:hAnsi="Verdana"/>
          <w:sz w:val="22"/>
          <w:szCs w:val="22"/>
        </w:rPr>
        <w:lastRenderedPageBreak/>
        <w:t>закључну оцену и упућује ученика на полагање испита.</w:t>
      </w:r>
      <w:r w:rsidRPr="00B378C8">
        <w:rPr>
          <w:rFonts w:ascii="Verdana" w:hAnsi="Verdana"/>
          <w:sz w:val="22"/>
          <w:szCs w:val="22"/>
        </w:rPr>
        <w:br/>
        <w:t>Наставник чија оцена је поништена упућује се и на стручно усавршавање за област оцењивања и комуникацијских вештина.</w:t>
      </w:r>
      <w:r w:rsidRPr="00B378C8">
        <w:rPr>
          <w:rFonts w:ascii="Verdana" w:hAnsi="Verdana"/>
          <w:sz w:val="22"/>
          <w:szCs w:val="22"/>
        </w:rPr>
        <w:b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sidRPr="00B378C8">
        <w:rPr>
          <w:rFonts w:ascii="Verdana" w:hAnsi="Verdana"/>
          <w:sz w:val="22"/>
          <w:szCs w:val="22"/>
        </w:rPr>
        <w:b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sidRPr="00B378C8">
        <w:rPr>
          <w:rFonts w:ascii="Verdana" w:hAnsi="Verdana"/>
          <w:sz w:val="22"/>
          <w:szCs w:val="22"/>
        </w:rPr>
        <w:b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sidRPr="00B378C8">
        <w:rPr>
          <w:rFonts w:ascii="Verdana" w:hAnsi="Verdana"/>
          <w:sz w:val="22"/>
          <w:szCs w:val="22"/>
        </w:rPr>
        <w:br/>
        <w:t>Уколико школа нема потребан број стручних лица, ангажује стручно лице из друге школе.</w:t>
      </w:r>
      <w:r w:rsidRPr="00B378C8">
        <w:rPr>
          <w:rFonts w:ascii="Verdana" w:hAnsi="Verdana"/>
          <w:sz w:val="22"/>
          <w:szCs w:val="22"/>
        </w:rPr>
        <w:br/>
        <w:t>Наставник чија оцена је оспорена или на чији је предлог утврђена закључна оцена, не може да буде члан комисије.</w:t>
      </w:r>
      <w:r w:rsidRPr="00B378C8">
        <w:rPr>
          <w:rFonts w:ascii="Verdana" w:hAnsi="Verdana"/>
          <w:sz w:val="22"/>
          <w:szCs w:val="22"/>
        </w:rPr>
        <w:br/>
        <w:t>Када је поништен испит директор образује нову комисију у чијем саставу не могу да буду чланови комисије чији је испит поништен.</w:t>
      </w:r>
      <w:r w:rsidRPr="00B378C8">
        <w:rPr>
          <w:rFonts w:ascii="Verdana" w:hAnsi="Verdana"/>
          <w:sz w:val="22"/>
          <w:szCs w:val="22"/>
        </w:rPr>
        <w:br/>
        <w:t>Оцена комисије је коначна.</w:t>
      </w:r>
    </w:p>
    <w:p w14:paraId="09787753" w14:textId="1F930EB2" w:rsidR="00B378C8" w:rsidRPr="00B378C8" w:rsidRDefault="00B378C8" w:rsidP="00B378C8">
      <w:pPr>
        <w:shd w:val="clear" w:color="auto" w:fill="FFFFFF"/>
        <w:spacing w:after="100" w:afterAutospacing="1"/>
        <w:rPr>
          <w:rFonts w:ascii="Verdana" w:hAnsi="Verdana"/>
          <w:sz w:val="22"/>
          <w:szCs w:val="22"/>
        </w:rPr>
      </w:pPr>
      <w:r w:rsidRPr="00B378C8">
        <w:rPr>
          <w:rFonts w:ascii="Verdana" w:hAnsi="Verdana"/>
          <w:b/>
          <w:bCs/>
          <w:sz w:val="22"/>
          <w:szCs w:val="22"/>
        </w:rPr>
        <w:t>-Приговор на испите којима се завршава ниво образовања</w:t>
      </w:r>
      <w:r w:rsidRPr="00B378C8">
        <w:rPr>
          <w:rFonts w:ascii="Verdana" w:hAnsi="Verdana"/>
          <w:sz w:val="22"/>
          <w:szCs w:val="22"/>
        </w:rPr>
        <w:b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r w:rsidRPr="00B378C8">
        <w:rPr>
          <w:rFonts w:ascii="Verdana" w:hAnsi="Verdana"/>
          <w:sz w:val="22"/>
          <w:szCs w:val="22"/>
        </w:rPr>
        <w:br/>
        <w:t>Приговор се подноси школи у којој је ученик полагао испит, у року од 24 сата од објављивања привремених резултата испита.</w:t>
      </w:r>
      <w:r w:rsidRPr="00B378C8">
        <w:rPr>
          <w:rFonts w:ascii="Verdana" w:hAnsi="Verdana"/>
          <w:sz w:val="22"/>
          <w:szCs w:val="22"/>
        </w:rPr>
        <w:b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sidRPr="00B378C8">
        <w:rPr>
          <w:rFonts w:ascii="Verdana" w:hAnsi="Verdana"/>
          <w:sz w:val="22"/>
          <w:szCs w:val="22"/>
        </w:rPr>
        <w:br/>
        <w:t>Ако није задовољан одлуком комисије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sidRPr="00B378C8">
        <w:rPr>
          <w:rFonts w:ascii="Verdana" w:hAnsi="Verdana"/>
          <w:sz w:val="22"/>
          <w:szCs w:val="22"/>
        </w:rPr>
        <w:br/>
        <w:t>Другостепена комисија одлучује о приговору у року од 24 часа од истека рока за подношење приговора. .</w:t>
      </w:r>
      <w:r w:rsidRPr="00B378C8">
        <w:rPr>
          <w:rFonts w:ascii="Verdana" w:hAnsi="Verdana"/>
          <w:sz w:val="22"/>
          <w:szCs w:val="22"/>
        </w:rPr>
        <w:br/>
        <w:t>Ако комисија утврди да је приговор основан, може изменити број бодова на тесту.</w:t>
      </w:r>
      <w:r w:rsidRPr="00B378C8">
        <w:rPr>
          <w:rFonts w:ascii="Verdana" w:hAnsi="Verdana"/>
          <w:sz w:val="22"/>
          <w:szCs w:val="22"/>
        </w:rPr>
        <w:br/>
        <w:t>Одлука комисије је коначна.</w:t>
      </w:r>
      <w:r w:rsidRPr="00B378C8">
        <w:rPr>
          <w:rFonts w:ascii="Verdana" w:hAnsi="Verdana"/>
          <w:sz w:val="22"/>
          <w:szCs w:val="22"/>
        </w:rPr>
        <w:br/>
        <w:t>Састав, начин образовања и рада комисија уређују се у упутству за организацију и спровођење испита које доноси министар.</w:t>
      </w:r>
      <w:r w:rsidRPr="00B378C8">
        <w:rPr>
          <w:rFonts w:ascii="Verdana" w:hAnsi="Verdana"/>
          <w:sz w:val="22"/>
          <w:szCs w:val="22"/>
        </w:rPr>
        <w:br/>
      </w:r>
      <w:r w:rsidRPr="00B378C8">
        <w:rPr>
          <w:rFonts w:ascii="Verdana" w:hAnsi="Verdana"/>
          <w:sz w:val="22"/>
          <w:szCs w:val="22"/>
        </w:rPr>
        <w:br/>
        <w:t>-Жалба на изречену васпитно-дисциплинску меру</w:t>
      </w:r>
      <w:r w:rsidRPr="00B378C8">
        <w:rPr>
          <w:rFonts w:ascii="Verdana" w:hAnsi="Verdana"/>
          <w:sz w:val="22"/>
          <w:szCs w:val="22"/>
        </w:rPr>
        <w:b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110-112.Закона, у року од осам дана од дана достављања решења о утврђеној одговорности и </w:t>
      </w:r>
      <w:r w:rsidRPr="00B378C8">
        <w:rPr>
          <w:rFonts w:ascii="Verdana" w:hAnsi="Verdana"/>
          <w:sz w:val="22"/>
          <w:szCs w:val="22"/>
        </w:rPr>
        <w:lastRenderedPageBreak/>
        <w:t>изреченој мери.</w:t>
      </w:r>
      <w:r w:rsidRPr="00B378C8">
        <w:rPr>
          <w:rFonts w:ascii="Verdana" w:hAnsi="Verdana"/>
          <w:sz w:val="22"/>
          <w:szCs w:val="22"/>
        </w:rPr>
        <w:br/>
        <w:t>Школски одбор решава по жалби у року од 15 дана од дана достављања жалбе од стране ученика, родитеља, односно другог законског заступника.</w:t>
      </w:r>
      <w:r w:rsidRPr="00B378C8">
        <w:rPr>
          <w:rFonts w:ascii="Verdana" w:hAnsi="Verdana"/>
          <w:sz w:val="22"/>
          <w:szCs w:val="22"/>
        </w:rPr>
        <w:br/>
        <w:t>Жалба одлаже извршење решења директора. </w:t>
      </w:r>
      <w:r w:rsidRPr="00B378C8">
        <w:rPr>
          <w:rFonts w:ascii="Verdana" w:hAnsi="Verdana"/>
          <w:sz w:val="22"/>
          <w:szCs w:val="22"/>
        </w:rPr>
        <w:br/>
      </w:r>
      <w:r w:rsidRPr="00B378C8">
        <w:rPr>
          <w:rFonts w:ascii="Verdana" w:hAnsi="Verdana"/>
          <w:sz w:val="22"/>
          <w:szCs w:val="22"/>
        </w:rPr>
        <w:br/>
        <w:t>- На основу података унетих у евиденцију школа издаје јавне исправе.</w:t>
      </w:r>
      <w:r w:rsidRPr="00B378C8">
        <w:rPr>
          <w:rFonts w:ascii="Verdana" w:hAnsi="Verdana"/>
          <w:sz w:val="22"/>
          <w:szCs w:val="22"/>
        </w:rPr>
        <w:br/>
        <w:t>Јавне исправе, у смислу Закона о основном образовању и васпитању , јесу:</w:t>
      </w:r>
      <w:r w:rsidRPr="00B378C8">
        <w:rPr>
          <w:rFonts w:ascii="Verdana" w:hAnsi="Verdana"/>
          <w:sz w:val="22"/>
          <w:szCs w:val="22"/>
        </w:rPr>
        <w:br/>
        <w:t>1) ђачка књижица;</w:t>
      </w:r>
      <w:r w:rsidRPr="00B378C8">
        <w:rPr>
          <w:rFonts w:ascii="Verdana" w:hAnsi="Verdana"/>
          <w:sz w:val="22"/>
          <w:szCs w:val="22"/>
        </w:rPr>
        <w:br/>
        <w:t>2) преводница;</w:t>
      </w:r>
      <w:r w:rsidRPr="00B378C8">
        <w:rPr>
          <w:rFonts w:ascii="Verdana" w:hAnsi="Verdana"/>
          <w:sz w:val="22"/>
          <w:szCs w:val="22"/>
        </w:rPr>
        <w:br/>
        <w:t>3) сведочанство о завршеном разреду првог циклуса за ученике који одлазе у иностранство и за одрасле;</w:t>
      </w:r>
      <w:r w:rsidRPr="00B378C8">
        <w:rPr>
          <w:rFonts w:ascii="Verdana" w:hAnsi="Verdana"/>
          <w:sz w:val="22"/>
          <w:szCs w:val="22"/>
        </w:rPr>
        <w:br/>
        <w:t>4) сведочанство о сваком завршеном разреду другог циклуса;</w:t>
      </w:r>
      <w:r w:rsidRPr="00B378C8">
        <w:rPr>
          <w:rFonts w:ascii="Verdana" w:hAnsi="Verdana"/>
          <w:sz w:val="22"/>
          <w:szCs w:val="22"/>
        </w:rPr>
        <w:br/>
        <w:t>5) уверење о положеном испиту из страног језика;</w:t>
      </w:r>
      <w:r w:rsidRPr="00B378C8">
        <w:rPr>
          <w:rFonts w:ascii="Verdana" w:hAnsi="Verdana"/>
          <w:sz w:val="22"/>
          <w:szCs w:val="22"/>
        </w:rPr>
        <w:br/>
        <w:t>6) сведочанство о завршеном основном образовању и васпитању;</w:t>
      </w:r>
      <w:r w:rsidRPr="00B378C8">
        <w:rPr>
          <w:rFonts w:ascii="Verdana" w:hAnsi="Verdana"/>
          <w:sz w:val="22"/>
          <w:szCs w:val="22"/>
        </w:rPr>
        <w:br/>
        <w:t>7) уверење о обављеном завршном испиту.</w:t>
      </w:r>
      <w:r w:rsidRPr="00B378C8">
        <w:rPr>
          <w:rFonts w:ascii="Verdana" w:hAnsi="Verdana"/>
          <w:sz w:val="22"/>
          <w:szCs w:val="22"/>
        </w:rPr>
        <w:br/>
        <w:t>Школа уписаном ученику, на почетку школске године, издаје ђачку књижицу, а приликом исписивања - преводницу.</w:t>
      </w:r>
      <w:r w:rsidRPr="00B378C8">
        <w:rPr>
          <w:rFonts w:ascii="Verdana" w:hAnsi="Verdana"/>
          <w:sz w:val="22"/>
          <w:szCs w:val="22"/>
        </w:rPr>
        <w:br/>
      </w:r>
      <w:r w:rsidRPr="00B378C8">
        <w:rPr>
          <w:rFonts w:ascii="Verdana" w:hAnsi="Verdana"/>
          <w:sz w:val="22"/>
          <w:szCs w:val="22"/>
        </w:rPr>
        <w:br/>
        <w:t>Школа издаје на захтев ученика, родитеља или другог законског заступника потврду/уверење ради остваривања права на дечији додатак, здравствено осигурање и др.</w:t>
      </w:r>
    </w:p>
    <w:p w14:paraId="6D867375" w14:textId="77777777" w:rsidR="00B378C8" w:rsidRPr="00B378C8" w:rsidRDefault="00B378C8" w:rsidP="00B378C8">
      <w:pPr>
        <w:shd w:val="clear" w:color="auto" w:fill="FFFFFF"/>
        <w:spacing w:after="100" w:afterAutospacing="1"/>
        <w:rPr>
          <w:rFonts w:ascii="Verdana" w:hAnsi="Verdana"/>
          <w:sz w:val="22"/>
          <w:szCs w:val="22"/>
        </w:rPr>
      </w:pPr>
      <w:r w:rsidRPr="00B378C8">
        <w:rPr>
          <w:rFonts w:ascii="Verdana" w:hAnsi="Verdana"/>
          <w:sz w:val="22"/>
          <w:szCs w:val="22"/>
        </w:rPr>
        <w:t>Подаци о услугама које орган јавне власти, у оквиру надлежности, непосредно пружа заинтересованим физичким и правним лицима</w:t>
      </w:r>
    </w:p>
    <w:p w14:paraId="4D692CA5" w14:textId="41F548A1" w:rsidR="00A13034" w:rsidRDefault="00867AA7"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 xml:space="preserve">СТАТИСТИКА   УСЛУГЕ </w:t>
      </w:r>
    </w:p>
    <w:p w14:paraId="79F0204D" w14:textId="31E4D767" w:rsidR="00867AA7" w:rsidRDefault="00867AA7"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ПОДАЦИ О ПРУЖЕНИМ УСЛУГАМА У ПРЕДХОДНОЈ  И ТЕКУЋОЈ ГОДИНИ</w:t>
      </w:r>
    </w:p>
    <w:p w14:paraId="112E1027" w14:textId="569CB2B8" w:rsidR="00867AA7" w:rsidRDefault="00867AA7"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 xml:space="preserve">Број тражења одређених услуга </w:t>
      </w:r>
    </w:p>
    <w:tbl>
      <w:tblPr>
        <w:tblStyle w:val="TableGrid"/>
        <w:tblW w:w="0" w:type="auto"/>
        <w:tblInd w:w="0" w:type="dxa"/>
        <w:tblLook w:val="04A0" w:firstRow="1" w:lastRow="0" w:firstColumn="1" w:lastColumn="0" w:noHBand="0" w:noVBand="1"/>
      </w:tblPr>
      <w:tblGrid>
        <w:gridCol w:w="4070"/>
        <w:gridCol w:w="1511"/>
        <w:gridCol w:w="1313"/>
        <w:gridCol w:w="1228"/>
        <w:gridCol w:w="1228"/>
      </w:tblGrid>
      <w:tr w:rsidR="00C2549D" w14:paraId="4816A900" w14:textId="77777777" w:rsidTr="00760BE9">
        <w:tc>
          <w:tcPr>
            <w:tcW w:w="5035" w:type="dxa"/>
          </w:tcPr>
          <w:p w14:paraId="356A13E1" w14:textId="342B4D19" w:rsidR="00C2549D" w:rsidRDefault="00C254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Назив услуге</w:t>
            </w:r>
          </w:p>
        </w:tc>
        <w:tc>
          <w:tcPr>
            <w:tcW w:w="546" w:type="dxa"/>
          </w:tcPr>
          <w:p w14:paraId="418978E1" w14:textId="748C4E99" w:rsidR="00C2549D" w:rsidRDefault="00C254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Број тражених услуга у предходној години 2021</w:t>
            </w:r>
          </w:p>
        </w:tc>
        <w:tc>
          <w:tcPr>
            <w:tcW w:w="1313" w:type="dxa"/>
          </w:tcPr>
          <w:p w14:paraId="51EF16EB" w14:textId="586BE939" w:rsidR="00C2549D" w:rsidRDefault="00C254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Број тражених услуга у текућој 2022 години</w:t>
            </w:r>
          </w:p>
        </w:tc>
        <w:tc>
          <w:tcPr>
            <w:tcW w:w="1228" w:type="dxa"/>
          </w:tcPr>
          <w:p w14:paraId="5FAB0AB2" w14:textId="77777777" w:rsidR="00C2549D" w:rsidRDefault="00C254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 xml:space="preserve">Пружена услуга у року </w:t>
            </w:r>
          </w:p>
          <w:p w14:paraId="5C4F24A3" w14:textId="1B81CDEF" w:rsidR="00C2549D"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За текућу годину</w:t>
            </w:r>
          </w:p>
        </w:tc>
        <w:tc>
          <w:tcPr>
            <w:tcW w:w="1228" w:type="dxa"/>
          </w:tcPr>
          <w:p w14:paraId="633D774D" w14:textId="76924F91" w:rsidR="00C2549D" w:rsidRDefault="00C254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Пружена услуга након истека рока</w:t>
            </w:r>
          </w:p>
        </w:tc>
      </w:tr>
      <w:tr w:rsidR="00C2549D" w14:paraId="3C279F91" w14:textId="77777777" w:rsidTr="00760BE9">
        <w:tc>
          <w:tcPr>
            <w:tcW w:w="5035" w:type="dxa"/>
          </w:tcPr>
          <w:p w14:paraId="285E51A6" w14:textId="632BA296" w:rsidR="00C2549D"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Издавање потврде о редовном школовању</w:t>
            </w:r>
          </w:p>
        </w:tc>
        <w:tc>
          <w:tcPr>
            <w:tcW w:w="546" w:type="dxa"/>
          </w:tcPr>
          <w:p w14:paraId="456F0F51" w14:textId="22C8DDD2" w:rsidR="00C2549D"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48</w:t>
            </w:r>
          </w:p>
        </w:tc>
        <w:tc>
          <w:tcPr>
            <w:tcW w:w="1313" w:type="dxa"/>
          </w:tcPr>
          <w:p w14:paraId="50AB713D" w14:textId="0A41E92B" w:rsidR="00C2549D"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52</w:t>
            </w:r>
          </w:p>
        </w:tc>
        <w:tc>
          <w:tcPr>
            <w:tcW w:w="1228" w:type="dxa"/>
          </w:tcPr>
          <w:p w14:paraId="5C2410B1" w14:textId="4F3C42EC" w:rsidR="00C2549D"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50</w:t>
            </w:r>
          </w:p>
        </w:tc>
        <w:tc>
          <w:tcPr>
            <w:tcW w:w="1228" w:type="dxa"/>
          </w:tcPr>
          <w:p w14:paraId="6EA146D7" w14:textId="06DE0668" w:rsidR="00C2549D"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2</w:t>
            </w:r>
          </w:p>
        </w:tc>
      </w:tr>
      <w:tr w:rsidR="00760BE9" w14:paraId="17702BC2" w14:textId="77777777" w:rsidTr="00760BE9">
        <w:tc>
          <w:tcPr>
            <w:tcW w:w="5035" w:type="dxa"/>
          </w:tcPr>
          <w:p w14:paraId="6CF5E239" w14:textId="6DC1D141" w:rsidR="00760BE9"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Издавање дупликата јавних исправа</w:t>
            </w:r>
          </w:p>
        </w:tc>
        <w:tc>
          <w:tcPr>
            <w:tcW w:w="546" w:type="dxa"/>
          </w:tcPr>
          <w:p w14:paraId="2FF49088" w14:textId="547087F6" w:rsidR="00760BE9"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10</w:t>
            </w:r>
          </w:p>
        </w:tc>
        <w:tc>
          <w:tcPr>
            <w:tcW w:w="1313" w:type="dxa"/>
          </w:tcPr>
          <w:p w14:paraId="54597391" w14:textId="7C1CD96E" w:rsidR="00760BE9"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6</w:t>
            </w:r>
          </w:p>
        </w:tc>
        <w:tc>
          <w:tcPr>
            <w:tcW w:w="1228" w:type="dxa"/>
          </w:tcPr>
          <w:p w14:paraId="06B36A6E" w14:textId="55E025E2"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6</w:t>
            </w:r>
          </w:p>
        </w:tc>
        <w:tc>
          <w:tcPr>
            <w:tcW w:w="1228" w:type="dxa"/>
          </w:tcPr>
          <w:p w14:paraId="2C06AEE4" w14:textId="0EA88ABE"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0</w:t>
            </w:r>
          </w:p>
        </w:tc>
      </w:tr>
      <w:tr w:rsidR="00760BE9" w14:paraId="5AB425BD" w14:textId="77777777" w:rsidTr="00760BE9">
        <w:tc>
          <w:tcPr>
            <w:tcW w:w="5035" w:type="dxa"/>
          </w:tcPr>
          <w:p w14:paraId="139E764D" w14:textId="38F9A041" w:rsidR="00760BE9"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Поступање по захтевима за приступ информацијама од јавног значаја</w:t>
            </w:r>
          </w:p>
        </w:tc>
        <w:tc>
          <w:tcPr>
            <w:tcW w:w="546" w:type="dxa"/>
          </w:tcPr>
          <w:p w14:paraId="412D1E25" w14:textId="71BEFAD4" w:rsidR="00760BE9"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1</w:t>
            </w:r>
          </w:p>
        </w:tc>
        <w:tc>
          <w:tcPr>
            <w:tcW w:w="1313" w:type="dxa"/>
          </w:tcPr>
          <w:p w14:paraId="7AEA57CA" w14:textId="46A97965" w:rsidR="00760BE9"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1</w:t>
            </w:r>
          </w:p>
        </w:tc>
        <w:tc>
          <w:tcPr>
            <w:tcW w:w="1228" w:type="dxa"/>
          </w:tcPr>
          <w:p w14:paraId="0B36E53C" w14:textId="131A3A41"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1</w:t>
            </w:r>
          </w:p>
        </w:tc>
        <w:tc>
          <w:tcPr>
            <w:tcW w:w="1228" w:type="dxa"/>
          </w:tcPr>
          <w:p w14:paraId="5404E438" w14:textId="72DF4F05"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0</w:t>
            </w:r>
          </w:p>
        </w:tc>
      </w:tr>
      <w:tr w:rsidR="00760BE9" w14:paraId="76F07680" w14:textId="77777777" w:rsidTr="00760BE9">
        <w:tc>
          <w:tcPr>
            <w:tcW w:w="5035" w:type="dxa"/>
          </w:tcPr>
          <w:p w14:paraId="367A1B31" w14:textId="054AEB12" w:rsidR="00760BE9"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lastRenderedPageBreak/>
              <w:t>Издавање преводница</w:t>
            </w:r>
          </w:p>
        </w:tc>
        <w:tc>
          <w:tcPr>
            <w:tcW w:w="546" w:type="dxa"/>
          </w:tcPr>
          <w:p w14:paraId="0571FE79" w14:textId="6EA3048F" w:rsidR="00760BE9"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3</w:t>
            </w:r>
          </w:p>
        </w:tc>
        <w:tc>
          <w:tcPr>
            <w:tcW w:w="1313" w:type="dxa"/>
          </w:tcPr>
          <w:p w14:paraId="013C0901" w14:textId="7EF2DF3A" w:rsidR="00760BE9" w:rsidRDefault="00AC01C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5</w:t>
            </w:r>
          </w:p>
        </w:tc>
        <w:tc>
          <w:tcPr>
            <w:tcW w:w="1228" w:type="dxa"/>
          </w:tcPr>
          <w:p w14:paraId="773222CF" w14:textId="70397959"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5</w:t>
            </w:r>
          </w:p>
        </w:tc>
        <w:tc>
          <w:tcPr>
            <w:tcW w:w="1228" w:type="dxa"/>
          </w:tcPr>
          <w:p w14:paraId="596E48EC" w14:textId="7BE77543"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1</w:t>
            </w:r>
          </w:p>
        </w:tc>
      </w:tr>
      <w:tr w:rsidR="00760BE9" w14:paraId="60C296A1" w14:textId="77777777" w:rsidTr="00760BE9">
        <w:tc>
          <w:tcPr>
            <w:tcW w:w="5035" w:type="dxa"/>
          </w:tcPr>
          <w:p w14:paraId="207DD25F" w14:textId="0E354DDD" w:rsidR="00760BE9"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Издавање ђачких књижица</w:t>
            </w:r>
          </w:p>
        </w:tc>
        <w:tc>
          <w:tcPr>
            <w:tcW w:w="546" w:type="dxa"/>
          </w:tcPr>
          <w:p w14:paraId="15FC4980" w14:textId="66DA87D6" w:rsidR="00760BE9" w:rsidRDefault="0085420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445</w:t>
            </w:r>
          </w:p>
        </w:tc>
        <w:tc>
          <w:tcPr>
            <w:tcW w:w="1313" w:type="dxa"/>
          </w:tcPr>
          <w:p w14:paraId="0A9C75D1" w14:textId="397E701A" w:rsidR="00760BE9" w:rsidRDefault="0085420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433</w:t>
            </w:r>
          </w:p>
        </w:tc>
        <w:tc>
          <w:tcPr>
            <w:tcW w:w="1228" w:type="dxa"/>
          </w:tcPr>
          <w:p w14:paraId="2F607CE3" w14:textId="68EB08B0"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433</w:t>
            </w:r>
          </w:p>
        </w:tc>
        <w:tc>
          <w:tcPr>
            <w:tcW w:w="1228" w:type="dxa"/>
          </w:tcPr>
          <w:p w14:paraId="23A3DF84" w14:textId="798A94AE"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0</w:t>
            </w:r>
          </w:p>
        </w:tc>
      </w:tr>
      <w:tr w:rsidR="00760BE9" w14:paraId="357C54E3" w14:textId="77777777" w:rsidTr="00760BE9">
        <w:tc>
          <w:tcPr>
            <w:tcW w:w="5035" w:type="dxa"/>
          </w:tcPr>
          <w:p w14:paraId="2842538F" w14:textId="18FCE854" w:rsidR="00760BE9"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Издавање сведочанстава о завршеним разредима другог циклуса</w:t>
            </w:r>
          </w:p>
        </w:tc>
        <w:tc>
          <w:tcPr>
            <w:tcW w:w="546" w:type="dxa"/>
          </w:tcPr>
          <w:p w14:paraId="138C7011" w14:textId="6BE45506" w:rsidR="00760BE9" w:rsidRDefault="0085420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241</w:t>
            </w:r>
          </w:p>
        </w:tc>
        <w:tc>
          <w:tcPr>
            <w:tcW w:w="1313" w:type="dxa"/>
          </w:tcPr>
          <w:p w14:paraId="0DB3EADC" w14:textId="2D54C440" w:rsidR="00760BE9" w:rsidRDefault="0085420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235</w:t>
            </w:r>
          </w:p>
        </w:tc>
        <w:tc>
          <w:tcPr>
            <w:tcW w:w="1228" w:type="dxa"/>
          </w:tcPr>
          <w:p w14:paraId="4A45B39E" w14:textId="05A3EC2D"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235</w:t>
            </w:r>
          </w:p>
        </w:tc>
        <w:tc>
          <w:tcPr>
            <w:tcW w:w="1228" w:type="dxa"/>
          </w:tcPr>
          <w:p w14:paraId="6F0888FD" w14:textId="5476D577"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0</w:t>
            </w:r>
          </w:p>
        </w:tc>
      </w:tr>
      <w:tr w:rsidR="00760BE9" w14:paraId="5C1BC1CB" w14:textId="77777777" w:rsidTr="00760BE9">
        <w:tc>
          <w:tcPr>
            <w:tcW w:w="5035" w:type="dxa"/>
          </w:tcPr>
          <w:p w14:paraId="15913C86" w14:textId="152A1FD9" w:rsidR="00760BE9"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Издавање сведочанства о завршеном основном образовању и васпитању</w:t>
            </w:r>
          </w:p>
        </w:tc>
        <w:tc>
          <w:tcPr>
            <w:tcW w:w="546" w:type="dxa"/>
          </w:tcPr>
          <w:p w14:paraId="7FCBA47C" w14:textId="3256D7BB" w:rsidR="00760BE9" w:rsidRDefault="0085420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54</w:t>
            </w:r>
          </w:p>
        </w:tc>
        <w:tc>
          <w:tcPr>
            <w:tcW w:w="1313" w:type="dxa"/>
          </w:tcPr>
          <w:p w14:paraId="42723803" w14:textId="2E1A0238" w:rsidR="00760BE9" w:rsidRDefault="00854204"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63</w:t>
            </w:r>
          </w:p>
        </w:tc>
        <w:tc>
          <w:tcPr>
            <w:tcW w:w="1228" w:type="dxa"/>
          </w:tcPr>
          <w:p w14:paraId="32DB9472" w14:textId="5A3DB178"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63</w:t>
            </w:r>
          </w:p>
        </w:tc>
        <w:tc>
          <w:tcPr>
            <w:tcW w:w="1228" w:type="dxa"/>
          </w:tcPr>
          <w:p w14:paraId="2CDAAC96" w14:textId="6DE8129D"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0</w:t>
            </w:r>
          </w:p>
        </w:tc>
      </w:tr>
      <w:tr w:rsidR="00760BE9" w14:paraId="1195AA80" w14:textId="77777777" w:rsidTr="00760BE9">
        <w:tc>
          <w:tcPr>
            <w:tcW w:w="5035" w:type="dxa"/>
          </w:tcPr>
          <w:p w14:paraId="1B79F7D8" w14:textId="7A055424" w:rsidR="00760BE9" w:rsidRDefault="00760BE9"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Издавање уверења о обављеном завршном испиту</w:t>
            </w:r>
          </w:p>
        </w:tc>
        <w:tc>
          <w:tcPr>
            <w:tcW w:w="546" w:type="dxa"/>
          </w:tcPr>
          <w:p w14:paraId="3125EAD8" w14:textId="12A6E136"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54</w:t>
            </w:r>
          </w:p>
        </w:tc>
        <w:tc>
          <w:tcPr>
            <w:tcW w:w="1313" w:type="dxa"/>
          </w:tcPr>
          <w:p w14:paraId="16AF1DFD" w14:textId="43142DAA"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63</w:t>
            </w:r>
          </w:p>
        </w:tc>
        <w:tc>
          <w:tcPr>
            <w:tcW w:w="1228" w:type="dxa"/>
          </w:tcPr>
          <w:p w14:paraId="571E2B41" w14:textId="48759DA8"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63</w:t>
            </w:r>
          </w:p>
        </w:tc>
        <w:tc>
          <w:tcPr>
            <w:tcW w:w="1228" w:type="dxa"/>
          </w:tcPr>
          <w:p w14:paraId="3B6E4D3B" w14:textId="7B1F0FCF" w:rsidR="00760BE9" w:rsidRDefault="00F9639D"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0</w:t>
            </w:r>
          </w:p>
        </w:tc>
      </w:tr>
      <w:tr w:rsidR="00E25932" w14:paraId="79CA0C80" w14:textId="77777777" w:rsidTr="00760BE9">
        <w:tc>
          <w:tcPr>
            <w:tcW w:w="5035" w:type="dxa"/>
          </w:tcPr>
          <w:p w14:paraId="738AD949" w14:textId="1FEA3B88" w:rsidR="00E25932" w:rsidRDefault="00E25932"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 xml:space="preserve">Издавање уверења о завршеном припремном разреду </w:t>
            </w:r>
          </w:p>
        </w:tc>
        <w:tc>
          <w:tcPr>
            <w:tcW w:w="546" w:type="dxa"/>
          </w:tcPr>
          <w:p w14:paraId="30BECB1E" w14:textId="5136081F" w:rsidR="00E25932" w:rsidRDefault="00E25932"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51</w:t>
            </w:r>
          </w:p>
        </w:tc>
        <w:tc>
          <w:tcPr>
            <w:tcW w:w="1313" w:type="dxa"/>
          </w:tcPr>
          <w:p w14:paraId="228312A5" w14:textId="62ECAC64" w:rsidR="00E25932" w:rsidRDefault="00E25932"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49</w:t>
            </w:r>
          </w:p>
        </w:tc>
        <w:tc>
          <w:tcPr>
            <w:tcW w:w="1228" w:type="dxa"/>
          </w:tcPr>
          <w:p w14:paraId="196F0821" w14:textId="26D3F68D" w:rsidR="00E25932" w:rsidRDefault="00E25932"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49</w:t>
            </w:r>
          </w:p>
        </w:tc>
        <w:tc>
          <w:tcPr>
            <w:tcW w:w="1228" w:type="dxa"/>
          </w:tcPr>
          <w:p w14:paraId="539798B4" w14:textId="2CA65791" w:rsidR="00E25932" w:rsidRDefault="00E25932" w:rsidP="003659F1">
            <w:pPr>
              <w:spacing w:after="160" w:line="259" w:lineRule="auto"/>
              <w:rPr>
                <w:rFonts w:ascii="Verdana" w:eastAsiaTheme="minorHAnsi" w:hAnsi="Verdana" w:cs="Arial"/>
                <w:sz w:val="22"/>
                <w:szCs w:val="22"/>
                <w:lang w:val="sr-Cyrl-RS"/>
              </w:rPr>
            </w:pPr>
            <w:r>
              <w:rPr>
                <w:rFonts w:ascii="Verdana" w:eastAsiaTheme="minorHAnsi" w:hAnsi="Verdana" w:cs="Arial"/>
                <w:sz w:val="22"/>
                <w:szCs w:val="22"/>
                <w:lang w:val="sr-Cyrl-RS"/>
              </w:rPr>
              <w:t>0</w:t>
            </w:r>
          </w:p>
        </w:tc>
      </w:tr>
    </w:tbl>
    <w:p w14:paraId="5481181B" w14:textId="77777777" w:rsidR="00C2549D" w:rsidRDefault="00C2549D" w:rsidP="003659F1">
      <w:pPr>
        <w:spacing w:after="160" w:line="259" w:lineRule="auto"/>
        <w:rPr>
          <w:rFonts w:ascii="Verdana" w:eastAsiaTheme="minorHAnsi" w:hAnsi="Verdana" w:cs="Arial"/>
          <w:sz w:val="22"/>
          <w:szCs w:val="22"/>
          <w:lang w:val="sr-Cyrl-RS"/>
        </w:rPr>
      </w:pPr>
    </w:p>
    <w:p w14:paraId="7BF659DA" w14:textId="34E1F1A3" w:rsidR="00867AA7" w:rsidRDefault="00867AA7" w:rsidP="003659F1">
      <w:pPr>
        <w:spacing w:after="160" w:line="259" w:lineRule="auto"/>
        <w:rPr>
          <w:rFonts w:ascii="Verdana" w:eastAsiaTheme="minorHAnsi" w:hAnsi="Verdana" w:cs="Arial"/>
          <w:sz w:val="22"/>
          <w:szCs w:val="22"/>
          <w:lang w:val="sr-Cyrl-RS"/>
        </w:rPr>
      </w:pPr>
    </w:p>
    <w:p w14:paraId="5AFFD45A" w14:textId="77777777" w:rsidR="00867AA7" w:rsidRPr="00867AA7" w:rsidRDefault="00867AA7" w:rsidP="003659F1">
      <w:pPr>
        <w:spacing w:after="160" w:line="259" w:lineRule="auto"/>
        <w:rPr>
          <w:rFonts w:ascii="Verdana" w:eastAsiaTheme="minorHAnsi" w:hAnsi="Verdana" w:cs="Arial"/>
          <w:sz w:val="22"/>
          <w:szCs w:val="22"/>
          <w:lang w:val="sr-Cyrl-RS"/>
        </w:rPr>
      </w:pPr>
    </w:p>
    <w:p w14:paraId="3C1B8A01" w14:textId="66738BE2" w:rsidR="000D1DE5" w:rsidRDefault="00A13034" w:rsidP="00870C23">
      <w:pPr>
        <w:spacing w:after="160" w:line="259" w:lineRule="auto"/>
        <w:rPr>
          <w:rFonts w:ascii="Arial" w:eastAsiaTheme="minorHAnsi" w:hAnsi="Arial" w:cs="Arial"/>
          <w:b/>
          <w:bCs/>
          <w:sz w:val="32"/>
          <w:szCs w:val="32"/>
          <w:lang w:val="sr-Cyrl-RS"/>
        </w:rPr>
      </w:pPr>
      <w:r w:rsidRPr="00AB2345">
        <w:rPr>
          <w:rFonts w:ascii="Arial" w:eastAsiaTheme="minorHAnsi" w:hAnsi="Arial" w:cs="Arial"/>
          <w:b/>
          <w:bCs/>
          <w:sz w:val="22"/>
          <w:szCs w:val="22"/>
          <w:lang w:val="sr-Cyrl-RS"/>
        </w:rPr>
        <w:t xml:space="preserve"> </w:t>
      </w:r>
      <w:r w:rsidR="000D1DE5">
        <w:rPr>
          <w:rFonts w:ascii="Arial" w:eastAsiaTheme="minorHAnsi" w:hAnsi="Arial" w:cs="Arial"/>
          <w:b/>
          <w:bCs/>
          <w:sz w:val="22"/>
          <w:szCs w:val="22"/>
          <w:lang w:val="sr-Cyrl-RS"/>
        </w:rPr>
        <w:t xml:space="preserve">                                            </w:t>
      </w:r>
      <w:r w:rsidRPr="000D1DE5">
        <w:rPr>
          <w:rFonts w:ascii="Arial" w:eastAsiaTheme="minorHAnsi" w:hAnsi="Arial" w:cs="Arial"/>
          <w:b/>
          <w:bCs/>
          <w:sz w:val="32"/>
          <w:szCs w:val="32"/>
          <w:lang w:val="sr-Cyrl-RS"/>
        </w:rPr>
        <w:t xml:space="preserve">Инспекције и ревизије </w:t>
      </w:r>
    </w:p>
    <w:p w14:paraId="79CA5BE1" w14:textId="77777777" w:rsidR="000D1DE5" w:rsidRDefault="000D1DE5" w:rsidP="00870C23">
      <w:pPr>
        <w:spacing w:after="160" w:line="259" w:lineRule="auto"/>
        <w:rPr>
          <w:rFonts w:ascii="Arial" w:eastAsiaTheme="minorHAnsi" w:hAnsi="Arial" w:cs="Arial"/>
          <w:b/>
          <w:bCs/>
          <w:sz w:val="32"/>
          <w:szCs w:val="32"/>
          <w:lang w:val="sr-Cyrl-RS"/>
        </w:rPr>
      </w:pPr>
    </w:p>
    <w:p w14:paraId="5643F99C" w14:textId="77777777" w:rsidR="000D1DE5" w:rsidRPr="000D1DE5" w:rsidRDefault="000D1DE5" w:rsidP="00870C23">
      <w:pPr>
        <w:spacing w:after="160" w:line="259" w:lineRule="auto"/>
        <w:rPr>
          <w:rFonts w:ascii="Arial" w:eastAsiaTheme="minorHAnsi" w:hAnsi="Arial" w:cs="Arial"/>
          <w:b/>
          <w:bCs/>
          <w:sz w:val="32"/>
          <w:szCs w:val="32"/>
          <w:lang w:val="sr-Cyrl-RS"/>
        </w:rPr>
      </w:pPr>
    </w:p>
    <w:p w14:paraId="179EBCC9" w14:textId="0200520F" w:rsidR="000D1DE5" w:rsidRDefault="000D1DE5"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Инспекције за  текућу 2022 годину</w:t>
      </w:r>
    </w:p>
    <w:p w14:paraId="6158B355" w14:textId="79237F98" w:rsidR="000D1DE5" w:rsidRDefault="000D1DE5"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Врста инспекцијског надзора: Редовни инспекцијски надзор -просветна инспекција </w:t>
      </w:r>
    </w:p>
    <w:p w14:paraId="61E2D8F6" w14:textId="2ED88D6A" w:rsidR="008725F6" w:rsidRDefault="008725F6"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Основ за покретање : Закон о инспекцијском </w:t>
      </w:r>
      <w:r w:rsidR="00696AC0">
        <w:rPr>
          <w:rFonts w:ascii="Arial" w:eastAsiaTheme="minorHAnsi" w:hAnsi="Arial" w:cs="Arial"/>
          <w:sz w:val="22"/>
          <w:szCs w:val="22"/>
          <w:lang w:val="sr-Cyrl-RS"/>
        </w:rPr>
        <w:t>надзору ,Према годишњем плану рада инспекције.</w:t>
      </w:r>
    </w:p>
    <w:p w14:paraId="44B5E2C4" w14:textId="364612A0" w:rsidR="00696AC0"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Резултат извршеног надзора:</w:t>
      </w:r>
    </w:p>
    <w:p w14:paraId="39455366" w14:textId="55C1AC7C" w:rsidR="00696AC0"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Процењен је  степен ризика у школи.</w:t>
      </w:r>
    </w:p>
    <w:p w14:paraId="0202E9FE" w14:textId="7ACC99E0" w:rsidR="00696AC0"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Инспекцијски надзор за текућу 2022 годину</w:t>
      </w:r>
    </w:p>
    <w:p w14:paraId="163821EF" w14:textId="6514F794" w:rsidR="00696AC0"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Врста инспекције:  Ванредни инспекцијски надзор  просветне инспекције </w:t>
      </w:r>
    </w:p>
    <w:p w14:paraId="706AE119" w14:textId="10B59BB4" w:rsidR="00696AC0"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Основ за покретање:</w:t>
      </w:r>
      <w:r w:rsidR="007B0621">
        <w:rPr>
          <w:rFonts w:ascii="Arial" w:eastAsiaTheme="minorHAnsi" w:hAnsi="Arial" w:cs="Arial"/>
          <w:sz w:val="22"/>
          <w:szCs w:val="22"/>
          <w:lang w:val="sr-Cyrl-RS"/>
        </w:rPr>
        <w:t>по службеној дужности.</w:t>
      </w:r>
    </w:p>
    <w:p w14:paraId="235F78A7" w14:textId="77777777" w:rsidR="008E7EE5"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Резултати извршеног надзора : </w:t>
      </w:r>
      <w:r w:rsidR="008E7EE5">
        <w:rPr>
          <w:rFonts w:ascii="Arial" w:eastAsiaTheme="minorHAnsi" w:hAnsi="Arial" w:cs="Arial"/>
          <w:sz w:val="22"/>
          <w:szCs w:val="22"/>
          <w:lang w:val="sr-Cyrl-RS"/>
        </w:rPr>
        <w:t xml:space="preserve">Изменити  Уговор о раду број: 680 од 01.09.2021 </w:t>
      </w:r>
    </w:p>
    <w:p w14:paraId="46D4C7FD" w14:textId="4805D8EB" w:rsidR="00696AC0" w:rsidRDefault="008E7EE5"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године ,који је школа закључила са наставником верске наставе тако да се његово временском трајање ограничи на 12 месеци од уговореног дана почетка радног односа.</w:t>
      </w:r>
    </w:p>
    <w:p w14:paraId="6B2FF684" w14:textId="3904BDEB" w:rsidR="00696AC0"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Врста инспекцијског надзора : редован инспекцијски надзор -санитарна инспекција</w:t>
      </w:r>
    </w:p>
    <w:p w14:paraId="05F6ADC7" w14:textId="17E63C07" w:rsidR="00696AC0" w:rsidRDefault="00696AC0"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lastRenderedPageBreak/>
        <w:t xml:space="preserve">Основ за покретање  :Закон о инспекцијском надзору </w:t>
      </w:r>
      <w:r w:rsidR="00E81A34">
        <w:rPr>
          <w:rFonts w:ascii="Arial" w:eastAsiaTheme="minorHAnsi" w:hAnsi="Arial" w:cs="Arial"/>
          <w:sz w:val="22"/>
          <w:szCs w:val="22"/>
          <w:lang w:val="sr-Cyrl-RS"/>
        </w:rPr>
        <w:t>-према Годишњем плану рада инспекције .</w:t>
      </w:r>
    </w:p>
    <w:p w14:paraId="6C1F94F7" w14:textId="77777777" w:rsidR="00D53C71" w:rsidRDefault="00E81A34"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Резултат инспекцијског надзора : </w:t>
      </w:r>
    </w:p>
    <w:p w14:paraId="7699A7D0" w14:textId="4D6DC55F" w:rsidR="00E81A34" w:rsidRDefault="00D53C71" w:rsidP="00D53C71">
      <w:pPr>
        <w:pStyle w:val="ListParagraph"/>
        <w:numPr>
          <w:ilvl w:val="0"/>
          <w:numId w:val="34"/>
        </w:numPr>
        <w:spacing w:after="160" w:line="259" w:lineRule="auto"/>
        <w:rPr>
          <w:rFonts w:ascii="Arial" w:eastAsiaTheme="minorHAnsi" w:hAnsi="Arial" w:cs="Arial"/>
          <w:lang w:val="sr-Cyrl-RS"/>
        </w:rPr>
      </w:pPr>
      <w:r w:rsidRPr="00D53C71">
        <w:rPr>
          <w:rFonts w:ascii="Arial" w:eastAsiaTheme="minorHAnsi" w:hAnsi="Arial" w:cs="Arial"/>
          <w:lang w:val="sr-Cyrl-RS"/>
        </w:rPr>
        <w:t>промена преосталих прозора на школи;</w:t>
      </w:r>
    </w:p>
    <w:p w14:paraId="0739AB40" w14:textId="33B9E31D" w:rsidR="00D53C71" w:rsidRDefault="00D53C71" w:rsidP="00D53C71">
      <w:pPr>
        <w:pStyle w:val="ListParagraph"/>
        <w:numPr>
          <w:ilvl w:val="0"/>
          <w:numId w:val="34"/>
        </w:numPr>
        <w:spacing w:after="160" w:line="259" w:lineRule="auto"/>
        <w:rPr>
          <w:rFonts w:ascii="Arial" w:eastAsiaTheme="minorHAnsi" w:hAnsi="Arial" w:cs="Arial"/>
          <w:lang w:val="sr-Cyrl-RS"/>
        </w:rPr>
      </w:pPr>
      <w:r>
        <w:rPr>
          <w:rFonts w:ascii="Arial" w:eastAsiaTheme="minorHAnsi" w:hAnsi="Arial" w:cs="Arial"/>
          <w:lang w:val="sr-Cyrl-RS"/>
        </w:rPr>
        <w:t>Санирати фасаду школе;</w:t>
      </w:r>
    </w:p>
    <w:p w14:paraId="39921199" w14:textId="495D8F4A" w:rsidR="00D53C71" w:rsidRDefault="00B0528E" w:rsidP="00D53C71">
      <w:pPr>
        <w:pStyle w:val="ListParagraph"/>
        <w:numPr>
          <w:ilvl w:val="0"/>
          <w:numId w:val="34"/>
        </w:numPr>
        <w:spacing w:after="160" w:line="259" w:lineRule="auto"/>
        <w:rPr>
          <w:rFonts w:ascii="Arial" w:eastAsiaTheme="minorHAnsi" w:hAnsi="Arial" w:cs="Arial"/>
          <w:lang w:val="sr-Cyrl-RS"/>
        </w:rPr>
      </w:pPr>
      <w:r>
        <w:rPr>
          <w:rFonts w:ascii="Arial" w:eastAsiaTheme="minorHAnsi" w:hAnsi="Arial" w:cs="Arial"/>
          <w:lang w:val="sr-Cyrl-RS"/>
        </w:rPr>
        <w:t>Окречити школу и санирати влагу;</w:t>
      </w:r>
    </w:p>
    <w:p w14:paraId="254EDBEE" w14:textId="08215971" w:rsidR="00B0528E" w:rsidRDefault="00B0528E" w:rsidP="00D53C71">
      <w:pPr>
        <w:pStyle w:val="ListParagraph"/>
        <w:numPr>
          <w:ilvl w:val="0"/>
          <w:numId w:val="34"/>
        </w:numPr>
        <w:spacing w:after="160" w:line="259" w:lineRule="auto"/>
        <w:rPr>
          <w:rFonts w:ascii="Arial" w:eastAsiaTheme="minorHAnsi" w:hAnsi="Arial" w:cs="Arial"/>
          <w:lang w:val="sr-Cyrl-RS"/>
        </w:rPr>
      </w:pPr>
      <w:r>
        <w:rPr>
          <w:rFonts w:ascii="Arial" w:eastAsiaTheme="minorHAnsi" w:hAnsi="Arial" w:cs="Arial"/>
          <w:lang w:val="sr-Cyrl-RS"/>
        </w:rPr>
        <w:t>Санирати бетонске подлоге у дворишту</w:t>
      </w:r>
    </w:p>
    <w:p w14:paraId="0270F0F0" w14:textId="047E0517" w:rsidR="008F39AE" w:rsidRDefault="008F39AE" w:rsidP="008F39AE">
      <w:pPr>
        <w:spacing w:after="160" w:line="259" w:lineRule="auto"/>
        <w:rPr>
          <w:rFonts w:ascii="Arial" w:eastAsiaTheme="minorHAnsi" w:hAnsi="Arial" w:cs="Arial"/>
          <w:lang w:val="sr-Cyrl-RS"/>
        </w:rPr>
      </w:pPr>
    </w:p>
    <w:p w14:paraId="7195F987" w14:textId="21929666" w:rsidR="008F39AE" w:rsidRDefault="008F39AE" w:rsidP="008F39AE">
      <w:pPr>
        <w:spacing w:after="160" w:line="259" w:lineRule="auto"/>
        <w:rPr>
          <w:rFonts w:ascii="Arial" w:eastAsiaTheme="minorHAnsi" w:hAnsi="Arial" w:cs="Arial"/>
          <w:lang w:val="sr-Cyrl-RS"/>
        </w:rPr>
      </w:pPr>
    </w:p>
    <w:p w14:paraId="0FA07F54" w14:textId="1B417CCE" w:rsidR="008F39AE" w:rsidRDefault="008F39AE" w:rsidP="008F39AE">
      <w:pPr>
        <w:spacing w:after="160" w:line="259" w:lineRule="auto"/>
        <w:rPr>
          <w:rFonts w:ascii="Arial" w:eastAsiaTheme="minorHAnsi" w:hAnsi="Arial" w:cs="Arial"/>
          <w:lang w:val="sr-Cyrl-RS"/>
        </w:rPr>
      </w:pPr>
    </w:p>
    <w:p w14:paraId="3A5DA2A8" w14:textId="54E702DC" w:rsidR="008F39AE" w:rsidRDefault="008F39AE" w:rsidP="008F39AE">
      <w:pPr>
        <w:spacing w:after="160" w:line="259" w:lineRule="auto"/>
        <w:rPr>
          <w:rFonts w:ascii="Arial" w:eastAsiaTheme="minorHAnsi" w:hAnsi="Arial" w:cs="Arial"/>
          <w:lang w:val="sr-Cyrl-RS"/>
        </w:rPr>
      </w:pPr>
      <w:r>
        <w:rPr>
          <w:rFonts w:ascii="Arial" w:eastAsiaTheme="minorHAnsi" w:hAnsi="Arial" w:cs="Arial"/>
          <w:lang w:val="sr-Cyrl-RS"/>
        </w:rPr>
        <w:t>Инспекција за текућу 2022 годину:</w:t>
      </w:r>
    </w:p>
    <w:p w14:paraId="3D659474" w14:textId="3CE51016" w:rsidR="008F39AE" w:rsidRDefault="008F39AE" w:rsidP="008F39AE">
      <w:pPr>
        <w:spacing w:after="160" w:line="259" w:lineRule="auto"/>
        <w:rPr>
          <w:rFonts w:ascii="Arial" w:eastAsiaTheme="minorHAnsi" w:hAnsi="Arial" w:cs="Arial"/>
          <w:lang w:val="sr-Cyrl-RS"/>
        </w:rPr>
      </w:pPr>
      <w:r>
        <w:rPr>
          <w:rFonts w:ascii="Arial" w:eastAsiaTheme="minorHAnsi" w:hAnsi="Arial" w:cs="Arial"/>
          <w:lang w:val="sr-Cyrl-RS"/>
        </w:rPr>
        <w:t xml:space="preserve">Врста инспекцијског надзора : Завод за јавно здравље -према годишњем плану рада </w:t>
      </w:r>
    </w:p>
    <w:p w14:paraId="3AA6F3F5" w14:textId="3D514838" w:rsidR="008F39AE" w:rsidRDefault="008F39AE" w:rsidP="008F39AE">
      <w:pPr>
        <w:spacing w:after="160" w:line="259" w:lineRule="auto"/>
        <w:rPr>
          <w:rFonts w:ascii="Arial" w:eastAsiaTheme="minorHAnsi" w:hAnsi="Arial" w:cs="Arial"/>
          <w:lang w:val="sr-Cyrl-RS"/>
        </w:rPr>
      </w:pPr>
      <w:r>
        <w:rPr>
          <w:rFonts w:ascii="Arial" w:eastAsiaTheme="minorHAnsi" w:hAnsi="Arial" w:cs="Arial"/>
          <w:lang w:val="sr-Cyrl-RS"/>
        </w:rPr>
        <w:t>Основ за покретање : по службеној дужности:</w:t>
      </w:r>
    </w:p>
    <w:p w14:paraId="724C67C1" w14:textId="4611D46B" w:rsidR="008F39AE" w:rsidRDefault="008F39AE" w:rsidP="008F39AE">
      <w:pPr>
        <w:spacing w:after="160" w:line="259" w:lineRule="auto"/>
        <w:rPr>
          <w:rFonts w:ascii="Arial" w:eastAsiaTheme="minorHAnsi" w:hAnsi="Arial" w:cs="Arial"/>
          <w:lang w:val="sr-Cyrl-RS"/>
        </w:rPr>
      </w:pPr>
      <w:r>
        <w:rPr>
          <w:rFonts w:ascii="Arial" w:eastAsiaTheme="minorHAnsi" w:hAnsi="Arial" w:cs="Arial"/>
          <w:lang w:val="sr-Cyrl-RS"/>
        </w:rPr>
        <w:t xml:space="preserve">Резултати извршеног </w:t>
      </w:r>
      <w:r w:rsidR="005B61C5">
        <w:rPr>
          <w:rFonts w:ascii="Arial" w:eastAsiaTheme="minorHAnsi" w:hAnsi="Arial" w:cs="Arial"/>
          <w:lang w:val="sr-Cyrl-RS"/>
        </w:rPr>
        <w:t>испитивања</w:t>
      </w:r>
      <w:r>
        <w:rPr>
          <w:rFonts w:ascii="Arial" w:eastAsiaTheme="minorHAnsi" w:hAnsi="Arial" w:cs="Arial"/>
          <w:lang w:val="sr-Cyrl-RS"/>
        </w:rPr>
        <w:t>: Узор</w:t>
      </w:r>
      <w:r w:rsidR="00564542">
        <w:rPr>
          <w:rFonts w:ascii="Arial" w:eastAsiaTheme="minorHAnsi" w:hAnsi="Arial" w:cs="Arial"/>
          <w:lang w:val="sr-Cyrl-RS"/>
        </w:rPr>
        <w:t>ак физичко-хемијски преглед воде за пиће</w:t>
      </w:r>
    </w:p>
    <w:p w14:paraId="05486B15" w14:textId="78470603" w:rsidR="00564542" w:rsidRDefault="00564542" w:rsidP="008F39AE">
      <w:pPr>
        <w:spacing w:after="160" w:line="259" w:lineRule="auto"/>
        <w:rPr>
          <w:rFonts w:ascii="Arial" w:eastAsiaTheme="minorHAnsi" w:hAnsi="Arial" w:cs="Arial"/>
          <w:lang w:val="sr-Cyrl-RS"/>
        </w:rPr>
      </w:pPr>
      <w:r>
        <w:rPr>
          <w:rFonts w:ascii="Arial" w:eastAsiaTheme="minorHAnsi" w:hAnsi="Arial" w:cs="Arial"/>
          <w:lang w:val="sr-Cyrl-RS"/>
        </w:rPr>
        <w:t>Усаглашен је са чланом 3. Правилника о хигијенској исправности воде за пиће („Си.лист СРЈ“број: 42/98 и 44/99 и Службени Гласник РС број:28/2019).</w:t>
      </w:r>
    </w:p>
    <w:p w14:paraId="57BE8E09" w14:textId="6465BC23" w:rsidR="005B61C5" w:rsidRPr="008F39AE" w:rsidRDefault="005B61C5" w:rsidP="008F39AE">
      <w:pPr>
        <w:spacing w:after="160" w:line="259" w:lineRule="auto"/>
        <w:rPr>
          <w:rFonts w:ascii="Arial" w:eastAsiaTheme="minorHAnsi" w:hAnsi="Arial" w:cs="Arial"/>
          <w:lang w:val="sr-Cyrl-RS"/>
        </w:rPr>
      </w:pPr>
      <w:r>
        <w:rPr>
          <w:rFonts w:ascii="Arial" w:eastAsiaTheme="minorHAnsi" w:hAnsi="Arial" w:cs="Arial"/>
          <w:lang w:val="sr-Cyrl-RS"/>
        </w:rPr>
        <w:t>Узорак :целодневни оброк-енергетска вредност  . Резултат стања узорка :прихватљиво.</w:t>
      </w:r>
    </w:p>
    <w:p w14:paraId="013ECBCF" w14:textId="7F833010" w:rsidR="00A427C6" w:rsidRDefault="00A427C6" w:rsidP="00B85993">
      <w:pPr>
        <w:spacing w:after="160" w:line="259" w:lineRule="auto"/>
        <w:rPr>
          <w:rFonts w:ascii="Arial" w:eastAsiaTheme="minorHAnsi" w:hAnsi="Arial" w:cs="Arial"/>
          <w:lang w:val="sr-Cyrl-RS"/>
        </w:rPr>
      </w:pPr>
      <w:r>
        <w:rPr>
          <w:rFonts w:ascii="Arial" w:eastAsiaTheme="minorHAnsi" w:hAnsi="Arial" w:cs="Arial"/>
          <w:lang w:val="sr-Cyrl-RS"/>
        </w:rPr>
        <w:t xml:space="preserve">РЕВИЗИЈА </w:t>
      </w:r>
    </w:p>
    <w:p w14:paraId="2ABEEDEC" w14:textId="5BE185F7" w:rsidR="00B85993" w:rsidRDefault="00A427C6" w:rsidP="00B85993">
      <w:pPr>
        <w:spacing w:after="160" w:line="259" w:lineRule="auto"/>
        <w:rPr>
          <w:rFonts w:ascii="Arial" w:eastAsiaTheme="minorHAnsi" w:hAnsi="Arial" w:cs="Arial"/>
          <w:lang w:val="sr-Cyrl-RS"/>
        </w:rPr>
      </w:pPr>
      <w:r>
        <w:rPr>
          <w:rFonts w:ascii="Arial" w:eastAsiaTheme="minorHAnsi" w:hAnsi="Arial" w:cs="Arial"/>
          <w:lang w:val="sr-Cyrl-RS"/>
        </w:rPr>
        <w:t>Инспекција за 2022 годину :контролни инспекцијски надзор- просветна инспекција</w:t>
      </w:r>
    </w:p>
    <w:p w14:paraId="75DD41AC" w14:textId="6CFABF94" w:rsidR="00A427C6" w:rsidRDefault="00B70E6C" w:rsidP="00B85993">
      <w:pPr>
        <w:spacing w:after="160" w:line="259" w:lineRule="auto"/>
        <w:rPr>
          <w:rFonts w:ascii="Arial" w:eastAsiaTheme="minorHAnsi" w:hAnsi="Arial" w:cs="Arial"/>
          <w:lang w:val="sr-Cyrl-RS"/>
        </w:rPr>
      </w:pPr>
      <w:r>
        <w:rPr>
          <w:rFonts w:ascii="Arial" w:eastAsiaTheme="minorHAnsi" w:hAnsi="Arial" w:cs="Arial"/>
          <w:lang w:val="sr-Cyrl-RS"/>
        </w:rPr>
        <w:t>Основ покретања : Закон о просветној инспекцији – по службеној дужности.</w:t>
      </w:r>
    </w:p>
    <w:p w14:paraId="6A94941D" w14:textId="15A4EA55" w:rsidR="00B70E6C" w:rsidRDefault="00B70E6C" w:rsidP="00B85993">
      <w:pPr>
        <w:spacing w:after="160" w:line="259" w:lineRule="auto"/>
        <w:rPr>
          <w:rFonts w:ascii="Arial" w:eastAsiaTheme="minorHAnsi" w:hAnsi="Arial" w:cs="Arial"/>
          <w:lang w:val="sr-Cyrl-RS"/>
        </w:rPr>
      </w:pPr>
      <w:r>
        <w:rPr>
          <w:rFonts w:ascii="Arial" w:eastAsiaTheme="minorHAnsi" w:hAnsi="Arial" w:cs="Arial"/>
          <w:lang w:val="sr-Cyrl-RS"/>
        </w:rPr>
        <w:t>Предмет надзора: утврђивање извршење мера која је наложена надзорном субјекту у оквиру ванредног инспекцијског надзора  .</w:t>
      </w:r>
    </w:p>
    <w:p w14:paraId="6F394FA5" w14:textId="1AA51E6E" w:rsidR="00B70E6C" w:rsidRDefault="00B70E6C" w:rsidP="00B70E6C">
      <w:pPr>
        <w:spacing w:after="160" w:line="259" w:lineRule="auto"/>
        <w:rPr>
          <w:rFonts w:ascii="Arial" w:eastAsiaTheme="minorHAnsi" w:hAnsi="Arial" w:cs="Arial"/>
          <w:lang w:val="sr-Cyrl-RS"/>
        </w:rPr>
      </w:pPr>
      <w:r>
        <w:rPr>
          <w:rFonts w:ascii="Arial" w:eastAsiaTheme="minorHAnsi" w:hAnsi="Arial" w:cs="Arial"/>
          <w:lang w:val="sr-Cyrl-RS"/>
        </w:rPr>
        <w:t>Резултат контролног инспекцијског надзора: директор школе је поступио у складу са одредбама члана 126. став 4. тачка 18) Закона о основама система образовања и васпитања (Сл.Гласник РС бр. 88/2017,27/18-други закон ,10/2019,06/2020и 129/2021) а у вези са чланом 155.став 6. ) Закона о основама система образовања и васпитања (Сл.Гласник РС бр. 88/2017,27/18-други закон ,10/2019,06/2020и 129/2021) .</w:t>
      </w:r>
    </w:p>
    <w:p w14:paraId="4B8D16EF" w14:textId="7EB5B8C5" w:rsidR="00BF6EC5" w:rsidRDefault="00BF6EC5" w:rsidP="00B70E6C">
      <w:pPr>
        <w:spacing w:after="160" w:line="259" w:lineRule="auto"/>
        <w:rPr>
          <w:rFonts w:ascii="Arial" w:eastAsiaTheme="minorHAnsi" w:hAnsi="Arial" w:cs="Arial"/>
          <w:lang w:val="sr-Cyrl-RS"/>
        </w:rPr>
      </w:pPr>
    </w:p>
    <w:p w14:paraId="77B1D7B0" w14:textId="77777777" w:rsidR="00BF6EC5" w:rsidRPr="008A20A6" w:rsidRDefault="00BF6EC5" w:rsidP="00BF6EC5">
      <w:pPr>
        <w:spacing w:after="160" w:line="259" w:lineRule="auto"/>
        <w:rPr>
          <w:rFonts w:ascii="Arial" w:eastAsiaTheme="minorHAnsi" w:hAnsi="Arial" w:cs="Arial"/>
          <w:b/>
          <w:bCs/>
          <w:sz w:val="40"/>
          <w:szCs w:val="40"/>
          <w:lang w:val="sr-Cyrl-RS"/>
        </w:rPr>
      </w:pPr>
      <w:r>
        <w:rPr>
          <w:rFonts w:ascii="Arial" w:eastAsiaTheme="minorHAnsi" w:hAnsi="Arial" w:cs="Arial"/>
          <w:b/>
          <w:bCs/>
          <w:lang w:val="sr-Cyrl-RS"/>
        </w:rPr>
        <w:t xml:space="preserve">                                            </w:t>
      </w:r>
      <w:r w:rsidRPr="008A20A6">
        <w:rPr>
          <w:rFonts w:ascii="Arial" w:eastAsiaTheme="minorHAnsi" w:hAnsi="Arial" w:cs="Arial"/>
          <w:b/>
          <w:bCs/>
          <w:sz w:val="40"/>
          <w:szCs w:val="40"/>
          <w:lang w:val="sr-Cyrl-RS"/>
        </w:rPr>
        <w:t xml:space="preserve">Средства  рада  </w:t>
      </w:r>
    </w:p>
    <w:p w14:paraId="7CAC7CB6" w14:textId="77777777" w:rsidR="00BF6EC5" w:rsidRPr="00AB2345" w:rsidRDefault="00BF6EC5" w:rsidP="00BF6EC5">
      <w:pPr>
        <w:pStyle w:val="ListParagraph"/>
        <w:spacing w:after="160" w:line="259" w:lineRule="auto"/>
        <w:ind w:left="450"/>
        <w:rPr>
          <w:rFonts w:ascii="Arial" w:eastAsiaTheme="minorHAnsi" w:hAnsi="Arial" w:cs="Arial"/>
          <w:b/>
          <w:bCs/>
          <w:lang w:val="sr-Cyrl-RS"/>
        </w:rPr>
      </w:pPr>
    </w:p>
    <w:p w14:paraId="0039430A" w14:textId="77777777" w:rsidR="00BF6EC5" w:rsidRPr="00AB2345" w:rsidRDefault="00BF6EC5"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lastRenderedPageBreak/>
        <w:t xml:space="preserve">                     </w:t>
      </w:r>
      <w:r w:rsidRPr="00AB2345">
        <w:rPr>
          <w:rFonts w:ascii="Arial" w:eastAsiaTheme="minorHAnsi" w:hAnsi="Arial" w:cs="Arial"/>
          <w:sz w:val="22"/>
          <w:szCs w:val="22"/>
          <w:lang w:val="sr-Cyrl-RS"/>
        </w:rPr>
        <w:t>Појединачне непокретности чији је школа корисник   су:</w:t>
      </w:r>
    </w:p>
    <w:tbl>
      <w:tblPr>
        <w:tblStyle w:val="TableGrid"/>
        <w:tblW w:w="0" w:type="auto"/>
        <w:tblInd w:w="450" w:type="dxa"/>
        <w:tblLook w:val="04A0" w:firstRow="1" w:lastRow="0" w:firstColumn="1" w:lastColumn="0" w:noHBand="0" w:noVBand="1"/>
      </w:tblPr>
      <w:tblGrid>
        <w:gridCol w:w="858"/>
        <w:gridCol w:w="3700"/>
        <w:gridCol w:w="2146"/>
        <w:gridCol w:w="2196"/>
      </w:tblGrid>
      <w:tr w:rsidR="00BF6EC5" w:rsidRPr="00AB2345" w14:paraId="7A933440" w14:textId="77777777" w:rsidTr="006928F4">
        <w:tc>
          <w:tcPr>
            <w:tcW w:w="625" w:type="dxa"/>
          </w:tcPr>
          <w:p w14:paraId="2FCD7FEB"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Редни број</w:t>
            </w:r>
          </w:p>
        </w:tc>
        <w:tc>
          <w:tcPr>
            <w:tcW w:w="3823" w:type="dxa"/>
          </w:tcPr>
          <w:p w14:paraId="79B1376E"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Опис непокретности</w:t>
            </w:r>
          </w:p>
        </w:tc>
        <w:tc>
          <w:tcPr>
            <w:tcW w:w="2207" w:type="dxa"/>
          </w:tcPr>
          <w:p w14:paraId="1EA8761E"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Да ли је имовина органа или корисник</w:t>
            </w:r>
          </w:p>
        </w:tc>
        <w:tc>
          <w:tcPr>
            <w:tcW w:w="2245" w:type="dxa"/>
          </w:tcPr>
          <w:p w14:paraId="3FC819D1"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Правни основ коришћења (уколико је корисник)</w:t>
            </w:r>
          </w:p>
        </w:tc>
      </w:tr>
      <w:tr w:rsidR="00BF6EC5" w:rsidRPr="00AB2345" w14:paraId="7B53FAAC" w14:textId="77777777" w:rsidTr="006928F4">
        <w:tc>
          <w:tcPr>
            <w:tcW w:w="625" w:type="dxa"/>
          </w:tcPr>
          <w:p w14:paraId="7C486678"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1.</w:t>
            </w:r>
          </w:p>
        </w:tc>
        <w:tc>
          <w:tcPr>
            <w:tcW w:w="3823" w:type="dxa"/>
          </w:tcPr>
          <w:p w14:paraId="0090071A"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Школска зграда</w:t>
            </w:r>
          </w:p>
        </w:tc>
        <w:tc>
          <w:tcPr>
            <w:tcW w:w="2207" w:type="dxa"/>
          </w:tcPr>
          <w:p w14:paraId="306D2D83"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Корисник</w:t>
            </w:r>
          </w:p>
        </w:tc>
        <w:tc>
          <w:tcPr>
            <w:tcW w:w="2245" w:type="dxa"/>
          </w:tcPr>
          <w:p w14:paraId="6777D5DA" w14:textId="77777777" w:rsidR="00BF6EC5" w:rsidRPr="00AB2345" w:rsidRDefault="00BF6EC5" w:rsidP="006928F4">
            <w:pPr>
              <w:spacing w:after="160" w:line="259" w:lineRule="auto"/>
              <w:rPr>
                <w:rFonts w:ascii="Arial" w:eastAsiaTheme="minorHAnsi" w:hAnsi="Arial" w:cs="Arial"/>
                <w:sz w:val="22"/>
                <w:szCs w:val="22"/>
                <w:lang w:val="sr-Cyrl-RS"/>
              </w:rPr>
            </w:pPr>
          </w:p>
        </w:tc>
      </w:tr>
      <w:tr w:rsidR="00BF6EC5" w:rsidRPr="00AB2345" w14:paraId="3771F3BF" w14:textId="77777777" w:rsidTr="006928F4">
        <w:tc>
          <w:tcPr>
            <w:tcW w:w="625" w:type="dxa"/>
          </w:tcPr>
          <w:p w14:paraId="5FC4A559"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2.</w:t>
            </w:r>
          </w:p>
        </w:tc>
        <w:tc>
          <w:tcPr>
            <w:tcW w:w="3823" w:type="dxa"/>
          </w:tcPr>
          <w:p w14:paraId="160833C2"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Зграда за ППП</w:t>
            </w:r>
          </w:p>
        </w:tc>
        <w:tc>
          <w:tcPr>
            <w:tcW w:w="2207" w:type="dxa"/>
          </w:tcPr>
          <w:p w14:paraId="53B64695"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Корисник</w:t>
            </w:r>
          </w:p>
        </w:tc>
        <w:tc>
          <w:tcPr>
            <w:tcW w:w="2245" w:type="dxa"/>
          </w:tcPr>
          <w:p w14:paraId="12BEA94F" w14:textId="77777777" w:rsidR="00BF6EC5" w:rsidRPr="00AB2345" w:rsidRDefault="00BF6EC5" w:rsidP="006928F4">
            <w:pPr>
              <w:spacing w:after="160" w:line="259" w:lineRule="auto"/>
              <w:rPr>
                <w:rFonts w:ascii="Arial" w:eastAsiaTheme="minorHAnsi" w:hAnsi="Arial" w:cs="Arial"/>
                <w:sz w:val="22"/>
                <w:szCs w:val="22"/>
                <w:lang w:val="sr-Cyrl-RS"/>
              </w:rPr>
            </w:pPr>
          </w:p>
        </w:tc>
      </w:tr>
      <w:tr w:rsidR="00BF6EC5" w:rsidRPr="00AB2345" w14:paraId="1B6F5EF6" w14:textId="77777777" w:rsidTr="006928F4">
        <w:tc>
          <w:tcPr>
            <w:tcW w:w="625" w:type="dxa"/>
          </w:tcPr>
          <w:p w14:paraId="29A0BB22"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3.</w:t>
            </w:r>
          </w:p>
        </w:tc>
        <w:tc>
          <w:tcPr>
            <w:tcW w:w="3823" w:type="dxa"/>
          </w:tcPr>
          <w:p w14:paraId="1637CB8A"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Зграда дечијег вртића</w:t>
            </w:r>
          </w:p>
        </w:tc>
        <w:tc>
          <w:tcPr>
            <w:tcW w:w="2207" w:type="dxa"/>
          </w:tcPr>
          <w:p w14:paraId="75882BD8"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Корисник</w:t>
            </w:r>
          </w:p>
        </w:tc>
        <w:tc>
          <w:tcPr>
            <w:tcW w:w="2245" w:type="dxa"/>
          </w:tcPr>
          <w:p w14:paraId="0406FEF3" w14:textId="77777777" w:rsidR="00BF6EC5" w:rsidRPr="00AB2345" w:rsidRDefault="00BF6EC5" w:rsidP="006928F4">
            <w:pPr>
              <w:spacing w:after="160" w:line="259" w:lineRule="auto"/>
              <w:rPr>
                <w:rFonts w:ascii="Arial" w:eastAsiaTheme="minorHAnsi" w:hAnsi="Arial" w:cs="Arial"/>
                <w:sz w:val="22"/>
                <w:szCs w:val="22"/>
                <w:lang w:val="sr-Cyrl-RS"/>
              </w:rPr>
            </w:pPr>
          </w:p>
        </w:tc>
      </w:tr>
      <w:tr w:rsidR="00BF6EC5" w:rsidRPr="00AB2345" w14:paraId="455A50AB" w14:textId="77777777" w:rsidTr="006928F4">
        <w:tc>
          <w:tcPr>
            <w:tcW w:w="625" w:type="dxa"/>
          </w:tcPr>
          <w:p w14:paraId="1A9ABD11"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4.</w:t>
            </w:r>
          </w:p>
        </w:tc>
        <w:tc>
          <w:tcPr>
            <w:tcW w:w="3823" w:type="dxa"/>
          </w:tcPr>
          <w:p w14:paraId="3D53E368"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Зграда котларница</w:t>
            </w:r>
          </w:p>
        </w:tc>
        <w:tc>
          <w:tcPr>
            <w:tcW w:w="2207" w:type="dxa"/>
          </w:tcPr>
          <w:p w14:paraId="5647E964" w14:textId="77777777" w:rsidR="00BF6EC5" w:rsidRPr="00AB2345" w:rsidRDefault="00BF6EC5" w:rsidP="006928F4">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Корисник</w:t>
            </w:r>
          </w:p>
        </w:tc>
        <w:tc>
          <w:tcPr>
            <w:tcW w:w="2245" w:type="dxa"/>
          </w:tcPr>
          <w:p w14:paraId="1FD18EA7" w14:textId="77777777" w:rsidR="00BF6EC5" w:rsidRPr="00AB2345" w:rsidRDefault="00BF6EC5" w:rsidP="006928F4">
            <w:pPr>
              <w:spacing w:after="160" w:line="259" w:lineRule="auto"/>
              <w:rPr>
                <w:rFonts w:ascii="Arial" w:eastAsiaTheme="minorHAnsi" w:hAnsi="Arial" w:cs="Arial"/>
                <w:sz w:val="22"/>
                <w:szCs w:val="22"/>
                <w:lang w:val="sr-Cyrl-RS"/>
              </w:rPr>
            </w:pPr>
          </w:p>
        </w:tc>
      </w:tr>
    </w:tbl>
    <w:p w14:paraId="34D58C35" w14:textId="77777777" w:rsidR="00BF6EC5" w:rsidRPr="00AB2345" w:rsidRDefault="00BF6EC5" w:rsidP="00BF6EC5">
      <w:pPr>
        <w:spacing w:after="160" w:line="259" w:lineRule="auto"/>
        <w:ind w:left="450"/>
        <w:rPr>
          <w:rFonts w:ascii="Arial" w:eastAsiaTheme="minorHAnsi" w:hAnsi="Arial" w:cs="Arial"/>
          <w:sz w:val="22"/>
          <w:szCs w:val="22"/>
          <w:lang w:val="sr-Cyrl-RS"/>
        </w:rPr>
      </w:pPr>
    </w:p>
    <w:p w14:paraId="7F70B028" w14:textId="77777777" w:rsidR="00BF6EC5" w:rsidRPr="00AB2345" w:rsidRDefault="00BF6EC5" w:rsidP="00BF6EC5">
      <w:pPr>
        <w:spacing w:after="160" w:line="259" w:lineRule="auto"/>
        <w:ind w:left="450"/>
        <w:rPr>
          <w:rFonts w:ascii="Arial" w:eastAsiaTheme="minorHAnsi" w:hAnsi="Arial" w:cs="Arial"/>
          <w:sz w:val="22"/>
          <w:szCs w:val="22"/>
          <w:lang w:val="sr-Cyrl-RS"/>
        </w:rPr>
      </w:pPr>
      <w:r w:rsidRPr="00AB2345">
        <w:rPr>
          <w:rFonts w:ascii="Arial" w:eastAsiaTheme="minorHAnsi" w:hAnsi="Arial" w:cs="Arial"/>
          <w:sz w:val="22"/>
          <w:szCs w:val="22"/>
          <w:lang w:val="sr-Cyrl-RS"/>
        </w:rPr>
        <w:t>Школа је корисник наведених зграда.</w:t>
      </w:r>
    </w:p>
    <w:p w14:paraId="2122E5BF" w14:textId="05435C73" w:rsidR="00BF6EC5" w:rsidRDefault="00BF6EC5" w:rsidP="00BF6EC5">
      <w:pPr>
        <w:spacing w:after="160" w:line="259" w:lineRule="auto"/>
        <w:ind w:left="450"/>
        <w:rPr>
          <w:rFonts w:ascii="Arial" w:eastAsiaTheme="minorHAnsi" w:hAnsi="Arial" w:cs="Arial"/>
          <w:sz w:val="22"/>
          <w:szCs w:val="22"/>
          <w:lang w:val="sr-Cyrl-RS"/>
        </w:rPr>
      </w:pPr>
      <w:r w:rsidRPr="00AB2345">
        <w:rPr>
          <w:rFonts w:ascii="Arial" w:eastAsiaTheme="minorHAnsi" w:hAnsi="Arial" w:cs="Arial"/>
          <w:sz w:val="22"/>
          <w:szCs w:val="22"/>
          <w:lang w:val="sr-Cyrl-RS"/>
        </w:rPr>
        <w:t>Основ коришћења : Зграде школе се налазе у својини Републике Србије</w:t>
      </w:r>
      <w:r w:rsidR="002C5AA2">
        <w:rPr>
          <w:rFonts w:ascii="Arial" w:eastAsiaTheme="minorHAnsi" w:hAnsi="Arial" w:cs="Arial"/>
          <w:sz w:val="22"/>
          <w:szCs w:val="22"/>
          <w:lang w:val="sr-Cyrl-RS"/>
        </w:rPr>
        <w:t xml:space="preserve"> .</w:t>
      </w:r>
    </w:p>
    <w:p w14:paraId="13A265C1" w14:textId="17467ACC" w:rsidR="002C5AA2" w:rsidRDefault="002C5AA2"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Зграда школе је површине :</w:t>
      </w:r>
      <w:r w:rsidR="00D84C2C">
        <w:rPr>
          <w:rFonts w:ascii="Arial" w:eastAsiaTheme="minorHAnsi" w:hAnsi="Arial" w:cs="Arial"/>
          <w:sz w:val="22"/>
          <w:szCs w:val="22"/>
          <w:lang w:val="sr-Cyrl-RS"/>
        </w:rPr>
        <w:t xml:space="preserve">3.138м2 </w:t>
      </w:r>
      <w:r>
        <w:rPr>
          <w:rFonts w:ascii="Arial" w:eastAsiaTheme="minorHAnsi" w:hAnsi="Arial" w:cs="Arial"/>
          <w:sz w:val="22"/>
          <w:szCs w:val="22"/>
          <w:lang w:val="sr-Cyrl-RS"/>
        </w:rPr>
        <w:t xml:space="preserve"> и налази се у улици Трг Бориса Кидрича број 10. у Јабуци. Поред школске зграде , имамо и зграду дечијег вртића</w:t>
      </w:r>
      <w:r w:rsidR="00D84C2C">
        <w:rPr>
          <w:rFonts w:ascii="Arial" w:eastAsiaTheme="minorHAnsi" w:hAnsi="Arial" w:cs="Arial"/>
          <w:sz w:val="22"/>
          <w:szCs w:val="22"/>
          <w:lang w:val="sr-Cyrl-RS"/>
        </w:rPr>
        <w:t xml:space="preserve"> површине 256м2 </w:t>
      </w:r>
      <w:r>
        <w:rPr>
          <w:rFonts w:ascii="Arial" w:eastAsiaTheme="minorHAnsi" w:hAnsi="Arial" w:cs="Arial"/>
          <w:sz w:val="22"/>
          <w:szCs w:val="22"/>
          <w:lang w:val="sr-Cyrl-RS"/>
        </w:rPr>
        <w:t xml:space="preserve">, зграду за припремни разред </w:t>
      </w:r>
      <w:r w:rsidR="00D84C2C">
        <w:rPr>
          <w:rFonts w:ascii="Arial" w:eastAsiaTheme="minorHAnsi" w:hAnsi="Arial" w:cs="Arial"/>
          <w:sz w:val="22"/>
          <w:szCs w:val="22"/>
          <w:lang w:val="sr-Cyrl-RS"/>
        </w:rPr>
        <w:t xml:space="preserve"> површине 390м2 </w:t>
      </w:r>
      <w:r>
        <w:rPr>
          <w:rFonts w:ascii="Arial" w:eastAsiaTheme="minorHAnsi" w:hAnsi="Arial" w:cs="Arial"/>
          <w:sz w:val="22"/>
          <w:szCs w:val="22"/>
          <w:lang w:val="sr-Cyrl-RS"/>
        </w:rPr>
        <w:t xml:space="preserve">и зграду котларнице </w:t>
      </w:r>
      <w:r w:rsidR="00D84C2C">
        <w:rPr>
          <w:rFonts w:ascii="Arial" w:eastAsiaTheme="minorHAnsi" w:hAnsi="Arial" w:cs="Arial"/>
          <w:sz w:val="22"/>
          <w:szCs w:val="22"/>
          <w:lang w:val="sr-Cyrl-RS"/>
        </w:rPr>
        <w:t>површине 539м2.</w:t>
      </w:r>
      <w:r>
        <w:rPr>
          <w:rFonts w:ascii="Arial" w:eastAsiaTheme="minorHAnsi" w:hAnsi="Arial" w:cs="Arial"/>
          <w:sz w:val="22"/>
          <w:szCs w:val="22"/>
          <w:lang w:val="sr-Cyrl-RS"/>
        </w:rPr>
        <w:t>.</w:t>
      </w:r>
    </w:p>
    <w:p w14:paraId="4FF46DC7" w14:textId="23F89F48" w:rsidR="002C5AA2" w:rsidRDefault="002C5AA2"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У приземљу школе се налазе: учионице,зборница,библиотека,фискултурна сала, хол, толатеи за наставнике и тоалети за ученике,просторија за помоћно -техничко особље, свлачионица за дечаке и девојчице,просторија за домаре,</w:t>
      </w:r>
      <w:r w:rsidR="00AC142D">
        <w:rPr>
          <w:rFonts w:ascii="Arial" w:eastAsiaTheme="minorHAnsi" w:hAnsi="Arial" w:cs="Arial"/>
          <w:sz w:val="22"/>
          <w:szCs w:val="22"/>
          <w:lang w:val="sr-Cyrl-RS"/>
        </w:rPr>
        <w:t>канцеларија директора школе, секретара и стручних сарадника .</w:t>
      </w:r>
    </w:p>
    <w:p w14:paraId="14035431" w14:textId="5F8E4288" w:rsidR="00AC142D" w:rsidRDefault="00AC142D"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На спрату се налази : учионице, кабинети, тоалети за ученике, просторија за архиву.</w:t>
      </w:r>
    </w:p>
    <w:p w14:paraId="6F9B540A" w14:textId="7EF81B0F" w:rsidR="00AC142D" w:rsidRDefault="00AC142D"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У згради дечијег вртића налази се: учионице за децу,просторија за васпитаче, дечији тоалет, наставнички тоалет и чајна кухиња са трпезаријом.</w:t>
      </w:r>
    </w:p>
    <w:p w14:paraId="0F32F900" w14:textId="0344524F" w:rsidR="00AC142D" w:rsidRDefault="00AC142D"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У згради где се обавља припремни прдшколски программ се налазе: учионице за децу, толатет за васпитаче, тоалет за децу, просторија за продужени боравак, дечији тоалет и просторија за одлагање ствари.</w:t>
      </w:r>
    </w:p>
    <w:p w14:paraId="1BEAAD82" w14:textId="77777777" w:rsidR="00CB1111" w:rsidRDefault="00BF6EC5" w:rsidP="00BF6EC5">
      <w:pPr>
        <w:spacing w:after="160" w:line="259" w:lineRule="auto"/>
        <w:ind w:left="450"/>
        <w:rPr>
          <w:rFonts w:ascii="Arial" w:eastAsiaTheme="minorHAnsi" w:hAnsi="Arial" w:cs="Arial"/>
          <w:sz w:val="22"/>
          <w:szCs w:val="22"/>
          <w:lang w:val="sr-Cyrl-RS"/>
        </w:rPr>
      </w:pPr>
      <w:r w:rsidRPr="00AB2345">
        <w:rPr>
          <w:rFonts w:ascii="Arial" w:eastAsiaTheme="minorHAnsi" w:hAnsi="Arial" w:cs="Arial"/>
          <w:sz w:val="22"/>
          <w:szCs w:val="22"/>
          <w:lang w:val="sr-Cyrl-RS"/>
        </w:rPr>
        <w:t xml:space="preserve">Школа </w:t>
      </w:r>
      <w:r w:rsidR="00CB1111">
        <w:rPr>
          <w:rFonts w:ascii="Arial" w:eastAsiaTheme="minorHAnsi" w:hAnsi="Arial" w:cs="Arial"/>
          <w:sz w:val="22"/>
          <w:szCs w:val="22"/>
          <w:lang w:val="sr-Cyrl-RS"/>
        </w:rPr>
        <w:t xml:space="preserve">има следеће </w:t>
      </w:r>
      <w:r w:rsidRPr="00AB2345">
        <w:rPr>
          <w:rFonts w:ascii="Arial" w:eastAsiaTheme="minorHAnsi" w:hAnsi="Arial" w:cs="Arial"/>
          <w:sz w:val="22"/>
          <w:szCs w:val="22"/>
          <w:lang w:val="sr-Cyrl-RS"/>
        </w:rPr>
        <w:t>покретности веће вредности</w:t>
      </w:r>
      <w:r w:rsidR="00CB1111">
        <w:rPr>
          <w:rFonts w:ascii="Arial" w:eastAsiaTheme="minorHAnsi" w:hAnsi="Arial" w:cs="Arial"/>
          <w:sz w:val="22"/>
          <w:szCs w:val="22"/>
          <w:lang w:val="sr-Cyrl-RS"/>
        </w:rPr>
        <w:t xml:space="preserve"> :</w:t>
      </w:r>
    </w:p>
    <w:p w14:paraId="7E30D7C9" w14:textId="77777777" w:rsidR="00CB1111" w:rsidRDefault="00CB1111"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1)телевизор 2 комада</w:t>
      </w:r>
    </w:p>
    <w:p w14:paraId="4F48AE6C" w14:textId="46E3A44C" w:rsidR="00CB1111" w:rsidRDefault="00CB1111"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2)Компјутера</w:t>
      </w:r>
      <w:r w:rsidR="000945BE">
        <w:rPr>
          <w:rFonts w:ascii="Arial" w:eastAsiaTheme="minorHAnsi" w:hAnsi="Arial" w:cs="Arial"/>
          <w:sz w:val="22"/>
          <w:szCs w:val="22"/>
          <w:lang w:val="sr-Cyrl-RS"/>
        </w:rPr>
        <w:t xml:space="preserve"> 69</w:t>
      </w:r>
    </w:p>
    <w:p w14:paraId="44963DA6" w14:textId="1EF28FA9" w:rsidR="00CB1111" w:rsidRDefault="00CB1111"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 xml:space="preserve">3)Лаптоп </w:t>
      </w:r>
      <w:r w:rsidR="000945BE">
        <w:rPr>
          <w:rFonts w:ascii="Arial" w:eastAsiaTheme="minorHAnsi" w:hAnsi="Arial" w:cs="Arial"/>
          <w:sz w:val="22"/>
          <w:szCs w:val="22"/>
          <w:lang w:val="sr-Cyrl-RS"/>
        </w:rPr>
        <w:t>22</w:t>
      </w:r>
    </w:p>
    <w:p w14:paraId="748FEF98" w14:textId="3DB6CC6C" w:rsidR="00CB1111" w:rsidRDefault="00CB1111"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4)Клавир :1</w:t>
      </w:r>
    </w:p>
    <w:p w14:paraId="28CD206E" w14:textId="3292110B" w:rsidR="00CB1111" w:rsidRDefault="00CB1111"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5)</w:t>
      </w:r>
      <w:r w:rsidR="003A4D3F">
        <w:rPr>
          <w:rFonts w:ascii="Arial" w:eastAsiaTheme="minorHAnsi" w:hAnsi="Arial" w:cs="Arial"/>
          <w:sz w:val="22"/>
          <w:szCs w:val="22"/>
          <w:lang w:val="sr-Cyrl-RS"/>
        </w:rPr>
        <w:t xml:space="preserve"> </w:t>
      </w:r>
      <w:r>
        <w:rPr>
          <w:rFonts w:ascii="Arial" w:eastAsiaTheme="minorHAnsi" w:hAnsi="Arial" w:cs="Arial"/>
          <w:sz w:val="22"/>
          <w:szCs w:val="22"/>
          <w:lang w:val="sr-Cyrl-RS"/>
        </w:rPr>
        <w:t>Штампача 6</w:t>
      </w:r>
    </w:p>
    <w:p w14:paraId="5BF2F3A9" w14:textId="127A81E0" w:rsidR="003A3596" w:rsidRDefault="003A3596" w:rsidP="00BF6EC5">
      <w:pPr>
        <w:spacing w:after="160" w:line="259" w:lineRule="auto"/>
        <w:ind w:left="450"/>
        <w:rPr>
          <w:rFonts w:ascii="Arial" w:eastAsiaTheme="minorHAnsi" w:hAnsi="Arial" w:cs="Arial"/>
          <w:sz w:val="22"/>
          <w:szCs w:val="22"/>
          <w:lang w:val="sr-Cyrl-RS"/>
        </w:rPr>
      </w:pPr>
    </w:p>
    <w:p w14:paraId="00D52766" w14:textId="63CCBF0B" w:rsidR="003A3596" w:rsidRPr="003A3596" w:rsidRDefault="003A3596" w:rsidP="00BF6EC5">
      <w:pPr>
        <w:spacing w:after="160" w:line="259" w:lineRule="auto"/>
        <w:ind w:left="450"/>
        <w:rPr>
          <w:rFonts w:ascii="Arial" w:eastAsiaTheme="minorHAnsi" w:hAnsi="Arial" w:cs="Arial"/>
          <w:b/>
          <w:bCs/>
          <w:sz w:val="40"/>
          <w:szCs w:val="40"/>
          <w:lang w:val="sr-Cyrl-RS"/>
        </w:rPr>
      </w:pPr>
      <w:r w:rsidRPr="003A3596">
        <w:rPr>
          <w:rFonts w:ascii="Arial" w:eastAsiaTheme="minorHAnsi" w:hAnsi="Arial" w:cs="Arial"/>
          <w:b/>
          <w:bCs/>
          <w:sz w:val="22"/>
          <w:szCs w:val="22"/>
          <w:lang w:val="sr-Cyrl-RS"/>
        </w:rPr>
        <w:t xml:space="preserve">                                      </w:t>
      </w:r>
      <w:r w:rsidRPr="003A3596">
        <w:rPr>
          <w:rFonts w:ascii="Arial" w:eastAsiaTheme="minorHAnsi" w:hAnsi="Arial" w:cs="Arial"/>
          <w:b/>
          <w:bCs/>
          <w:sz w:val="40"/>
          <w:szCs w:val="40"/>
          <w:lang w:val="sr-Cyrl-RS"/>
        </w:rPr>
        <w:t>ЈАВНОСТ    РАДА</w:t>
      </w:r>
    </w:p>
    <w:p w14:paraId="40CA00BB" w14:textId="00A24147" w:rsidR="003A3596" w:rsidRDefault="008C24FB" w:rsidP="00BF6EC5">
      <w:pPr>
        <w:spacing w:after="160" w:line="259" w:lineRule="auto"/>
        <w:ind w:left="450"/>
        <w:rPr>
          <w:rFonts w:ascii="Arial" w:eastAsiaTheme="minorHAnsi" w:hAnsi="Arial" w:cs="Arial"/>
          <w:sz w:val="22"/>
          <w:szCs w:val="22"/>
          <w:lang w:val="sr-Cyrl-RS"/>
        </w:rPr>
      </w:pPr>
      <w:r w:rsidRPr="008C24FB">
        <w:rPr>
          <w:rFonts w:ascii="Arial" w:eastAsiaTheme="minorHAnsi" w:hAnsi="Arial" w:cs="Arial"/>
          <w:sz w:val="22"/>
          <w:szCs w:val="22"/>
          <w:lang w:val="sr-Cyrl-RS"/>
        </w:rPr>
        <w:lastRenderedPageBreak/>
        <w:t>Пр</w:t>
      </w:r>
      <w:r>
        <w:rPr>
          <w:rFonts w:ascii="Arial" w:eastAsiaTheme="minorHAnsi" w:hAnsi="Arial" w:cs="Arial"/>
          <w:sz w:val="22"/>
          <w:szCs w:val="22"/>
          <w:lang w:val="sr-Cyrl-RS"/>
        </w:rPr>
        <w:t>описи којим се уређује начин остваривања јавности рада органа школе.</w:t>
      </w:r>
    </w:p>
    <w:p w14:paraId="6BAEEA87" w14:textId="6247F6BB" w:rsidR="008C24FB" w:rsidRDefault="008C24FB"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Назив прописа: Закон о слободном приступу информација од јавног значаја ( Сл.Гласник РС бр. 120/2004,54/2007,104/2009,36/2010,и 105/2021)</w:t>
      </w:r>
    </w:p>
    <w:p w14:paraId="7DD156A5" w14:textId="1989E847" w:rsidR="00C21727" w:rsidRDefault="00C21727"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Година доношења :2021</w:t>
      </w:r>
    </w:p>
    <w:p w14:paraId="5AA0A87C" w14:textId="2EA648DB" w:rsidR="00C21727" w:rsidRDefault="00C21727" w:rsidP="00BF6EC5">
      <w:pPr>
        <w:spacing w:after="160" w:line="259" w:lineRule="auto"/>
        <w:ind w:left="450"/>
        <w:rPr>
          <w:rFonts w:ascii="Arial" w:eastAsiaTheme="minorHAnsi" w:hAnsi="Arial" w:cs="Arial"/>
          <w:sz w:val="22"/>
          <w:szCs w:val="22"/>
          <w:lang w:val="sr-Cyrl-RS"/>
        </w:rPr>
      </w:pPr>
      <w:r>
        <w:rPr>
          <w:rFonts w:ascii="Arial" w:eastAsiaTheme="minorHAnsi" w:hAnsi="Arial" w:cs="Arial"/>
          <w:sz w:val="22"/>
          <w:szCs w:val="22"/>
          <w:lang w:val="sr-Cyrl-RS"/>
        </w:rPr>
        <w:t>Место објављивања: Службени гласник Републике Србије.</w:t>
      </w:r>
    </w:p>
    <w:p w14:paraId="3C45C3E3" w14:textId="007664EA" w:rsidR="00C21727" w:rsidRPr="00C21727" w:rsidRDefault="00C21727" w:rsidP="00BF6EC5">
      <w:pPr>
        <w:spacing w:after="160" w:line="259" w:lineRule="auto"/>
        <w:ind w:left="450"/>
        <w:rPr>
          <w:rFonts w:ascii="Arial" w:eastAsiaTheme="minorHAnsi" w:hAnsi="Arial" w:cs="Arial"/>
          <w:sz w:val="22"/>
          <w:szCs w:val="22"/>
        </w:rPr>
      </w:pPr>
      <w:r>
        <w:rPr>
          <w:rFonts w:ascii="Arial" w:eastAsiaTheme="minorHAnsi" w:hAnsi="Arial" w:cs="Arial"/>
          <w:sz w:val="22"/>
          <w:szCs w:val="22"/>
          <w:lang w:val="sr-Cyrl-RS"/>
        </w:rPr>
        <w:t xml:space="preserve">Линк ка месту где се текст може преузети: </w:t>
      </w:r>
      <w:hyperlink r:id="rId17" w:history="1">
        <w:r w:rsidRPr="00DF0104">
          <w:rPr>
            <w:rStyle w:val="Hyperlink"/>
            <w:rFonts w:ascii="Arial" w:eastAsiaTheme="minorHAnsi" w:hAnsi="Arial" w:cs="Arial"/>
            <w:sz w:val="22"/>
            <w:szCs w:val="22"/>
          </w:rPr>
          <w:t>https</w:t>
        </w:r>
        <w:r w:rsidRPr="00DF0104">
          <w:rPr>
            <w:rStyle w:val="Hyperlink"/>
            <w:rFonts w:ascii="Arial" w:eastAsiaTheme="minorHAnsi" w:hAnsi="Arial" w:cs="Arial"/>
            <w:sz w:val="22"/>
            <w:szCs w:val="22"/>
            <w:lang w:val="sr-Cyrl-RS"/>
          </w:rPr>
          <w:t>:</w:t>
        </w:r>
        <w:r w:rsidRPr="00DF0104">
          <w:rPr>
            <w:rStyle w:val="Hyperlink"/>
            <w:rFonts w:ascii="Arial" w:eastAsiaTheme="minorHAnsi" w:hAnsi="Arial" w:cs="Arial"/>
            <w:sz w:val="22"/>
            <w:szCs w:val="22"/>
          </w:rPr>
          <w:t>//www.paragraf.rs/propisi/zakon</w:t>
        </w:r>
        <w:r w:rsidRPr="00DF0104">
          <w:rPr>
            <w:rStyle w:val="Hyperlink"/>
            <w:rFonts w:ascii="Arial" w:eastAsiaTheme="minorHAnsi" w:hAnsi="Arial" w:cs="Arial"/>
            <w:sz w:val="22"/>
            <w:szCs w:val="22"/>
            <w:lang w:val="sr-Cyrl-RS"/>
          </w:rPr>
          <w:t>_</w:t>
        </w:r>
        <w:r w:rsidRPr="00DF0104">
          <w:rPr>
            <w:rStyle w:val="Hyperlink"/>
            <w:rFonts w:ascii="Arial" w:eastAsiaTheme="minorHAnsi" w:hAnsi="Arial" w:cs="Arial"/>
            <w:sz w:val="22"/>
            <w:szCs w:val="22"/>
          </w:rPr>
          <w:t>o</w:t>
        </w:r>
        <w:r w:rsidRPr="00DF0104">
          <w:rPr>
            <w:rStyle w:val="Hyperlink"/>
            <w:rFonts w:ascii="Arial" w:eastAsiaTheme="minorHAnsi" w:hAnsi="Arial" w:cs="Arial"/>
            <w:sz w:val="22"/>
            <w:szCs w:val="22"/>
            <w:lang w:val="sr-Cyrl-RS"/>
          </w:rPr>
          <w:t>_</w:t>
        </w:r>
        <w:r w:rsidRPr="00DF0104">
          <w:rPr>
            <w:rStyle w:val="Hyperlink"/>
            <w:rFonts w:ascii="Arial" w:eastAsiaTheme="minorHAnsi" w:hAnsi="Arial" w:cs="Arial"/>
            <w:sz w:val="22"/>
            <w:szCs w:val="22"/>
          </w:rPr>
          <w:t>slobodnom</w:t>
        </w:r>
        <w:r w:rsidRPr="00DF0104">
          <w:rPr>
            <w:rStyle w:val="Hyperlink"/>
            <w:rFonts w:ascii="Arial" w:eastAsiaTheme="minorHAnsi" w:hAnsi="Arial" w:cs="Arial"/>
            <w:sz w:val="22"/>
            <w:szCs w:val="22"/>
            <w:lang w:val="sr-Cyrl-RS"/>
          </w:rPr>
          <w:t>_</w:t>
        </w:r>
        <w:r w:rsidRPr="00DF0104">
          <w:rPr>
            <w:rStyle w:val="Hyperlink"/>
            <w:rFonts w:ascii="Arial" w:eastAsiaTheme="minorHAnsi" w:hAnsi="Arial" w:cs="Arial"/>
            <w:sz w:val="22"/>
            <w:szCs w:val="22"/>
          </w:rPr>
          <w:t>pristupu</w:t>
        </w:r>
        <w:r w:rsidRPr="00DF0104">
          <w:rPr>
            <w:rStyle w:val="Hyperlink"/>
            <w:rFonts w:ascii="Arial" w:eastAsiaTheme="minorHAnsi" w:hAnsi="Arial" w:cs="Arial"/>
            <w:sz w:val="22"/>
            <w:szCs w:val="22"/>
            <w:lang w:val="sr-Cyrl-RS"/>
          </w:rPr>
          <w:t>_</w:t>
        </w:r>
        <w:r w:rsidRPr="00DF0104">
          <w:rPr>
            <w:rStyle w:val="Hyperlink"/>
            <w:rFonts w:ascii="Arial" w:eastAsiaTheme="minorHAnsi" w:hAnsi="Arial" w:cs="Arial"/>
            <w:sz w:val="22"/>
            <w:szCs w:val="22"/>
          </w:rPr>
          <w:t>informacijama</w:t>
        </w:r>
      </w:hyperlink>
      <w:r>
        <w:rPr>
          <w:rFonts w:ascii="Arial" w:eastAsiaTheme="minorHAnsi" w:hAnsi="Arial" w:cs="Arial"/>
          <w:sz w:val="22"/>
          <w:szCs w:val="22"/>
        </w:rPr>
        <w:t xml:space="preserve"> </w:t>
      </w:r>
      <w:r>
        <w:rPr>
          <w:rFonts w:ascii="Arial" w:eastAsiaTheme="minorHAnsi" w:hAnsi="Arial" w:cs="Arial"/>
          <w:sz w:val="22"/>
          <w:szCs w:val="22"/>
          <w:lang w:val="sr-Cyrl-RS"/>
        </w:rPr>
        <w:t>_</w:t>
      </w:r>
      <w:r>
        <w:rPr>
          <w:rFonts w:ascii="Arial" w:eastAsiaTheme="minorHAnsi" w:hAnsi="Arial" w:cs="Arial"/>
          <w:sz w:val="22"/>
          <w:szCs w:val="22"/>
        </w:rPr>
        <w:t>od</w:t>
      </w:r>
      <w:r>
        <w:rPr>
          <w:rFonts w:ascii="Arial" w:eastAsiaTheme="minorHAnsi" w:hAnsi="Arial" w:cs="Arial"/>
          <w:sz w:val="22"/>
          <w:szCs w:val="22"/>
          <w:lang w:val="sr-Cyrl-RS"/>
        </w:rPr>
        <w:t>_</w:t>
      </w:r>
      <w:r>
        <w:rPr>
          <w:rFonts w:ascii="Arial" w:eastAsiaTheme="minorHAnsi" w:hAnsi="Arial" w:cs="Arial"/>
          <w:sz w:val="22"/>
          <w:szCs w:val="22"/>
        </w:rPr>
        <w:t>javnog</w:t>
      </w:r>
      <w:r>
        <w:rPr>
          <w:rFonts w:ascii="Arial" w:eastAsiaTheme="minorHAnsi" w:hAnsi="Arial" w:cs="Arial"/>
          <w:sz w:val="22"/>
          <w:szCs w:val="22"/>
          <w:lang w:val="sr-Cyrl-RS"/>
        </w:rPr>
        <w:t>_</w:t>
      </w:r>
      <w:r>
        <w:rPr>
          <w:rFonts w:ascii="Arial" w:eastAsiaTheme="minorHAnsi" w:hAnsi="Arial" w:cs="Arial"/>
          <w:sz w:val="22"/>
          <w:szCs w:val="22"/>
        </w:rPr>
        <w:t>znacaja.html</w:t>
      </w:r>
    </w:p>
    <w:p w14:paraId="2EDBD301" w14:textId="77777777" w:rsidR="008C24FB" w:rsidRPr="008C24FB" w:rsidRDefault="008C24FB" w:rsidP="00BF6EC5">
      <w:pPr>
        <w:spacing w:after="160" w:line="259" w:lineRule="auto"/>
        <w:ind w:left="450"/>
        <w:rPr>
          <w:rFonts w:ascii="Arial" w:eastAsiaTheme="minorHAnsi" w:hAnsi="Arial" w:cs="Arial"/>
          <w:sz w:val="22"/>
          <w:szCs w:val="22"/>
          <w:lang w:val="sr-Cyrl-RS"/>
        </w:rPr>
      </w:pPr>
    </w:p>
    <w:p w14:paraId="52D48390" w14:textId="1970F8B1" w:rsidR="00BF6EC5" w:rsidRDefault="00690215" w:rsidP="007E648F">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Подаци о јавности рада :</w:t>
      </w:r>
    </w:p>
    <w:p w14:paraId="1E016975" w14:textId="034AA8C7" w:rsidR="00690215" w:rsidRDefault="00690215" w:rsidP="007E648F">
      <w:pPr>
        <w:spacing w:after="160" w:line="259" w:lineRule="auto"/>
        <w:rPr>
          <w:rFonts w:ascii="Arial" w:eastAsiaTheme="minorHAnsi" w:hAnsi="Arial" w:cs="Arial"/>
          <w:sz w:val="22"/>
          <w:szCs w:val="22"/>
        </w:rPr>
      </w:pPr>
      <w:r>
        <w:rPr>
          <w:rFonts w:ascii="Arial" w:eastAsiaTheme="minorHAnsi" w:hAnsi="Arial" w:cs="Arial"/>
          <w:sz w:val="22"/>
          <w:szCs w:val="22"/>
          <w:lang w:val="sr-Cyrl-RS"/>
        </w:rPr>
        <w:t xml:space="preserve">Адреса електронске поште: </w:t>
      </w:r>
      <w:hyperlink r:id="rId18" w:history="1">
        <w:r w:rsidRPr="00DF0104">
          <w:rPr>
            <w:rStyle w:val="Hyperlink"/>
            <w:rFonts w:ascii="Arial" w:eastAsiaTheme="minorHAnsi" w:hAnsi="Arial" w:cs="Arial"/>
            <w:sz w:val="22"/>
            <w:szCs w:val="22"/>
          </w:rPr>
          <w:t>osjabuka@mts.rs</w:t>
        </w:r>
      </w:hyperlink>
    </w:p>
    <w:p w14:paraId="4FD7F718" w14:textId="27A6FE07" w:rsidR="00690215" w:rsidRDefault="00690215" w:rsidP="007E648F">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Не постоји идентификациона обележија за праћење рада школе.</w:t>
      </w:r>
    </w:p>
    <w:p w14:paraId="4C6C2749" w14:textId="486D5B9C" w:rsidR="00690215" w:rsidRDefault="00690215" w:rsidP="007E648F">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Могућност присуства седеницама органа школеи непосредан увид у рад органа :</w:t>
      </w:r>
    </w:p>
    <w:p w14:paraId="266041A5" w14:textId="47815D59" w:rsidR="00690215" w:rsidRDefault="00690215" w:rsidP="007E648F">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Седнице Школског одбора су јавне и њима присуствују сви чланови овог органа. Седницама Школског одбора присуствује и учествује у њиховом раду :представник синдиката у школи без права одлучивања.</w:t>
      </w:r>
    </w:p>
    <w:p w14:paraId="48E6EFCE" w14:textId="7F693976" w:rsidR="00690215" w:rsidRDefault="00C6136F" w:rsidP="007E648F">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Седницама Школског одбора присуствују и учествују у њиховом раду и два представника ученичког парламента без права одлучивања.</w:t>
      </w:r>
    </w:p>
    <w:p w14:paraId="02CE735C" w14:textId="4C1A6064" w:rsidR="00C6136F" w:rsidRPr="00965EFC" w:rsidRDefault="00C6136F" w:rsidP="007E648F">
      <w:pPr>
        <w:spacing w:after="160" w:line="259" w:lineRule="auto"/>
        <w:rPr>
          <w:rFonts w:ascii="Arial" w:eastAsiaTheme="minorHAnsi" w:hAnsi="Arial" w:cs="Arial"/>
          <w:lang w:val="sr-Cyrl-RS"/>
        </w:rPr>
      </w:pPr>
      <w:r w:rsidRPr="00965EFC">
        <w:rPr>
          <w:rFonts w:ascii="Arial" w:eastAsiaTheme="minorHAnsi" w:hAnsi="Arial" w:cs="Arial"/>
          <w:lang w:val="sr-Cyrl-RS"/>
        </w:rPr>
        <w:t>На седници Школског одбора могу се позвати представници стручних органа школе,директор школе, стручни сарадници,други запослени и друга лица коај би могла да имају интересда присуствују седници.</w:t>
      </w:r>
    </w:p>
    <w:p w14:paraId="71E37976" w14:textId="498E73B8" w:rsidR="00145342" w:rsidRPr="00965EFC" w:rsidRDefault="00145342" w:rsidP="00145342">
      <w:pPr>
        <w:jc w:val="both"/>
        <w:rPr>
          <w:rFonts w:ascii="Arial" w:hAnsi="Arial" w:cs="Arial"/>
          <w:lang w:val="sr-Latn-CS"/>
        </w:rPr>
      </w:pPr>
      <w:r w:rsidRPr="00145342">
        <w:rPr>
          <w:rFonts w:ascii="Arial" w:hAnsi="Arial" w:cs="Arial"/>
          <w:lang w:val="sr-Cyrl-CS"/>
        </w:rPr>
        <w:t>Седницу Савета</w:t>
      </w:r>
      <w:r w:rsidR="00C21B80" w:rsidRPr="00965EFC">
        <w:rPr>
          <w:rFonts w:ascii="Arial" w:hAnsi="Arial" w:cs="Arial"/>
          <w:lang w:val="sr-Cyrl-CS"/>
        </w:rPr>
        <w:t xml:space="preserve">  родитеља </w:t>
      </w:r>
      <w:r w:rsidR="00604F2C">
        <w:rPr>
          <w:rFonts w:ascii="Arial" w:hAnsi="Arial" w:cs="Arial"/>
          <w:lang w:val="sr-Cyrl-CS"/>
        </w:rPr>
        <w:t>су јавне и њима присуствују сви чланови овог органа представници родитеља ученика сваког одељења у школи а могу присуствовати и остали родитељи ученика у школии наставници.</w:t>
      </w:r>
      <w:r w:rsidRPr="00145342">
        <w:rPr>
          <w:rFonts w:ascii="Arial" w:hAnsi="Arial" w:cs="Arial"/>
          <w:lang w:val="sr-Cyrl-CS"/>
        </w:rPr>
        <w:t>Председник</w:t>
      </w:r>
      <w:r w:rsidR="00C21B80" w:rsidRPr="00965EFC">
        <w:rPr>
          <w:rFonts w:ascii="Arial" w:hAnsi="Arial" w:cs="Arial"/>
          <w:lang w:val="sr-Cyrl-CS"/>
        </w:rPr>
        <w:t xml:space="preserve"> Савета родитеља </w:t>
      </w:r>
      <w:r w:rsidR="000B6909">
        <w:rPr>
          <w:rFonts w:ascii="Arial" w:hAnsi="Arial" w:cs="Arial"/>
          <w:lang w:val="sr-Cyrl-CS"/>
        </w:rPr>
        <w:t>припрема и позива чланове савета .</w:t>
      </w:r>
      <w:r w:rsidRPr="00145342">
        <w:rPr>
          <w:rFonts w:ascii="Arial" w:hAnsi="Arial" w:cs="Arial"/>
          <w:lang w:val="sr-Cyrl-CS"/>
        </w:rPr>
        <w:t>Седнице се сазивају по потреби.Седница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w:t>
      </w:r>
      <w:r w:rsidRPr="00145342">
        <w:rPr>
          <w:rFonts w:ascii="Arial" w:hAnsi="Arial" w:cs="Arial"/>
          <w:lang w:val="sr-Cyrl-CS"/>
        </w:rPr>
        <w:softHyphen/>
        <w:t>мента.Седници Савета обавезно присуствује директор ,а остала лица по потреби</w:t>
      </w:r>
      <w:r w:rsidRPr="00145342">
        <w:rPr>
          <w:rFonts w:ascii="Arial" w:hAnsi="Arial" w:cs="Arial"/>
          <w:lang w:val="ru-RU"/>
        </w:rPr>
        <w:t xml:space="preserve"> а</w:t>
      </w:r>
      <w:r w:rsidRPr="00145342">
        <w:rPr>
          <w:rFonts w:ascii="Arial" w:hAnsi="Arial" w:cs="Arial"/>
          <w:lang w:val="sr-Cyrl-CS"/>
        </w:rPr>
        <w:t>ко Савет процени да је његово присуство неопходно.</w:t>
      </w:r>
      <w:r w:rsidR="00604F2C">
        <w:rPr>
          <w:rFonts w:ascii="Arial" w:hAnsi="Arial" w:cs="Arial"/>
          <w:lang w:val="sr-Cyrl-CS"/>
        </w:rPr>
        <w:t xml:space="preserve"> </w:t>
      </w:r>
      <w:r w:rsidRPr="00145342">
        <w:rPr>
          <w:rFonts w:ascii="Arial" w:hAnsi="Arial" w:cs="Arial"/>
          <w:lang w:val="sr-Cyrl-CS"/>
        </w:rPr>
        <w:t>У пословима око припремања и сазивања седнице и у пословима око изврша</w:t>
      </w:r>
      <w:r w:rsidRPr="00145342">
        <w:rPr>
          <w:rFonts w:ascii="Arial" w:hAnsi="Arial" w:cs="Arial"/>
          <w:lang w:val="sr-Cyrl-CS"/>
        </w:rPr>
        <w:softHyphen/>
        <w:t>вања одлука Савета председнику помажу директор и сек</w:t>
      </w:r>
      <w:r w:rsidRPr="00145342">
        <w:rPr>
          <w:rFonts w:ascii="Arial" w:hAnsi="Arial" w:cs="Arial"/>
          <w:lang w:val="sr-Cyrl-CS"/>
        </w:rPr>
        <w:softHyphen/>
        <w:t>ретар, а, по потреби и други запослени у Школи.</w:t>
      </w:r>
    </w:p>
    <w:p w14:paraId="0E9AD175" w14:textId="5C34D530" w:rsidR="00145342" w:rsidRPr="00145342" w:rsidRDefault="00145342" w:rsidP="00145342">
      <w:pPr>
        <w:jc w:val="both"/>
        <w:rPr>
          <w:rFonts w:ascii="Arial" w:hAnsi="Arial" w:cs="Arial"/>
          <w:lang w:val="sr-Latn-CS"/>
        </w:rPr>
      </w:pPr>
      <w:r w:rsidRPr="00145342">
        <w:rPr>
          <w:rFonts w:ascii="Arial" w:hAnsi="Arial" w:cs="Arial"/>
          <w:lang w:val="sr-Cyrl-CS"/>
        </w:rPr>
        <w:t>Седница Савета се сазива достављањем писменог позива члановима  Савета и другим лицима чије је присуство потребно.</w:t>
      </w:r>
    </w:p>
    <w:p w14:paraId="64623557" w14:textId="77777777" w:rsidR="00145342" w:rsidRPr="00145342" w:rsidRDefault="00145342" w:rsidP="00145342">
      <w:pPr>
        <w:jc w:val="both"/>
        <w:rPr>
          <w:rFonts w:ascii="Arial" w:hAnsi="Arial" w:cs="Arial"/>
          <w:lang w:val="sr-Cyrl-CS"/>
        </w:rPr>
      </w:pPr>
      <w:r w:rsidRPr="00145342">
        <w:rPr>
          <w:rFonts w:ascii="Arial" w:hAnsi="Arial" w:cs="Arial"/>
          <w:lang w:val="sr-Cyrl-CS"/>
        </w:rPr>
        <w:t xml:space="preserve">Позив се доставља лично, преко ученика – детета члана Савета или путем поште. </w:t>
      </w:r>
    </w:p>
    <w:p w14:paraId="26A54185" w14:textId="77777777" w:rsidR="00145342" w:rsidRPr="00145342" w:rsidRDefault="00145342" w:rsidP="00145342">
      <w:pPr>
        <w:jc w:val="both"/>
        <w:rPr>
          <w:rFonts w:ascii="Arial" w:hAnsi="Arial" w:cs="Arial"/>
          <w:lang w:val="sr-Cyrl-CS"/>
        </w:rPr>
      </w:pPr>
      <w:r w:rsidRPr="00145342">
        <w:rPr>
          <w:rFonts w:ascii="Arial" w:hAnsi="Arial" w:cs="Arial"/>
          <w:lang w:val="sr-Cyrl-CS"/>
        </w:rPr>
        <w:t>Позив за седницу обавезно садржи време и место одржавања седнице и предлог дневног реда.</w:t>
      </w:r>
    </w:p>
    <w:p w14:paraId="28C3D8D0" w14:textId="34E55968" w:rsidR="00145342" w:rsidRPr="00145342" w:rsidRDefault="00145342" w:rsidP="00965EFC">
      <w:pPr>
        <w:jc w:val="both"/>
        <w:rPr>
          <w:rFonts w:ascii="Arial" w:hAnsi="Arial" w:cs="Arial"/>
          <w:lang w:val="sr-Cyrl-CS"/>
        </w:rPr>
      </w:pPr>
      <w:r w:rsidRPr="00145342">
        <w:rPr>
          <w:rFonts w:ascii="Arial" w:hAnsi="Arial" w:cs="Arial"/>
          <w:lang w:val="sr-Cyrl-CS"/>
        </w:rPr>
        <w:t>У прилогу позива за седницу доставља се потребан писмени материјал,ако је неопходан. Позив се доставља најкасније</w:t>
      </w:r>
      <w:r w:rsidR="00965EFC">
        <w:rPr>
          <w:rFonts w:ascii="Arial" w:hAnsi="Arial" w:cs="Arial"/>
          <w:lang w:val="sr-Cyrl-CS"/>
        </w:rPr>
        <w:t xml:space="preserve"> три </w:t>
      </w:r>
      <w:r w:rsidRPr="00145342">
        <w:rPr>
          <w:rFonts w:ascii="Arial" w:hAnsi="Arial" w:cs="Arial"/>
          <w:lang w:val="sr-Cyrl-CS"/>
        </w:rPr>
        <w:t xml:space="preserve">дана пре дана одређеног за одржавање седнице, осим у хитним случајевима, када се тај рок не мора </w:t>
      </w:r>
      <w:r w:rsidRPr="00145342">
        <w:rPr>
          <w:rFonts w:ascii="Arial" w:hAnsi="Arial" w:cs="Arial"/>
          <w:lang w:val="sr-Cyrl-CS"/>
        </w:rPr>
        <w:lastRenderedPageBreak/>
        <w:t>поштовати.У нарочито хитним случајевима седница се може одрадити путе</w:t>
      </w:r>
      <w:r w:rsidR="00965EFC">
        <w:rPr>
          <w:rFonts w:ascii="Arial" w:hAnsi="Arial" w:cs="Arial"/>
          <w:lang w:val="sr-Cyrl-CS"/>
        </w:rPr>
        <w:t>м</w:t>
      </w:r>
      <w:r w:rsidRPr="00145342">
        <w:rPr>
          <w:rFonts w:ascii="Arial" w:hAnsi="Arial" w:cs="Arial"/>
          <w:lang w:val="sr-Cyrl-CS"/>
        </w:rPr>
        <w:t xml:space="preserve"> телефонске седнице и  при чему се  не мора поштовати рок </w:t>
      </w:r>
      <w:r w:rsidR="00965EFC">
        <w:rPr>
          <w:rFonts w:ascii="Arial" w:hAnsi="Arial" w:cs="Arial"/>
          <w:lang w:val="sr-Cyrl-CS"/>
        </w:rPr>
        <w:t>.</w:t>
      </w:r>
      <w:r w:rsidRPr="00145342">
        <w:rPr>
          <w:rFonts w:ascii="Arial" w:hAnsi="Arial" w:cs="Arial"/>
          <w:lang w:val="sr-Cyrl-CS"/>
        </w:rPr>
        <w:t>Одлука о сазивању седнице и предложени дневни ред објављују се на огласној табли Школе најкасније 3 дана пре дана одређеног за одржавање седнице.</w:t>
      </w:r>
      <w:r w:rsidR="00965EFC" w:rsidRPr="00965EFC">
        <w:rPr>
          <w:rFonts w:ascii="Arial" w:hAnsi="Arial" w:cs="Arial"/>
          <w:lang w:val="sr-Cyrl-CS"/>
        </w:rPr>
        <w:t>На седницима савета родитеља могу се позивати представници Школског одбора, стручни органи школе,директор школе,стручни сарданици,као и друга лица која имају интерес да присуствују седници , као и друга лица која имају интерес  да присуствују седници  или могу да својим знањем и радом  допринесу рада Савета.</w:t>
      </w:r>
    </w:p>
    <w:p w14:paraId="43911463" w14:textId="7787FAA7" w:rsidR="00CD637E" w:rsidRDefault="00CD637E" w:rsidP="00CD637E">
      <w:pPr>
        <w:tabs>
          <w:tab w:val="left" w:pos="3015"/>
        </w:tabs>
        <w:rPr>
          <w:rFonts w:ascii="Arial Narrow" w:hAnsi="Arial Narrow"/>
          <w:sz w:val="22"/>
          <w:szCs w:val="22"/>
          <w:lang w:val="sr-Cyrl-CS"/>
        </w:rPr>
      </w:pPr>
      <w:r w:rsidRPr="00840161">
        <w:rPr>
          <w:rFonts w:ascii="Arial Narrow" w:hAnsi="Arial Narrow"/>
          <w:sz w:val="22"/>
          <w:szCs w:val="22"/>
          <w:lang w:val="sr-Cyrl-CS"/>
        </w:rPr>
        <w:t xml:space="preserve">   </w:t>
      </w:r>
    </w:p>
    <w:p w14:paraId="63BC48A8" w14:textId="0FD72C7F" w:rsidR="00CD637E" w:rsidRPr="00B338E8" w:rsidRDefault="00CD637E" w:rsidP="00CD637E">
      <w:pPr>
        <w:tabs>
          <w:tab w:val="left" w:pos="3015"/>
        </w:tabs>
        <w:rPr>
          <w:rFonts w:ascii="Arial" w:hAnsi="Arial" w:cs="Arial"/>
          <w:b/>
          <w:lang w:val="sr-Cyrl-CS"/>
        </w:rPr>
      </w:pPr>
      <w:r w:rsidRPr="00B338E8">
        <w:rPr>
          <w:rFonts w:ascii="Arial" w:hAnsi="Arial" w:cs="Arial"/>
          <w:lang w:val="sr-Cyrl-CS"/>
        </w:rPr>
        <w:t xml:space="preserve">Наставничко веће обавља свој рад на седницама.Седницама наставничког већа присуствују сви чланови : наставници, васпитачи,стручни сарадници и директор.       </w:t>
      </w:r>
    </w:p>
    <w:p w14:paraId="493C4A25" w14:textId="77777777" w:rsidR="00CD637E" w:rsidRPr="00B338E8" w:rsidRDefault="00CD637E" w:rsidP="00CD637E">
      <w:pPr>
        <w:tabs>
          <w:tab w:val="left" w:pos="3015"/>
        </w:tabs>
        <w:rPr>
          <w:rFonts w:ascii="Arial" w:hAnsi="Arial" w:cs="Arial"/>
          <w:lang w:val="sr-Cyrl-CS"/>
        </w:rPr>
      </w:pPr>
    </w:p>
    <w:p w14:paraId="48783F66" w14:textId="33C237B3" w:rsidR="00CD637E" w:rsidRPr="00B338E8" w:rsidRDefault="00CD637E" w:rsidP="00CD637E">
      <w:pPr>
        <w:tabs>
          <w:tab w:val="left" w:pos="3015"/>
        </w:tabs>
        <w:rPr>
          <w:rFonts w:ascii="Arial" w:hAnsi="Arial" w:cs="Arial"/>
          <w:b/>
          <w:lang w:val="sr-Cyrl-CS"/>
        </w:rPr>
      </w:pPr>
      <w:r w:rsidRPr="00B338E8">
        <w:rPr>
          <w:rFonts w:ascii="Arial" w:hAnsi="Arial" w:cs="Arial"/>
          <w:lang w:val="sr-Cyrl-CS"/>
        </w:rPr>
        <w:t>Радом седнице Наставничког већа председава и руководи директор школе а у његовој одсутности наставник кога одреди директор. Дневни ред седнице Наставничког већа припрема директор школе.</w:t>
      </w:r>
    </w:p>
    <w:p w14:paraId="4825043F" w14:textId="0F98504B" w:rsidR="00CD637E" w:rsidRDefault="00CD637E" w:rsidP="00CD637E">
      <w:pPr>
        <w:tabs>
          <w:tab w:val="left" w:pos="3015"/>
        </w:tabs>
        <w:rPr>
          <w:rFonts w:ascii="Arial" w:hAnsi="Arial" w:cs="Arial"/>
          <w:lang w:val="sr-Cyrl-CS"/>
        </w:rPr>
      </w:pPr>
      <w:r w:rsidRPr="00B338E8">
        <w:rPr>
          <w:rFonts w:ascii="Arial" w:hAnsi="Arial" w:cs="Arial"/>
          <w:lang w:val="sr-Cyrl-CS"/>
        </w:rPr>
        <w:t>У састављању предлога дневног реда и припреми матерјала  за седницу  већа директору помаже секретар, а по потреби и поједини чланови  Наставничког већа.</w:t>
      </w:r>
    </w:p>
    <w:p w14:paraId="614CF5DB" w14:textId="7B5A6CE6" w:rsidR="00B338E8" w:rsidRPr="00B338E8" w:rsidRDefault="00B338E8" w:rsidP="00CD637E">
      <w:pPr>
        <w:tabs>
          <w:tab w:val="left" w:pos="3015"/>
        </w:tabs>
        <w:rPr>
          <w:rFonts w:ascii="Arial" w:hAnsi="Arial" w:cs="Arial"/>
          <w:lang w:val="sr-Cyrl-CS"/>
        </w:rPr>
      </w:pPr>
      <w:r>
        <w:rPr>
          <w:rFonts w:ascii="Arial" w:hAnsi="Arial" w:cs="Arial"/>
          <w:lang w:val="sr-Cyrl-CS"/>
        </w:rPr>
        <w:t>На седници Наставничког већа могу се позвати представници Школског одбора, савета родитеља,ученичког парламента као и друга лица која имају интерес да присуствују седници у складу са Статутом школе и у складу са чланом 88. став 1. Закона.</w:t>
      </w:r>
    </w:p>
    <w:p w14:paraId="7C6179F4" w14:textId="77777777" w:rsidR="00145342" w:rsidRPr="00B338E8" w:rsidRDefault="00145342" w:rsidP="00145342">
      <w:pPr>
        <w:ind w:firstLine="680"/>
        <w:jc w:val="both"/>
        <w:rPr>
          <w:rFonts w:ascii="Arial" w:hAnsi="Arial" w:cs="Arial"/>
          <w:lang w:val="ru-RU"/>
        </w:rPr>
      </w:pPr>
    </w:p>
    <w:p w14:paraId="2AF0BFFC" w14:textId="13C49627" w:rsidR="00C6136F" w:rsidRDefault="00DC2680" w:rsidP="007E648F">
      <w:pPr>
        <w:spacing w:after="160" w:line="259" w:lineRule="auto"/>
        <w:rPr>
          <w:rFonts w:ascii="Arial" w:eastAsiaTheme="minorHAnsi" w:hAnsi="Arial" w:cs="Arial"/>
          <w:lang w:val="sr-Cyrl-RS"/>
        </w:rPr>
      </w:pPr>
      <w:r>
        <w:rPr>
          <w:rFonts w:ascii="Arial" w:eastAsiaTheme="minorHAnsi" w:hAnsi="Arial" w:cs="Arial"/>
          <w:lang w:val="sr-Cyrl-RS"/>
        </w:rPr>
        <w:t>Ауди и видео снимање у просторијама школе је дозвољено уз предходну најаву и одобрење директора школе,односно Школске управе.</w:t>
      </w:r>
    </w:p>
    <w:p w14:paraId="77C121FE" w14:textId="47420695" w:rsidR="00C560F0" w:rsidRDefault="00C560F0" w:rsidP="007E648F">
      <w:pPr>
        <w:spacing w:after="160" w:line="259" w:lineRule="auto"/>
        <w:rPr>
          <w:rFonts w:ascii="Arial" w:eastAsiaTheme="minorHAnsi" w:hAnsi="Arial" w:cs="Arial"/>
          <w:lang w:val="sr-Cyrl-RS"/>
        </w:rPr>
      </w:pPr>
    </w:p>
    <w:p w14:paraId="4B035EF7" w14:textId="0F6422BC" w:rsidR="00C560F0" w:rsidRDefault="00C560F0" w:rsidP="007E648F">
      <w:pPr>
        <w:spacing w:after="160" w:line="259" w:lineRule="auto"/>
        <w:rPr>
          <w:rFonts w:ascii="Arial" w:eastAsiaTheme="minorHAnsi" w:hAnsi="Arial" w:cs="Arial"/>
          <w:b/>
          <w:bCs/>
          <w:sz w:val="32"/>
          <w:szCs w:val="32"/>
          <w:lang w:val="sr-Cyrl-RS"/>
        </w:rPr>
      </w:pPr>
      <w:r>
        <w:rPr>
          <w:rFonts w:ascii="Arial" w:eastAsiaTheme="minorHAnsi" w:hAnsi="Arial" w:cs="Arial"/>
          <w:lang w:val="sr-Cyrl-RS"/>
        </w:rPr>
        <w:t xml:space="preserve">                               </w:t>
      </w:r>
      <w:r w:rsidRPr="00C560F0">
        <w:rPr>
          <w:rFonts w:ascii="Arial" w:eastAsiaTheme="minorHAnsi" w:hAnsi="Arial" w:cs="Arial"/>
          <w:b/>
          <w:bCs/>
          <w:sz w:val="32"/>
          <w:szCs w:val="32"/>
          <w:lang w:val="sr-Cyrl-RS"/>
        </w:rPr>
        <w:t>ИНФОРМАЦИЈЕ</w:t>
      </w:r>
    </w:p>
    <w:p w14:paraId="0F9540D2" w14:textId="4B961B66" w:rsidR="00C560F0" w:rsidRDefault="00C560F0" w:rsidP="007E648F">
      <w:pPr>
        <w:spacing w:after="160" w:line="259" w:lineRule="auto"/>
        <w:rPr>
          <w:rFonts w:ascii="Arial" w:eastAsiaTheme="minorHAnsi" w:hAnsi="Arial" w:cs="Arial"/>
          <w:sz w:val="28"/>
          <w:szCs w:val="28"/>
          <w:lang w:val="sr-Cyrl-RS"/>
        </w:rPr>
      </w:pPr>
      <w:r>
        <w:rPr>
          <w:rFonts w:ascii="Arial" w:eastAsiaTheme="minorHAnsi" w:hAnsi="Arial" w:cs="Arial"/>
          <w:sz w:val="28"/>
          <w:szCs w:val="28"/>
          <w:lang w:val="sr-Cyrl-RS"/>
        </w:rPr>
        <w:t>СПИСАК ИНФОРМАЦИЈА</w:t>
      </w:r>
    </w:p>
    <w:p w14:paraId="58A5ED3F" w14:textId="643B9A44" w:rsidR="00C560F0" w:rsidRDefault="00C560F0" w:rsidP="007E648F">
      <w:pPr>
        <w:spacing w:after="160" w:line="259" w:lineRule="auto"/>
        <w:rPr>
          <w:rFonts w:ascii="Arial" w:eastAsiaTheme="minorHAnsi" w:hAnsi="Arial" w:cs="Arial"/>
          <w:lang w:val="sr-Cyrl-RS"/>
        </w:rPr>
      </w:pPr>
      <w:r>
        <w:rPr>
          <w:rFonts w:ascii="Arial" w:eastAsiaTheme="minorHAnsi" w:hAnsi="Arial" w:cs="Arial"/>
          <w:lang w:val="sr-Cyrl-RS"/>
        </w:rPr>
        <w:t>Врсте информација које су настале у раду или у вези са радом школе које се налазе у њеном поседу.</w:t>
      </w:r>
    </w:p>
    <w:tbl>
      <w:tblPr>
        <w:tblStyle w:val="TableGrid"/>
        <w:tblW w:w="0" w:type="auto"/>
        <w:tblInd w:w="0" w:type="dxa"/>
        <w:tblLook w:val="04A0" w:firstRow="1" w:lastRow="0" w:firstColumn="1" w:lastColumn="0" w:noHBand="0" w:noVBand="1"/>
      </w:tblPr>
      <w:tblGrid>
        <w:gridCol w:w="3170"/>
        <w:gridCol w:w="2534"/>
        <w:gridCol w:w="2295"/>
        <w:gridCol w:w="1351"/>
      </w:tblGrid>
      <w:tr w:rsidR="00C560F0" w14:paraId="0183639F" w14:textId="77777777" w:rsidTr="00C560F0">
        <w:tc>
          <w:tcPr>
            <w:tcW w:w="3173" w:type="dxa"/>
          </w:tcPr>
          <w:p w14:paraId="679E434F" w14:textId="1C0EF4EB" w:rsidR="00C560F0" w:rsidRDefault="00C560F0" w:rsidP="007E648F">
            <w:pPr>
              <w:spacing w:after="160" w:line="259" w:lineRule="auto"/>
              <w:rPr>
                <w:rFonts w:ascii="Arial" w:eastAsiaTheme="minorHAnsi" w:hAnsi="Arial" w:cs="Arial"/>
                <w:lang w:val="sr-Cyrl-RS"/>
              </w:rPr>
            </w:pPr>
            <w:r>
              <w:rPr>
                <w:rFonts w:ascii="Arial" w:eastAsiaTheme="minorHAnsi" w:hAnsi="Arial" w:cs="Arial"/>
                <w:lang w:val="sr-Cyrl-RS"/>
              </w:rPr>
              <w:t>Описа назив информација</w:t>
            </w:r>
          </w:p>
        </w:tc>
        <w:tc>
          <w:tcPr>
            <w:tcW w:w="2535" w:type="dxa"/>
          </w:tcPr>
          <w:p w14:paraId="72DADCFB" w14:textId="63046FAF" w:rsidR="00C560F0" w:rsidRDefault="00C560F0" w:rsidP="007E648F">
            <w:pPr>
              <w:spacing w:after="160" w:line="259" w:lineRule="auto"/>
              <w:rPr>
                <w:rFonts w:ascii="Arial" w:eastAsiaTheme="minorHAnsi" w:hAnsi="Arial" w:cs="Arial"/>
                <w:lang w:val="sr-Cyrl-RS"/>
              </w:rPr>
            </w:pPr>
            <w:r>
              <w:rPr>
                <w:rFonts w:ascii="Arial" w:eastAsiaTheme="minorHAnsi" w:hAnsi="Arial" w:cs="Arial"/>
                <w:lang w:val="sr-Cyrl-RS"/>
              </w:rPr>
              <w:t>Врста информације</w:t>
            </w:r>
          </w:p>
          <w:p w14:paraId="3D8925F6" w14:textId="62DA7C2E" w:rsidR="00C560F0" w:rsidRDefault="00C560F0" w:rsidP="007E648F">
            <w:pPr>
              <w:spacing w:after="160" w:line="259" w:lineRule="auto"/>
              <w:rPr>
                <w:rFonts w:ascii="Arial" w:eastAsiaTheme="minorHAnsi" w:hAnsi="Arial" w:cs="Arial"/>
                <w:lang w:val="sr-Cyrl-RS"/>
              </w:rPr>
            </w:pPr>
          </w:p>
        </w:tc>
        <w:tc>
          <w:tcPr>
            <w:tcW w:w="2297" w:type="dxa"/>
          </w:tcPr>
          <w:p w14:paraId="5182164C" w14:textId="30246429" w:rsidR="00C560F0" w:rsidRDefault="00C560F0" w:rsidP="007E648F">
            <w:pPr>
              <w:spacing w:after="160" w:line="259" w:lineRule="auto"/>
              <w:rPr>
                <w:rFonts w:ascii="Arial" w:eastAsiaTheme="minorHAnsi" w:hAnsi="Arial" w:cs="Arial"/>
                <w:lang w:val="sr-Cyrl-RS"/>
              </w:rPr>
            </w:pPr>
            <w:r>
              <w:rPr>
                <w:rFonts w:ascii="Arial" w:eastAsiaTheme="minorHAnsi" w:hAnsi="Arial" w:cs="Arial"/>
                <w:lang w:val="sr-Cyrl-RS"/>
              </w:rPr>
              <w:t>Омогућени приступ</w:t>
            </w:r>
          </w:p>
        </w:tc>
        <w:tc>
          <w:tcPr>
            <w:tcW w:w="1345" w:type="dxa"/>
          </w:tcPr>
          <w:p w14:paraId="069E49D7" w14:textId="541A8805" w:rsidR="00C560F0" w:rsidRDefault="00C560F0" w:rsidP="007E648F">
            <w:pPr>
              <w:spacing w:after="160" w:line="259" w:lineRule="auto"/>
              <w:rPr>
                <w:rFonts w:ascii="Arial" w:eastAsiaTheme="minorHAnsi" w:hAnsi="Arial" w:cs="Arial"/>
                <w:lang w:val="sr-Cyrl-RS"/>
              </w:rPr>
            </w:pPr>
            <w:r>
              <w:rPr>
                <w:rFonts w:ascii="Arial" w:eastAsiaTheme="minorHAnsi" w:hAnsi="Arial" w:cs="Arial"/>
                <w:lang w:val="sr-Cyrl-RS"/>
              </w:rPr>
              <w:t>Напомена</w:t>
            </w:r>
          </w:p>
        </w:tc>
      </w:tr>
      <w:tr w:rsidR="00C560F0" w14:paraId="57203227" w14:textId="77777777" w:rsidTr="00C560F0">
        <w:tc>
          <w:tcPr>
            <w:tcW w:w="3173" w:type="dxa"/>
          </w:tcPr>
          <w:p w14:paraId="28918C2D" w14:textId="4657FC7F" w:rsidR="00C560F0" w:rsidRDefault="00C560F0" w:rsidP="00C560F0">
            <w:pPr>
              <w:spacing w:after="160" w:line="259" w:lineRule="auto"/>
              <w:rPr>
                <w:rFonts w:ascii="Arial" w:eastAsiaTheme="minorHAnsi" w:hAnsi="Arial" w:cs="Arial"/>
                <w:lang w:val="sr-Cyrl-RS"/>
              </w:rPr>
            </w:pPr>
            <w:r>
              <w:rPr>
                <w:rFonts w:ascii="Arial" w:eastAsiaTheme="minorHAnsi" w:hAnsi="Arial" w:cs="Arial"/>
                <w:lang w:val="sr-Cyrl-RS"/>
              </w:rPr>
              <w:t>Информатор о раду</w:t>
            </w:r>
          </w:p>
        </w:tc>
        <w:tc>
          <w:tcPr>
            <w:tcW w:w="2535" w:type="dxa"/>
          </w:tcPr>
          <w:p w14:paraId="72BB63C7" w14:textId="01C58D25" w:rsidR="00C560F0"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Информације у школи</w:t>
            </w:r>
          </w:p>
        </w:tc>
        <w:tc>
          <w:tcPr>
            <w:tcW w:w="2297" w:type="dxa"/>
          </w:tcPr>
          <w:p w14:paraId="19EFAEF0" w14:textId="54D01C21" w:rsidR="00C560F0"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 приступ</w:t>
            </w:r>
          </w:p>
        </w:tc>
        <w:tc>
          <w:tcPr>
            <w:tcW w:w="1345" w:type="dxa"/>
          </w:tcPr>
          <w:p w14:paraId="1B16DCC5" w14:textId="77777777" w:rsidR="00C560F0" w:rsidRDefault="00C560F0" w:rsidP="007E648F">
            <w:pPr>
              <w:spacing w:after="160" w:line="259" w:lineRule="auto"/>
              <w:rPr>
                <w:rFonts w:ascii="Arial" w:eastAsiaTheme="minorHAnsi" w:hAnsi="Arial" w:cs="Arial"/>
                <w:lang w:val="sr-Cyrl-RS"/>
              </w:rPr>
            </w:pPr>
          </w:p>
        </w:tc>
      </w:tr>
      <w:tr w:rsidR="00C560F0" w14:paraId="17B410F8" w14:textId="77777777" w:rsidTr="00C560F0">
        <w:tc>
          <w:tcPr>
            <w:tcW w:w="3173" w:type="dxa"/>
          </w:tcPr>
          <w:p w14:paraId="0930F20A" w14:textId="562CCC8E" w:rsidR="00C560F0" w:rsidRDefault="00C560F0" w:rsidP="007E648F">
            <w:pPr>
              <w:spacing w:after="160" w:line="259" w:lineRule="auto"/>
              <w:rPr>
                <w:rFonts w:ascii="Arial" w:eastAsiaTheme="minorHAnsi" w:hAnsi="Arial" w:cs="Arial"/>
                <w:lang w:val="sr-Cyrl-RS"/>
              </w:rPr>
            </w:pPr>
            <w:r>
              <w:rPr>
                <w:rFonts w:ascii="Arial" w:eastAsiaTheme="minorHAnsi" w:hAnsi="Arial" w:cs="Arial"/>
                <w:lang w:val="sr-Cyrl-RS"/>
              </w:rPr>
              <w:t>Права детета и ученика</w:t>
            </w:r>
          </w:p>
        </w:tc>
        <w:tc>
          <w:tcPr>
            <w:tcW w:w="2535" w:type="dxa"/>
          </w:tcPr>
          <w:p w14:paraId="35C22461" w14:textId="37C93F0A" w:rsidR="00C560F0"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Прописи</w:t>
            </w:r>
          </w:p>
        </w:tc>
        <w:tc>
          <w:tcPr>
            <w:tcW w:w="2297" w:type="dxa"/>
          </w:tcPr>
          <w:p w14:paraId="73FA604C" w14:textId="4B38C4C7" w:rsidR="00C560F0"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 без ограничења</w:t>
            </w:r>
          </w:p>
        </w:tc>
        <w:tc>
          <w:tcPr>
            <w:tcW w:w="1345" w:type="dxa"/>
          </w:tcPr>
          <w:p w14:paraId="674D3340" w14:textId="77777777" w:rsidR="00C560F0" w:rsidRDefault="00C560F0" w:rsidP="007E648F">
            <w:pPr>
              <w:spacing w:after="160" w:line="259" w:lineRule="auto"/>
              <w:rPr>
                <w:rFonts w:ascii="Arial" w:eastAsiaTheme="minorHAnsi" w:hAnsi="Arial" w:cs="Arial"/>
                <w:lang w:val="sr-Cyrl-RS"/>
              </w:rPr>
            </w:pPr>
          </w:p>
        </w:tc>
      </w:tr>
      <w:tr w:rsidR="00C560F0" w14:paraId="42B0B520" w14:textId="77777777" w:rsidTr="00C560F0">
        <w:tc>
          <w:tcPr>
            <w:tcW w:w="3173" w:type="dxa"/>
          </w:tcPr>
          <w:p w14:paraId="71FBB117" w14:textId="6CDBC299" w:rsidR="00C560F0" w:rsidRDefault="003D4774" w:rsidP="007E648F">
            <w:pPr>
              <w:spacing w:after="160" w:line="259" w:lineRule="auto"/>
              <w:rPr>
                <w:rFonts w:ascii="Arial" w:eastAsiaTheme="minorHAnsi" w:hAnsi="Arial" w:cs="Arial"/>
                <w:lang w:val="sr-Cyrl-RS"/>
              </w:rPr>
            </w:pPr>
            <w:r>
              <w:rPr>
                <w:rFonts w:ascii="Arial" w:eastAsiaTheme="minorHAnsi" w:hAnsi="Arial" w:cs="Arial"/>
                <w:lang w:val="sr-Cyrl-RS"/>
              </w:rPr>
              <w:t>Закон о основама система образовања и васпитања</w:t>
            </w:r>
          </w:p>
        </w:tc>
        <w:tc>
          <w:tcPr>
            <w:tcW w:w="2535" w:type="dxa"/>
          </w:tcPr>
          <w:p w14:paraId="5FC5A5A2" w14:textId="10D7B0B0" w:rsidR="00C560F0"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Прописи</w:t>
            </w:r>
          </w:p>
        </w:tc>
        <w:tc>
          <w:tcPr>
            <w:tcW w:w="2297" w:type="dxa"/>
          </w:tcPr>
          <w:p w14:paraId="3C700F71" w14:textId="43B53B14" w:rsidR="00C560F0"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 без ограничења</w:t>
            </w:r>
          </w:p>
        </w:tc>
        <w:tc>
          <w:tcPr>
            <w:tcW w:w="1345" w:type="dxa"/>
          </w:tcPr>
          <w:p w14:paraId="320D48DB" w14:textId="77777777" w:rsidR="00C560F0" w:rsidRDefault="00C560F0" w:rsidP="007E648F">
            <w:pPr>
              <w:spacing w:after="160" w:line="259" w:lineRule="auto"/>
              <w:rPr>
                <w:rFonts w:ascii="Arial" w:eastAsiaTheme="minorHAnsi" w:hAnsi="Arial" w:cs="Arial"/>
                <w:lang w:val="sr-Cyrl-RS"/>
              </w:rPr>
            </w:pPr>
          </w:p>
        </w:tc>
      </w:tr>
      <w:tr w:rsidR="00C560F0" w14:paraId="4A40FC3B" w14:textId="77777777" w:rsidTr="00C560F0">
        <w:tc>
          <w:tcPr>
            <w:tcW w:w="3173" w:type="dxa"/>
          </w:tcPr>
          <w:p w14:paraId="102175FA" w14:textId="511FD7EC" w:rsidR="00C560F0" w:rsidRDefault="003D4774" w:rsidP="007E648F">
            <w:pPr>
              <w:spacing w:after="160" w:line="259" w:lineRule="auto"/>
              <w:rPr>
                <w:rFonts w:ascii="Arial" w:eastAsiaTheme="minorHAnsi" w:hAnsi="Arial" w:cs="Arial"/>
                <w:lang w:val="sr-Cyrl-RS"/>
              </w:rPr>
            </w:pPr>
            <w:r>
              <w:rPr>
                <w:rFonts w:ascii="Arial" w:eastAsiaTheme="minorHAnsi" w:hAnsi="Arial" w:cs="Arial"/>
                <w:lang w:val="sr-Cyrl-RS"/>
              </w:rPr>
              <w:lastRenderedPageBreak/>
              <w:t>Закон о основном образовању</w:t>
            </w:r>
          </w:p>
        </w:tc>
        <w:tc>
          <w:tcPr>
            <w:tcW w:w="2535" w:type="dxa"/>
          </w:tcPr>
          <w:p w14:paraId="6EB7BA21" w14:textId="4D97A3E7" w:rsidR="00C560F0"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Прописи</w:t>
            </w:r>
          </w:p>
        </w:tc>
        <w:tc>
          <w:tcPr>
            <w:tcW w:w="2297" w:type="dxa"/>
          </w:tcPr>
          <w:p w14:paraId="196C7AAD" w14:textId="55EEB732" w:rsidR="00C560F0"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 без ограничења</w:t>
            </w:r>
          </w:p>
        </w:tc>
        <w:tc>
          <w:tcPr>
            <w:tcW w:w="1345" w:type="dxa"/>
          </w:tcPr>
          <w:p w14:paraId="71AB0DE5" w14:textId="77777777" w:rsidR="00C560F0" w:rsidRDefault="00C560F0" w:rsidP="007E648F">
            <w:pPr>
              <w:spacing w:after="160" w:line="259" w:lineRule="auto"/>
              <w:rPr>
                <w:rFonts w:ascii="Arial" w:eastAsiaTheme="minorHAnsi" w:hAnsi="Arial" w:cs="Arial"/>
                <w:lang w:val="sr-Cyrl-RS"/>
              </w:rPr>
            </w:pPr>
          </w:p>
        </w:tc>
      </w:tr>
      <w:tr w:rsidR="003D4774" w14:paraId="0703807D" w14:textId="77777777" w:rsidTr="00C560F0">
        <w:tc>
          <w:tcPr>
            <w:tcW w:w="3173" w:type="dxa"/>
          </w:tcPr>
          <w:p w14:paraId="570A4BE2" w14:textId="793F4999" w:rsidR="003D4774" w:rsidRDefault="003D4774" w:rsidP="007E648F">
            <w:pPr>
              <w:spacing w:after="160" w:line="259" w:lineRule="auto"/>
              <w:rPr>
                <w:rFonts w:ascii="Arial" w:eastAsiaTheme="minorHAnsi" w:hAnsi="Arial" w:cs="Arial"/>
                <w:lang w:val="sr-Cyrl-RS"/>
              </w:rPr>
            </w:pPr>
            <w:r>
              <w:rPr>
                <w:rFonts w:ascii="Arial" w:eastAsiaTheme="minorHAnsi" w:hAnsi="Arial" w:cs="Arial"/>
                <w:lang w:val="sr-Cyrl-RS"/>
              </w:rPr>
              <w:t>Закон о предшколском образовању</w:t>
            </w:r>
          </w:p>
        </w:tc>
        <w:tc>
          <w:tcPr>
            <w:tcW w:w="2535" w:type="dxa"/>
          </w:tcPr>
          <w:p w14:paraId="410E0687" w14:textId="09AB7BD2" w:rsidR="003D4774"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Прописи</w:t>
            </w:r>
          </w:p>
        </w:tc>
        <w:tc>
          <w:tcPr>
            <w:tcW w:w="2297" w:type="dxa"/>
          </w:tcPr>
          <w:p w14:paraId="521D3252" w14:textId="43C14C1E" w:rsidR="003D4774"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 без ограничења</w:t>
            </w:r>
          </w:p>
        </w:tc>
        <w:tc>
          <w:tcPr>
            <w:tcW w:w="1345" w:type="dxa"/>
          </w:tcPr>
          <w:p w14:paraId="4520665B" w14:textId="77777777" w:rsidR="003D4774" w:rsidRDefault="003D4774" w:rsidP="007E648F">
            <w:pPr>
              <w:spacing w:after="160" w:line="259" w:lineRule="auto"/>
              <w:rPr>
                <w:rFonts w:ascii="Arial" w:eastAsiaTheme="minorHAnsi" w:hAnsi="Arial" w:cs="Arial"/>
                <w:lang w:val="sr-Cyrl-RS"/>
              </w:rPr>
            </w:pPr>
          </w:p>
        </w:tc>
      </w:tr>
      <w:tr w:rsidR="003D4774" w14:paraId="73E884AD" w14:textId="77777777" w:rsidTr="00C560F0">
        <w:tc>
          <w:tcPr>
            <w:tcW w:w="3173" w:type="dxa"/>
          </w:tcPr>
          <w:p w14:paraId="74721FF0" w14:textId="261E1207" w:rsidR="003D4774" w:rsidRDefault="003D4774" w:rsidP="007E648F">
            <w:pPr>
              <w:spacing w:after="160" w:line="259" w:lineRule="auto"/>
              <w:rPr>
                <w:rFonts w:ascii="Arial" w:eastAsiaTheme="minorHAnsi" w:hAnsi="Arial" w:cs="Arial"/>
                <w:lang w:val="sr-Cyrl-RS"/>
              </w:rPr>
            </w:pPr>
            <w:r>
              <w:rPr>
                <w:rFonts w:ascii="Arial" w:eastAsiaTheme="minorHAnsi" w:hAnsi="Arial" w:cs="Arial"/>
                <w:lang w:val="sr-Cyrl-RS"/>
              </w:rPr>
              <w:t>Подзаконски акти које доноси школа</w:t>
            </w:r>
          </w:p>
        </w:tc>
        <w:tc>
          <w:tcPr>
            <w:tcW w:w="2535" w:type="dxa"/>
          </w:tcPr>
          <w:p w14:paraId="5940233C" w14:textId="49815BFE" w:rsidR="003D4774"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Школски правилници и пословници</w:t>
            </w:r>
          </w:p>
        </w:tc>
        <w:tc>
          <w:tcPr>
            <w:tcW w:w="2297" w:type="dxa"/>
          </w:tcPr>
          <w:p w14:paraId="0C94A81D" w14:textId="49D88F5C" w:rsidR="003D4774"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 без ограничења</w:t>
            </w:r>
          </w:p>
        </w:tc>
        <w:tc>
          <w:tcPr>
            <w:tcW w:w="1345" w:type="dxa"/>
          </w:tcPr>
          <w:p w14:paraId="3E0228EB" w14:textId="77777777" w:rsidR="003D4774" w:rsidRDefault="003D4774" w:rsidP="007E648F">
            <w:pPr>
              <w:spacing w:after="160" w:line="259" w:lineRule="auto"/>
              <w:rPr>
                <w:rFonts w:ascii="Arial" w:eastAsiaTheme="minorHAnsi" w:hAnsi="Arial" w:cs="Arial"/>
                <w:lang w:val="sr-Cyrl-RS"/>
              </w:rPr>
            </w:pPr>
          </w:p>
        </w:tc>
      </w:tr>
      <w:tr w:rsidR="003D4774" w14:paraId="10B713E7" w14:textId="77777777" w:rsidTr="00C560F0">
        <w:tc>
          <w:tcPr>
            <w:tcW w:w="3173" w:type="dxa"/>
          </w:tcPr>
          <w:p w14:paraId="18BD80B3" w14:textId="07EF4EB3" w:rsidR="003D4774" w:rsidRDefault="003D4774" w:rsidP="007E648F">
            <w:pPr>
              <w:spacing w:after="160" w:line="259" w:lineRule="auto"/>
              <w:rPr>
                <w:rFonts w:ascii="Arial" w:eastAsiaTheme="minorHAnsi" w:hAnsi="Arial" w:cs="Arial"/>
                <w:lang w:val="sr-Cyrl-RS"/>
              </w:rPr>
            </w:pPr>
            <w:r>
              <w:rPr>
                <w:rFonts w:ascii="Arial" w:eastAsiaTheme="minorHAnsi" w:hAnsi="Arial" w:cs="Arial"/>
                <w:lang w:val="sr-Cyrl-RS"/>
              </w:rPr>
              <w:t xml:space="preserve">Документација која је настаала у вези </w:t>
            </w:r>
            <w:r w:rsidR="00DC6457">
              <w:rPr>
                <w:rFonts w:ascii="Arial" w:eastAsiaTheme="minorHAnsi" w:hAnsi="Arial" w:cs="Arial"/>
                <w:lang w:val="sr-Cyrl-RS"/>
              </w:rPr>
              <w:t>са</w:t>
            </w:r>
            <w:r>
              <w:rPr>
                <w:rFonts w:ascii="Arial" w:eastAsiaTheme="minorHAnsi" w:hAnsi="Arial" w:cs="Arial"/>
                <w:lang w:val="sr-Cyrl-RS"/>
              </w:rPr>
              <w:t xml:space="preserve"> радом школе</w:t>
            </w:r>
          </w:p>
        </w:tc>
        <w:tc>
          <w:tcPr>
            <w:tcW w:w="2535" w:type="dxa"/>
          </w:tcPr>
          <w:p w14:paraId="38FF0082" w14:textId="50E30260" w:rsidR="003D4774"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Одлуке,решења уговори</w:t>
            </w:r>
          </w:p>
        </w:tc>
        <w:tc>
          <w:tcPr>
            <w:tcW w:w="2297" w:type="dxa"/>
          </w:tcPr>
          <w:p w14:paraId="29C35EE2" w14:textId="7E1637C2" w:rsidR="003D4774"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Омогућени у начелу без ограничења</w:t>
            </w:r>
          </w:p>
        </w:tc>
        <w:tc>
          <w:tcPr>
            <w:tcW w:w="1345" w:type="dxa"/>
          </w:tcPr>
          <w:p w14:paraId="471BCDE8" w14:textId="77777777" w:rsidR="003D4774" w:rsidRDefault="003D4774" w:rsidP="007E648F">
            <w:pPr>
              <w:spacing w:after="160" w:line="259" w:lineRule="auto"/>
              <w:rPr>
                <w:rFonts w:ascii="Arial" w:eastAsiaTheme="minorHAnsi" w:hAnsi="Arial" w:cs="Arial"/>
                <w:lang w:val="sr-Cyrl-RS"/>
              </w:rPr>
            </w:pPr>
          </w:p>
        </w:tc>
      </w:tr>
      <w:tr w:rsidR="003D4774" w14:paraId="3158DD4B" w14:textId="77777777" w:rsidTr="00C560F0">
        <w:tc>
          <w:tcPr>
            <w:tcW w:w="3173" w:type="dxa"/>
          </w:tcPr>
          <w:p w14:paraId="63A2864F" w14:textId="37654216" w:rsidR="003D4774" w:rsidRDefault="003D4774" w:rsidP="007E648F">
            <w:pPr>
              <w:spacing w:after="160" w:line="259" w:lineRule="auto"/>
              <w:rPr>
                <w:rFonts w:ascii="Arial" w:eastAsiaTheme="minorHAnsi" w:hAnsi="Arial" w:cs="Arial"/>
                <w:lang w:val="sr-Cyrl-RS"/>
              </w:rPr>
            </w:pPr>
            <w:r>
              <w:rPr>
                <w:rFonts w:ascii="Arial" w:eastAsiaTheme="minorHAnsi" w:hAnsi="Arial" w:cs="Arial"/>
                <w:lang w:val="sr-Cyrl-RS"/>
              </w:rPr>
              <w:t>Документација настала приликом оснивања школе</w:t>
            </w:r>
          </w:p>
        </w:tc>
        <w:tc>
          <w:tcPr>
            <w:tcW w:w="2535" w:type="dxa"/>
          </w:tcPr>
          <w:p w14:paraId="6D0761E8" w14:textId="7230745D" w:rsidR="003D4774" w:rsidRDefault="00DC6457" w:rsidP="007E648F">
            <w:pPr>
              <w:spacing w:after="160" w:line="259" w:lineRule="auto"/>
              <w:rPr>
                <w:rFonts w:ascii="Arial" w:eastAsiaTheme="minorHAnsi" w:hAnsi="Arial" w:cs="Arial"/>
                <w:lang w:val="sr-Cyrl-RS"/>
              </w:rPr>
            </w:pPr>
            <w:r>
              <w:rPr>
                <w:rFonts w:ascii="Arial" w:eastAsiaTheme="minorHAnsi" w:hAnsi="Arial" w:cs="Arial"/>
                <w:lang w:val="sr-Cyrl-RS"/>
              </w:rPr>
              <w:t>Одлука решења</w:t>
            </w:r>
          </w:p>
        </w:tc>
        <w:tc>
          <w:tcPr>
            <w:tcW w:w="2297" w:type="dxa"/>
          </w:tcPr>
          <w:p w14:paraId="4F43FFFC" w14:textId="04FBC787" w:rsidR="003D4774" w:rsidRDefault="00BD5DFA" w:rsidP="007E648F">
            <w:pPr>
              <w:spacing w:after="160" w:line="259" w:lineRule="auto"/>
              <w:rPr>
                <w:rFonts w:ascii="Arial" w:eastAsiaTheme="minorHAnsi" w:hAnsi="Arial" w:cs="Arial"/>
                <w:lang w:val="sr-Cyrl-RS"/>
              </w:rPr>
            </w:pPr>
            <w:r>
              <w:rPr>
                <w:rFonts w:ascii="Arial" w:eastAsiaTheme="minorHAnsi" w:hAnsi="Arial" w:cs="Arial"/>
                <w:lang w:val="sr-Cyrl-RS"/>
              </w:rPr>
              <w:t>Омогућени у начелу без ограничења</w:t>
            </w:r>
          </w:p>
        </w:tc>
        <w:tc>
          <w:tcPr>
            <w:tcW w:w="1345" w:type="dxa"/>
          </w:tcPr>
          <w:p w14:paraId="7EC04660" w14:textId="77777777" w:rsidR="003D4774" w:rsidRDefault="003D4774" w:rsidP="007E648F">
            <w:pPr>
              <w:spacing w:after="160" w:line="259" w:lineRule="auto"/>
              <w:rPr>
                <w:rFonts w:ascii="Arial" w:eastAsiaTheme="minorHAnsi" w:hAnsi="Arial" w:cs="Arial"/>
                <w:lang w:val="sr-Cyrl-RS"/>
              </w:rPr>
            </w:pPr>
          </w:p>
        </w:tc>
      </w:tr>
    </w:tbl>
    <w:p w14:paraId="5D9A1A83" w14:textId="2667E495" w:rsidR="00C560F0" w:rsidRDefault="00C560F0" w:rsidP="007E648F">
      <w:pPr>
        <w:spacing w:after="160" w:line="259" w:lineRule="auto"/>
        <w:rPr>
          <w:rFonts w:ascii="Arial" w:eastAsiaTheme="minorHAnsi" w:hAnsi="Arial" w:cs="Arial"/>
          <w:lang w:val="sr-Cyrl-RS"/>
        </w:rPr>
      </w:pPr>
    </w:p>
    <w:p w14:paraId="7AB8E711" w14:textId="385927B2" w:rsidR="00BE7EEC" w:rsidRPr="00C560F0" w:rsidRDefault="00BE7EEC" w:rsidP="007E648F">
      <w:pPr>
        <w:spacing w:after="160" w:line="259" w:lineRule="auto"/>
        <w:rPr>
          <w:rFonts w:ascii="Arial" w:eastAsiaTheme="minorHAnsi" w:hAnsi="Arial" w:cs="Arial"/>
          <w:lang w:val="sr-Cyrl-RS"/>
        </w:rPr>
      </w:pPr>
      <w:r>
        <w:rPr>
          <w:rFonts w:ascii="Arial" w:eastAsiaTheme="minorHAnsi" w:hAnsi="Arial" w:cs="Arial"/>
          <w:lang w:val="sr-Cyrl-RS"/>
        </w:rPr>
        <w:t>Списак база и успостављених регистра у школи.</w:t>
      </w:r>
    </w:p>
    <w:p w14:paraId="343AF90F" w14:textId="7362A565" w:rsidR="00C560F0" w:rsidRDefault="00BE7EEC" w:rsidP="007E648F">
      <w:pPr>
        <w:spacing w:after="160" w:line="259" w:lineRule="auto"/>
        <w:rPr>
          <w:rFonts w:ascii="Arial" w:eastAsiaTheme="minorHAnsi" w:hAnsi="Arial" w:cs="Arial"/>
          <w:lang w:val="sr-Cyrl-RS"/>
        </w:rPr>
      </w:pPr>
      <w:r w:rsidRPr="00BE7EEC">
        <w:rPr>
          <w:rFonts w:ascii="Arial" w:eastAsiaTheme="minorHAnsi" w:hAnsi="Arial" w:cs="Arial"/>
          <w:lang w:val="sr-Cyrl-RS"/>
        </w:rPr>
        <w:t>Регистар</w:t>
      </w:r>
      <w:r>
        <w:rPr>
          <w:rFonts w:ascii="Arial" w:eastAsiaTheme="minorHAnsi" w:hAnsi="Arial" w:cs="Arial"/>
          <w:lang w:val="sr-Cyrl-RS"/>
        </w:rPr>
        <w:t xml:space="preserve"> односно евиденција из надлежности школе које школа води у електронском облику су:</w:t>
      </w:r>
    </w:p>
    <w:p w14:paraId="4BE5E1AF" w14:textId="19F4B457" w:rsidR="00BE7EEC" w:rsidRDefault="00BE7EEC" w:rsidP="007E648F">
      <w:pPr>
        <w:spacing w:after="160" w:line="259" w:lineRule="auto"/>
        <w:rPr>
          <w:rFonts w:ascii="Arial" w:eastAsiaTheme="minorHAnsi" w:hAnsi="Arial" w:cs="Arial"/>
          <w:lang w:val="sr-Cyrl-RS"/>
        </w:rPr>
      </w:pPr>
      <w:r>
        <w:rPr>
          <w:rFonts w:ascii="Arial" w:eastAsiaTheme="minorHAnsi" w:hAnsi="Arial" w:cs="Arial"/>
          <w:lang w:val="sr-Cyrl-RS"/>
        </w:rPr>
        <w:t>1)регистар запослених који је успостављен на основу: Уредбе о начину и поступку достављања података , као и о другим питањима у вези са достављањем података и вођењем Регистра запослених,изабраних и именованих ,постављених и ангажованих лица код корисника јавних средстава (Сл.Гласник РС бр „ 6/21)</w:t>
      </w:r>
    </w:p>
    <w:p w14:paraId="5BB72EB7" w14:textId="270BD972" w:rsidR="00BE7EEC" w:rsidRDefault="00BE7EEC" w:rsidP="007E648F">
      <w:pPr>
        <w:spacing w:after="160" w:line="259" w:lineRule="auto"/>
        <w:rPr>
          <w:rFonts w:ascii="Arial" w:eastAsiaTheme="minorHAnsi" w:hAnsi="Arial" w:cs="Arial"/>
          <w:lang w:val="sr-Cyrl-RS"/>
        </w:rPr>
      </w:pPr>
      <w:r>
        <w:rPr>
          <w:rFonts w:ascii="Arial" w:eastAsiaTheme="minorHAnsi" w:hAnsi="Arial" w:cs="Arial"/>
          <w:lang w:val="sr-Cyrl-RS"/>
        </w:rPr>
        <w:t>Врста података који се прикупљају су општи подаци о лицу,подаци о радном ангажовању ,остали кадровски и финансијски подаци.</w:t>
      </w:r>
    </w:p>
    <w:p w14:paraId="0CA1A6BC" w14:textId="509D9E48" w:rsidR="00BE7EEC" w:rsidRDefault="00BE7EEC" w:rsidP="007E648F">
      <w:pPr>
        <w:spacing w:after="160" w:line="259" w:lineRule="auto"/>
        <w:rPr>
          <w:rFonts w:ascii="Arial" w:eastAsiaTheme="minorHAnsi" w:hAnsi="Arial" w:cs="Arial"/>
          <w:lang w:val="sr-Cyrl-RS"/>
        </w:rPr>
      </w:pPr>
      <w:r>
        <w:rPr>
          <w:rFonts w:ascii="Arial" w:eastAsiaTheme="minorHAnsi" w:hAnsi="Arial" w:cs="Arial"/>
          <w:lang w:val="sr-Cyrl-RS"/>
        </w:rPr>
        <w:t>Извор података је у надлежности органа.</w:t>
      </w:r>
    </w:p>
    <w:p w14:paraId="49CE1CF4" w14:textId="3019F1E9" w:rsidR="00BE7EEC" w:rsidRDefault="00BE7EEC" w:rsidP="007E648F">
      <w:pPr>
        <w:spacing w:after="160" w:line="259" w:lineRule="auto"/>
        <w:rPr>
          <w:rFonts w:ascii="Arial" w:eastAsiaTheme="minorHAnsi" w:hAnsi="Arial" w:cs="Arial"/>
          <w:lang w:val="sr-Cyrl-RS"/>
        </w:rPr>
      </w:pPr>
      <w:r>
        <w:rPr>
          <w:rFonts w:ascii="Arial" w:eastAsiaTheme="minorHAnsi" w:hAnsi="Arial" w:cs="Arial"/>
          <w:lang w:val="sr-Cyrl-RS"/>
        </w:rPr>
        <w:t>Овлашћени</w:t>
      </w:r>
      <w:r w:rsidR="002A7F13">
        <w:rPr>
          <w:rFonts w:ascii="Arial" w:eastAsiaTheme="minorHAnsi" w:hAnsi="Arial" w:cs="Arial"/>
          <w:lang w:val="sr-Cyrl-RS"/>
        </w:rPr>
        <w:t xml:space="preserve"> запослени могу приступити подацима у регистру запослених (секретар и административни радника).</w:t>
      </w:r>
    </w:p>
    <w:p w14:paraId="6E6243EB" w14:textId="6B45F78F" w:rsidR="002A7F13" w:rsidRDefault="002A7F13" w:rsidP="007E648F">
      <w:pPr>
        <w:spacing w:after="160" w:line="259" w:lineRule="auto"/>
        <w:rPr>
          <w:rFonts w:ascii="Arial" w:eastAsiaTheme="minorHAnsi" w:hAnsi="Arial" w:cs="Arial"/>
          <w:lang w:val="sr-Cyrl-RS"/>
        </w:rPr>
      </w:pPr>
      <w:r>
        <w:rPr>
          <w:rFonts w:ascii="Arial" w:eastAsiaTheme="minorHAnsi" w:hAnsi="Arial" w:cs="Arial"/>
          <w:lang w:val="sr-Cyrl-RS"/>
        </w:rPr>
        <w:t>2)Јединствени информативни систем просвете.</w:t>
      </w:r>
    </w:p>
    <w:p w14:paraId="76371B36" w14:textId="247CAB78" w:rsidR="002A7F13" w:rsidRDefault="002A7F13" w:rsidP="007E648F">
      <w:pPr>
        <w:spacing w:after="160" w:line="259" w:lineRule="auto"/>
        <w:rPr>
          <w:rFonts w:ascii="Arial" w:eastAsiaTheme="minorHAnsi" w:hAnsi="Arial" w:cs="Arial"/>
          <w:lang w:val="sr-Cyrl-RS"/>
        </w:rPr>
      </w:pPr>
      <w:r>
        <w:rPr>
          <w:rFonts w:ascii="Arial" w:eastAsiaTheme="minorHAnsi" w:hAnsi="Arial" w:cs="Arial"/>
          <w:lang w:val="sr-Cyrl-RS"/>
        </w:rPr>
        <w:t>Успостављен на основу Закона о основама система образовања и авспитања (Службени Гласник РС „ број 88/2017,27/29018-др. закони, 10/2019,06/2010 и 129/2021)</w:t>
      </w:r>
    </w:p>
    <w:p w14:paraId="5DCADCC1" w14:textId="2845451F" w:rsidR="002A7F13" w:rsidRDefault="002A7F13" w:rsidP="007E648F">
      <w:pPr>
        <w:spacing w:after="160" w:line="259" w:lineRule="auto"/>
        <w:rPr>
          <w:rFonts w:ascii="Arial" w:eastAsiaTheme="minorHAnsi" w:hAnsi="Arial" w:cs="Arial"/>
          <w:lang w:val="sr-Cyrl-RS"/>
        </w:rPr>
      </w:pPr>
      <w:r>
        <w:rPr>
          <w:rFonts w:ascii="Arial" w:eastAsiaTheme="minorHAnsi" w:hAnsi="Arial" w:cs="Arial"/>
          <w:lang w:val="sr-Cyrl-RS"/>
        </w:rPr>
        <w:t>Сви подаци о запосленима, подаци о броју ученика ,подаци о школи.</w:t>
      </w:r>
    </w:p>
    <w:p w14:paraId="04796E20" w14:textId="307A71B5" w:rsidR="002A7F13" w:rsidRDefault="002A7F13" w:rsidP="007E648F">
      <w:pPr>
        <w:spacing w:after="160" w:line="259" w:lineRule="auto"/>
        <w:rPr>
          <w:rFonts w:ascii="Arial" w:eastAsiaTheme="minorHAnsi" w:hAnsi="Arial" w:cs="Arial"/>
          <w:lang w:val="sr-Cyrl-RS"/>
        </w:rPr>
      </w:pPr>
      <w:r>
        <w:rPr>
          <w:rFonts w:ascii="Arial" w:eastAsiaTheme="minorHAnsi" w:hAnsi="Arial" w:cs="Arial"/>
          <w:lang w:val="sr-Cyrl-RS"/>
        </w:rPr>
        <w:t>Подацима могу приступити овлашћени запослени.</w:t>
      </w:r>
    </w:p>
    <w:p w14:paraId="6468FB0D" w14:textId="23A08F28" w:rsidR="002A7F13" w:rsidRDefault="002A7F13" w:rsidP="002A7F13">
      <w:pPr>
        <w:pStyle w:val="ListParagraph"/>
        <w:numPr>
          <w:ilvl w:val="0"/>
          <w:numId w:val="32"/>
        </w:numPr>
        <w:spacing w:after="160" w:line="259" w:lineRule="auto"/>
        <w:rPr>
          <w:rFonts w:ascii="Arial" w:eastAsiaTheme="minorHAnsi" w:hAnsi="Arial" w:cs="Arial"/>
          <w:lang w:val="sr-Cyrl-RS"/>
        </w:rPr>
      </w:pPr>
      <w:r>
        <w:rPr>
          <w:rFonts w:ascii="Arial" w:eastAsiaTheme="minorHAnsi" w:hAnsi="Arial" w:cs="Arial"/>
          <w:lang w:val="sr-Cyrl-RS"/>
        </w:rPr>
        <w:t xml:space="preserve">Ес Дневник </w:t>
      </w:r>
    </w:p>
    <w:p w14:paraId="30416A1E" w14:textId="77777777" w:rsidR="004B6533" w:rsidRDefault="002A7F13" w:rsidP="002A7F13">
      <w:pPr>
        <w:spacing w:after="160" w:line="259" w:lineRule="auto"/>
        <w:ind w:left="360"/>
        <w:rPr>
          <w:rFonts w:ascii="Arial" w:eastAsiaTheme="minorHAnsi" w:hAnsi="Arial" w:cs="Arial"/>
          <w:lang w:val="sr-Cyrl-RS"/>
        </w:rPr>
      </w:pPr>
      <w:r>
        <w:rPr>
          <w:rFonts w:ascii="Arial" w:eastAsiaTheme="minorHAnsi" w:hAnsi="Arial" w:cs="Arial"/>
          <w:lang w:val="sr-Cyrl-RS"/>
        </w:rPr>
        <w:lastRenderedPageBreak/>
        <w:t xml:space="preserve">Који је успостављен у складу са </w:t>
      </w:r>
      <w:r w:rsidR="004B6533">
        <w:rPr>
          <w:rFonts w:ascii="Arial" w:eastAsiaTheme="minorHAnsi" w:hAnsi="Arial" w:cs="Arial"/>
          <w:lang w:val="sr-Cyrl-RS"/>
        </w:rPr>
        <w:t>Правилником о садржау и начину вођења евиденције и издавању јавних исправа у основној школи („Службени гласник РС „ број 102/2022).</w:t>
      </w:r>
    </w:p>
    <w:p w14:paraId="7D78187D" w14:textId="77777777" w:rsidR="004B6533" w:rsidRDefault="004B6533" w:rsidP="002A7F13">
      <w:pPr>
        <w:spacing w:after="160" w:line="259" w:lineRule="auto"/>
        <w:ind w:left="360"/>
        <w:rPr>
          <w:rFonts w:ascii="Arial" w:eastAsiaTheme="minorHAnsi" w:hAnsi="Arial" w:cs="Arial"/>
          <w:lang w:val="sr-Cyrl-RS"/>
        </w:rPr>
      </w:pPr>
      <w:r>
        <w:rPr>
          <w:rFonts w:ascii="Arial" w:eastAsiaTheme="minorHAnsi" w:hAnsi="Arial" w:cs="Arial"/>
          <w:lang w:val="sr-Cyrl-RS"/>
        </w:rPr>
        <w:t>Подаци о ученицима и родитељима односно другим законским заступницима.</w:t>
      </w:r>
    </w:p>
    <w:p w14:paraId="189202D1" w14:textId="77777777" w:rsidR="004B6533" w:rsidRDefault="004B6533" w:rsidP="002A7F13">
      <w:pPr>
        <w:spacing w:after="160" w:line="259" w:lineRule="auto"/>
        <w:ind w:left="360"/>
        <w:rPr>
          <w:rFonts w:ascii="Arial" w:eastAsiaTheme="minorHAnsi" w:hAnsi="Arial" w:cs="Arial"/>
          <w:lang w:val="sr-Cyrl-RS"/>
        </w:rPr>
      </w:pPr>
      <w:r>
        <w:rPr>
          <w:rFonts w:ascii="Arial" w:eastAsiaTheme="minorHAnsi" w:hAnsi="Arial" w:cs="Arial"/>
          <w:lang w:val="sr-Cyrl-RS"/>
        </w:rPr>
        <w:t>Извор података је у надлежности органа.</w:t>
      </w:r>
    </w:p>
    <w:p w14:paraId="61A0A647" w14:textId="0A117DAE" w:rsidR="002A7F13" w:rsidRPr="002A7F13" w:rsidRDefault="004B6533" w:rsidP="002A7F13">
      <w:pPr>
        <w:spacing w:after="160" w:line="259" w:lineRule="auto"/>
        <w:ind w:left="360"/>
        <w:rPr>
          <w:rFonts w:ascii="Arial" w:eastAsiaTheme="minorHAnsi" w:hAnsi="Arial" w:cs="Arial"/>
          <w:lang w:val="sr-Cyrl-RS"/>
        </w:rPr>
      </w:pPr>
      <w:r>
        <w:rPr>
          <w:rFonts w:ascii="Arial" w:eastAsiaTheme="minorHAnsi" w:hAnsi="Arial" w:cs="Arial"/>
          <w:lang w:val="sr-Cyrl-RS"/>
        </w:rPr>
        <w:t>Овим подацима могу приступити овлашћени запослени,као и родитељи односно други законски заступници.</w:t>
      </w:r>
      <w:r w:rsidR="002A7F13">
        <w:rPr>
          <w:rFonts w:ascii="Arial" w:eastAsiaTheme="minorHAnsi" w:hAnsi="Arial" w:cs="Arial"/>
          <w:lang w:val="sr-Cyrl-RS"/>
        </w:rPr>
        <w:t xml:space="preserve"> </w:t>
      </w:r>
    </w:p>
    <w:p w14:paraId="12E983B2" w14:textId="2C2E1A12" w:rsidR="00BF6EC5" w:rsidRPr="006923F7" w:rsidRDefault="002C5AA2" w:rsidP="00B70E6C">
      <w:pPr>
        <w:spacing w:after="160" w:line="259" w:lineRule="auto"/>
        <w:rPr>
          <w:rFonts w:ascii="Arial" w:eastAsiaTheme="minorHAnsi" w:hAnsi="Arial" w:cs="Arial"/>
          <w:b/>
          <w:bCs/>
          <w:sz w:val="28"/>
          <w:szCs w:val="28"/>
          <w:lang w:val="sr-Cyrl-RS"/>
        </w:rPr>
      </w:pPr>
      <w:r w:rsidRPr="00965EFC">
        <w:rPr>
          <w:rFonts w:ascii="Arial" w:eastAsiaTheme="minorHAnsi" w:hAnsi="Arial" w:cs="Arial"/>
          <w:lang w:val="sr-Cyrl-RS"/>
        </w:rPr>
        <w:t xml:space="preserve">      </w:t>
      </w:r>
      <w:r w:rsidR="006923F7" w:rsidRPr="006923F7">
        <w:rPr>
          <w:rFonts w:ascii="Arial" w:eastAsiaTheme="minorHAnsi" w:hAnsi="Arial" w:cs="Arial"/>
          <w:b/>
          <w:bCs/>
          <w:sz w:val="28"/>
          <w:szCs w:val="28"/>
          <w:lang w:val="sr-Cyrl-RS"/>
        </w:rPr>
        <w:t>НОСАЧИ  ИНФОРМАЦИЈА</w:t>
      </w:r>
    </w:p>
    <w:p w14:paraId="7FAAEC51" w14:textId="20AF680F" w:rsidR="006923F7" w:rsidRDefault="006923F7" w:rsidP="00B70E6C">
      <w:pPr>
        <w:spacing w:after="160" w:line="259" w:lineRule="auto"/>
        <w:rPr>
          <w:rFonts w:ascii="Arial" w:eastAsiaTheme="minorHAnsi" w:hAnsi="Arial" w:cs="Arial"/>
          <w:lang w:val="sr-Cyrl-RS"/>
        </w:rPr>
      </w:pPr>
    </w:p>
    <w:p w14:paraId="0437BD07" w14:textId="37D60EA7" w:rsidR="006923F7" w:rsidRPr="006923F7" w:rsidRDefault="006923F7" w:rsidP="00B70E6C">
      <w:pPr>
        <w:spacing w:after="160" w:line="259" w:lineRule="auto"/>
        <w:rPr>
          <w:rFonts w:ascii="Arial" w:eastAsiaTheme="minorHAnsi" w:hAnsi="Arial" w:cs="Arial"/>
          <w:b/>
          <w:bCs/>
          <w:lang w:val="sr-Cyrl-RS"/>
        </w:rPr>
      </w:pPr>
      <w:r>
        <w:rPr>
          <w:rFonts w:ascii="Arial" w:eastAsiaTheme="minorHAnsi" w:hAnsi="Arial" w:cs="Arial"/>
          <w:lang w:val="sr-Cyrl-RS"/>
        </w:rPr>
        <w:t>1</w:t>
      </w:r>
      <w:r w:rsidRPr="006923F7">
        <w:rPr>
          <w:rFonts w:ascii="Arial" w:eastAsiaTheme="minorHAnsi" w:hAnsi="Arial" w:cs="Arial"/>
          <w:b/>
          <w:bCs/>
          <w:lang w:val="sr-Cyrl-RS"/>
        </w:rPr>
        <w:t>)Врсте носача информација</w:t>
      </w:r>
    </w:p>
    <w:p w14:paraId="2FF93476" w14:textId="7CB5C478" w:rsidR="006923F7" w:rsidRPr="006923F7" w:rsidRDefault="006923F7" w:rsidP="00B70E6C">
      <w:pPr>
        <w:spacing w:after="160" w:line="259" w:lineRule="auto"/>
        <w:rPr>
          <w:rFonts w:ascii="Arial" w:eastAsiaTheme="minorHAnsi" w:hAnsi="Arial" w:cs="Arial"/>
          <w:lang w:val="sr-Cyrl-RS"/>
        </w:rPr>
      </w:pPr>
      <w:r>
        <w:rPr>
          <w:rFonts w:ascii="Arial" w:eastAsiaTheme="minorHAnsi" w:hAnsi="Arial" w:cs="Arial"/>
          <w:lang w:val="sr-Cyrl-RS"/>
        </w:rPr>
        <w:t>Носачи информација у школи су: унутрашњи општи акти у папирном облику,у електронском облику,документација која је настала у раду школе,документација настала приликом осни</w:t>
      </w:r>
      <w:r w:rsidR="00991CAF">
        <w:rPr>
          <w:rFonts w:ascii="Arial" w:eastAsiaTheme="minorHAnsi" w:hAnsi="Arial" w:cs="Arial"/>
          <w:lang w:val="sr-Cyrl-RS"/>
        </w:rPr>
        <w:t>вања школе,досијеа запослених која су активна, пасивна досијеа радника,регистратори, матичне књиге, сајт школе,електронске базе података и слично.</w:t>
      </w:r>
    </w:p>
    <w:p w14:paraId="6CC2ACD9" w14:textId="77777777" w:rsidR="006923F7" w:rsidRPr="00965EFC" w:rsidRDefault="006923F7" w:rsidP="00B70E6C">
      <w:pPr>
        <w:spacing w:after="160" w:line="259" w:lineRule="auto"/>
        <w:rPr>
          <w:rFonts w:ascii="Arial" w:eastAsiaTheme="minorHAnsi" w:hAnsi="Arial" w:cs="Arial"/>
          <w:lang w:val="sr-Cyrl-RS"/>
        </w:rPr>
      </w:pPr>
    </w:p>
    <w:p w14:paraId="50877575" w14:textId="77777777" w:rsidR="00BF6EC5" w:rsidRPr="00B85993" w:rsidRDefault="00BF6EC5" w:rsidP="00B70E6C">
      <w:pPr>
        <w:spacing w:after="160" w:line="259" w:lineRule="auto"/>
        <w:rPr>
          <w:rFonts w:ascii="Arial" w:eastAsiaTheme="minorHAnsi" w:hAnsi="Arial" w:cs="Arial"/>
          <w:lang w:val="sr-Cyrl-RS"/>
        </w:rPr>
      </w:pPr>
    </w:p>
    <w:p w14:paraId="0B861C0D" w14:textId="129E5768" w:rsidR="00870C23" w:rsidRPr="00AB2345" w:rsidRDefault="007E2453" w:rsidP="00870C23">
      <w:pPr>
        <w:spacing w:after="160" w:line="259" w:lineRule="auto"/>
        <w:rPr>
          <w:rFonts w:ascii="Arial" w:eastAsiaTheme="minorHAnsi" w:hAnsi="Arial" w:cs="Arial"/>
          <w:sz w:val="22"/>
          <w:szCs w:val="22"/>
        </w:rPr>
      </w:pPr>
      <w:r>
        <w:rPr>
          <w:rFonts w:ascii="Arial" w:eastAsiaTheme="minorHAnsi" w:hAnsi="Arial" w:cs="Arial"/>
          <w:b/>
          <w:bCs/>
          <w:sz w:val="22"/>
          <w:szCs w:val="22"/>
          <w:lang w:val="sr-Cyrl-RS"/>
        </w:rPr>
        <w:t xml:space="preserve">  </w:t>
      </w:r>
      <w:r w:rsidR="006923F7">
        <w:rPr>
          <w:rFonts w:ascii="Arial" w:eastAsiaTheme="minorHAnsi" w:hAnsi="Arial" w:cs="Arial"/>
          <w:b/>
          <w:bCs/>
          <w:sz w:val="22"/>
          <w:szCs w:val="22"/>
          <w:lang w:val="sr-Cyrl-RS"/>
        </w:rPr>
        <w:t>2)</w:t>
      </w:r>
      <w:r>
        <w:rPr>
          <w:rFonts w:ascii="Arial" w:eastAsiaTheme="minorHAnsi" w:hAnsi="Arial" w:cs="Arial"/>
          <w:b/>
          <w:bCs/>
          <w:sz w:val="22"/>
          <w:szCs w:val="22"/>
          <w:lang w:val="sr-Cyrl-RS"/>
        </w:rPr>
        <w:t xml:space="preserve"> </w:t>
      </w:r>
      <w:r w:rsidR="00870C23" w:rsidRPr="00AB2345">
        <w:rPr>
          <w:rFonts w:ascii="Arial" w:eastAsiaTheme="minorHAnsi" w:hAnsi="Arial" w:cs="Arial"/>
          <w:b/>
          <w:bCs/>
          <w:sz w:val="22"/>
          <w:szCs w:val="22"/>
        </w:rPr>
        <w:t>ЧУВАЊЕ НОСАЧА ИНФОРМАЦИЈА</w:t>
      </w:r>
      <w:r w:rsidR="00870C23" w:rsidRPr="00AB2345">
        <w:rPr>
          <w:rFonts w:ascii="Arial" w:eastAsiaTheme="minorHAnsi" w:hAnsi="Arial" w:cs="Arial"/>
          <w:sz w:val="22"/>
          <w:szCs w:val="22"/>
        </w:rPr>
        <w:t xml:space="preserve"> </w:t>
      </w:r>
    </w:p>
    <w:p w14:paraId="32EED845" w14:textId="1E7ECC7E" w:rsidR="00870C23" w:rsidRPr="00AB2345" w:rsidRDefault="007E2453" w:rsidP="00870C23">
      <w:pPr>
        <w:spacing w:after="160" w:line="259" w:lineRule="auto"/>
        <w:rPr>
          <w:rFonts w:ascii="Arial" w:eastAsiaTheme="minorHAnsi" w:hAnsi="Arial" w:cs="Arial"/>
          <w:sz w:val="22"/>
          <w:szCs w:val="22"/>
        </w:rPr>
      </w:pPr>
      <w:r>
        <w:rPr>
          <w:rFonts w:ascii="Arial" w:eastAsiaTheme="minorHAnsi" w:hAnsi="Arial" w:cs="Arial"/>
          <w:sz w:val="22"/>
          <w:szCs w:val="22"/>
          <w:lang w:val="sr-Cyrl-RS"/>
        </w:rPr>
        <w:t xml:space="preserve">                     </w:t>
      </w:r>
      <w:r w:rsidR="00870C23" w:rsidRPr="00AB2345">
        <w:rPr>
          <w:rFonts w:ascii="Arial" w:eastAsiaTheme="minorHAnsi" w:hAnsi="Arial" w:cs="Arial"/>
          <w:sz w:val="22"/>
          <w:szCs w:val="22"/>
        </w:rPr>
        <w:t xml:space="preserve">Информације настале у раду и у вези са радом Министарства просвете су у папирној форми и чувају се у архиви Школе, на полицама са регистраторима. Финансијска документација, остала папирна документација (досијеи запослених, документација о регистрацији, отварању ПИБ-а и сл.) чува се у секретаријату школе. Информације које постоје и у електронској форми налазе се на рачунарима Школе, као и на вебсајту школе. Рачунари у којима се налазе информације у електронској форми чувају се уз примену одоварајућих мера заштите и то од вируса уз помоћ анти вирус програма као и лозинкама које осигуравају да приступ носачу информације нема нико осим запосленог који барата са њима. </w:t>
      </w:r>
    </w:p>
    <w:p w14:paraId="0FEB95BA" w14:textId="29B9E9C2" w:rsidR="00870C23" w:rsidRPr="00AB2345" w:rsidRDefault="006923F7" w:rsidP="00870C23">
      <w:pPr>
        <w:spacing w:after="160" w:line="259" w:lineRule="auto"/>
        <w:rPr>
          <w:rFonts w:ascii="Arial" w:eastAsiaTheme="minorHAnsi" w:hAnsi="Arial" w:cs="Arial"/>
          <w:sz w:val="22"/>
          <w:szCs w:val="22"/>
        </w:rPr>
      </w:pPr>
      <w:r>
        <w:rPr>
          <w:rFonts w:ascii="Arial" w:eastAsiaTheme="minorHAnsi" w:hAnsi="Arial" w:cs="Arial"/>
          <w:b/>
          <w:bCs/>
          <w:sz w:val="22"/>
          <w:szCs w:val="22"/>
          <w:lang w:val="sr-Cyrl-RS"/>
        </w:rPr>
        <w:t xml:space="preserve">3) </w:t>
      </w:r>
      <w:r w:rsidR="00870C23" w:rsidRPr="00AB2345">
        <w:rPr>
          <w:rFonts w:ascii="Arial" w:eastAsiaTheme="minorHAnsi" w:hAnsi="Arial" w:cs="Arial"/>
          <w:b/>
          <w:bCs/>
          <w:sz w:val="22"/>
          <w:szCs w:val="22"/>
        </w:rPr>
        <w:t>ВРСТЕ ИНФОРМАЦИЈА У ПОСЕДУ</w:t>
      </w:r>
      <w:r w:rsidR="00870C23" w:rsidRPr="00AB2345">
        <w:rPr>
          <w:rFonts w:ascii="Arial" w:eastAsiaTheme="minorHAnsi" w:hAnsi="Arial" w:cs="Arial"/>
          <w:sz w:val="22"/>
          <w:szCs w:val="22"/>
        </w:rPr>
        <w:t xml:space="preserve"> </w:t>
      </w:r>
    </w:p>
    <w:p w14:paraId="5BDBBF0F"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1) Дневници рада-разредне књиге-рок чувања 10 година; </w:t>
      </w:r>
    </w:p>
    <w:p w14:paraId="183D8F06"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2) Матична књига ученика-рок чувања трајно; </w:t>
      </w:r>
    </w:p>
    <w:p w14:paraId="0CA4943A"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3) Финансијске картице-рок чувања трајно; </w:t>
      </w:r>
    </w:p>
    <w:p w14:paraId="20D72DA5"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4) Картице зарада-рок чувања трајно; </w:t>
      </w:r>
    </w:p>
    <w:p w14:paraId="79FECBBC"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5) општа преписка-рок чувања трајно; </w:t>
      </w:r>
    </w:p>
    <w:p w14:paraId="3EDADF5C"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6) платни литићи-рок чувања трајно; </w:t>
      </w:r>
    </w:p>
    <w:p w14:paraId="6DB7B432"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lastRenderedPageBreak/>
        <w:t xml:space="preserve">7) Образац М-4, МУН и МУН-к –рок чувања трајно; </w:t>
      </w:r>
    </w:p>
    <w:p w14:paraId="3B88D1F5" w14:textId="77777777"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8) Завршни рачун-рок чувања трајно. </w:t>
      </w:r>
    </w:p>
    <w:p w14:paraId="0AEB7E25" w14:textId="33C0D0EA" w:rsidR="00870C23" w:rsidRDefault="00870C23" w:rsidP="00870C23">
      <w:pPr>
        <w:spacing w:after="160" w:line="259" w:lineRule="auto"/>
        <w:rPr>
          <w:rFonts w:ascii="Arial" w:eastAsiaTheme="minorHAnsi" w:hAnsi="Arial" w:cs="Arial"/>
          <w:sz w:val="22"/>
          <w:szCs w:val="22"/>
        </w:rPr>
      </w:pPr>
    </w:p>
    <w:p w14:paraId="4E950007" w14:textId="77777777" w:rsidR="00A977E1" w:rsidRDefault="00A977E1" w:rsidP="006923F7">
      <w:pPr>
        <w:spacing w:after="160" w:line="259" w:lineRule="auto"/>
        <w:rPr>
          <w:rFonts w:ascii="Arial" w:eastAsiaTheme="minorHAnsi" w:hAnsi="Arial" w:cs="Arial"/>
          <w:sz w:val="22"/>
          <w:szCs w:val="22"/>
        </w:rPr>
      </w:pPr>
    </w:p>
    <w:p w14:paraId="36BB8792" w14:textId="358EA15F" w:rsidR="00A977E1" w:rsidRPr="003265E5" w:rsidRDefault="003265E5" w:rsidP="006923F7">
      <w:pPr>
        <w:spacing w:after="160" w:line="259" w:lineRule="auto"/>
        <w:rPr>
          <w:rFonts w:ascii="Arial" w:eastAsiaTheme="minorHAnsi" w:hAnsi="Arial" w:cs="Arial"/>
          <w:b/>
          <w:bCs/>
          <w:sz w:val="36"/>
          <w:szCs w:val="36"/>
          <w:lang w:val="sr-Cyrl-RS"/>
        </w:rPr>
      </w:pPr>
      <w:r w:rsidRPr="003265E5">
        <w:rPr>
          <w:rFonts w:ascii="Arial" w:eastAsiaTheme="minorHAnsi" w:hAnsi="Arial" w:cs="Arial"/>
          <w:b/>
          <w:bCs/>
          <w:sz w:val="36"/>
          <w:szCs w:val="36"/>
          <w:lang w:val="sr-Cyrl-RS"/>
        </w:rPr>
        <w:t>ТРАЖЕНЕ  ИНФОРМАЦИЈЕ У ШКОЛИ</w:t>
      </w:r>
    </w:p>
    <w:p w14:paraId="435E79C3" w14:textId="017727A7" w:rsidR="00A977E1" w:rsidRDefault="003265E5" w:rsidP="006923F7">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Списака најчешће тражених документација.</w:t>
      </w:r>
    </w:p>
    <w:p w14:paraId="5338EF1C" w14:textId="1405535A" w:rsidR="003265E5" w:rsidRDefault="003265E5" w:rsidP="006923F7">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Није било информација које су тражене више пута у школи.</w:t>
      </w:r>
    </w:p>
    <w:p w14:paraId="2B5B5261" w14:textId="051ADF16" w:rsidR="003265E5" w:rsidRDefault="003265E5" w:rsidP="006923F7">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Не постоји инфо сервис или инфо служба у школи.</w:t>
      </w:r>
    </w:p>
    <w:p w14:paraId="72ED1280" w14:textId="44667ED5" w:rsidR="003265E5" w:rsidRPr="003265E5" w:rsidRDefault="003265E5" w:rsidP="006923F7">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У школи не постоје линкови.</w:t>
      </w:r>
    </w:p>
    <w:p w14:paraId="26357203" w14:textId="77777777" w:rsidR="00A977E1" w:rsidRDefault="00A977E1" w:rsidP="006923F7">
      <w:pPr>
        <w:spacing w:after="160" w:line="259" w:lineRule="auto"/>
        <w:rPr>
          <w:rFonts w:ascii="Arial" w:eastAsiaTheme="minorHAnsi" w:hAnsi="Arial" w:cs="Arial"/>
          <w:sz w:val="22"/>
          <w:szCs w:val="22"/>
        </w:rPr>
      </w:pPr>
    </w:p>
    <w:p w14:paraId="66ADB0D6" w14:textId="77777777" w:rsidR="00A977E1" w:rsidRDefault="00A977E1" w:rsidP="006923F7">
      <w:pPr>
        <w:spacing w:after="160" w:line="259" w:lineRule="auto"/>
        <w:rPr>
          <w:rFonts w:ascii="Arial" w:eastAsiaTheme="minorHAnsi" w:hAnsi="Arial" w:cs="Arial"/>
          <w:sz w:val="22"/>
          <w:szCs w:val="22"/>
        </w:rPr>
      </w:pPr>
    </w:p>
    <w:p w14:paraId="511E1859" w14:textId="24BF60CF" w:rsidR="00A977E1" w:rsidRDefault="00A977E1" w:rsidP="006923F7">
      <w:pPr>
        <w:spacing w:after="160" w:line="259" w:lineRule="auto"/>
        <w:rPr>
          <w:rFonts w:ascii="Arial" w:eastAsiaTheme="minorHAnsi" w:hAnsi="Arial" w:cs="Arial"/>
          <w:b/>
          <w:bCs/>
          <w:sz w:val="32"/>
          <w:szCs w:val="32"/>
          <w:lang w:val="sr-Cyrl-RS"/>
        </w:rPr>
      </w:pPr>
      <w:r w:rsidRPr="00A977E1">
        <w:rPr>
          <w:rFonts w:ascii="Arial" w:eastAsiaTheme="minorHAnsi" w:hAnsi="Arial" w:cs="Arial"/>
          <w:b/>
          <w:bCs/>
          <w:sz w:val="32"/>
          <w:szCs w:val="32"/>
          <w:lang w:val="sr-Cyrl-RS"/>
        </w:rPr>
        <w:t>ПРИСТУП ИНФОРМАЦИЈАМА</w:t>
      </w:r>
    </w:p>
    <w:p w14:paraId="2834AA6E" w14:textId="30D4EE91" w:rsidR="00A977E1" w:rsidRPr="00A977E1" w:rsidRDefault="00A977E1" w:rsidP="00A977E1">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120/04, 54/07, 104/09 и 36/2010), осим када су се, према овом закону, према Закону о заштити података о личности („Службени гласник РС“ бр.98/07) и Закону о тајности података („Службени гласник РС“ бр.104/09), стекли услови за искључење или ограничење од слободног приступа информацијама од јавног значај</w:t>
      </w:r>
      <w:r>
        <w:rPr>
          <w:rFonts w:ascii="Arial" w:eastAsiaTheme="minorHAnsi" w:hAnsi="Arial" w:cs="Arial"/>
          <w:sz w:val="22"/>
          <w:szCs w:val="22"/>
          <w:lang w:val="sr-Cyrl-RS"/>
        </w:rPr>
        <w:t>а.</w:t>
      </w:r>
    </w:p>
    <w:p w14:paraId="3636268C" w14:textId="77777777" w:rsidR="0060127D" w:rsidRDefault="00A977E1" w:rsidP="006923F7">
      <w:pPr>
        <w:spacing w:after="160" w:line="259" w:lineRule="auto"/>
        <w:rPr>
          <w:rFonts w:ascii="Arial" w:eastAsiaTheme="minorHAnsi" w:hAnsi="Arial" w:cs="Arial"/>
          <w:b/>
          <w:bCs/>
          <w:lang w:val="sr-Cyrl-RS"/>
        </w:rPr>
      </w:pPr>
      <w:r>
        <w:rPr>
          <w:rFonts w:ascii="Arial" w:eastAsiaTheme="minorHAnsi" w:hAnsi="Arial" w:cs="Arial"/>
          <w:b/>
          <w:bCs/>
          <w:lang w:val="sr-Cyrl-RS"/>
        </w:rPr>
        <w:t xml:space="preserve"> </w:t>
      </w:r>
    </w:p>
    <w:p w14:paraId="5C4E2ECF" w14:textId="77777777" w:rsidR="0060127D" w:rsidRDefault="0060127D" w:rsidP="006923F7">
      <w:pPr>
        <w:spacing w:after="160" w:line="259" w:lineRule="auto"/>
        <w:rPr>
          <w:rFonts w:ascii="Arial" w:eastAsiaTheme="minorHAnsi" w:hAnsi="Arial" w:cs="Arial"/>
          <w:b/>
          <w:bCs/>
          <w:lang w:val="sr-Cyrl-RS"/>
        </w:rPr>
      </w:pPr>
    </w:p>
    <w:p w14:paraId="0025B5AC" w14:textId="77777777" w:rsidR="0060127D" w:rsidRDefault="0060127D" w:rsidP="006923F7">
      <w:pPr>
        <w:spacing w:after="160" w:line="259" w:lineRule="auto"/>
        <w:rPr>
          <w:rFonts w:ascii="Arial" w:eastAsiaTheme="minorHAnsi" w:hAnsi="Arial" w:cs="Arial"/>
          <w:b/>
          <w:bCs/>
          <w:lang w:val="sr-Cyrl-RS"/>
        </w:rPr>
      </w:pPr>
    </w:p>
    <w:p w14:paraId="099C45DC" w14:textId="3E669317" w:rsidR="00870C23" w:rsidRPr="006923F7" w:rsidRDefault="00870C23" w:rsidP="006923F7">
      <w:pPr>
        <w:spacing w:after="160" w:line="259" w:lineRule="auto"/>
        <w:rPr>
          <w:rFonts w:ascii="Arial" w:eastAsiaTheme="minorHAnsi" w:hAnsi="Arial" w:cs="Arial"/>
        </w:rPr>
      </w:pPr>
      <w:r w:rsidRPr="006923F7">
        <w:rPr>
          <w:rFonts w:ascii="Arial" w:eastAsiaTheme="minorHAnsi" w:hAnsi="Arial" w:cs="Arial"/>
          <w:b/>
          <w:bCs/>
        </w:rPr>
        <w:t>ИНФОРМАЦИЈЕ О ПОДНОШЕЊУ ЗАХТЕВА ЗА ПРИСТУП ИНФОРМАЦИЈАМА</w:t>
      </w:r>
      <w:r w:rsidRPr="006923F7">
        <w:rPr>
          <w:rFonts w:ascii="Arial" w:eastAsiaTheme="minorHAnsi" w:hAnsi="Arial" w:cs="Arial"/>
        </w:rPr>
        <w:t xml:space="preserve"> </w:t>
      </w:r>
      <w:r w:rsidR="00221C17">
        <w:rPr>
          <w:rFonts w:ascii="Arial" w:eastAsiaTheme="minorHAnsi" w:hAnsi="Arial" w:cs="Arial"/>
          <w:lang w:val="sr-Cyrl-RS"/>
        </w:rPr>
        <w:t xml:space="preserve">                          </w:t>
      </w:r>
      <w:r w:rsidRPr="006923F7">
        <w:rPr>
          <w:rFonts w:ascii="Arial" w:eastAsiaTheme="minorHAnsi" w:hAnsi="Arial" w:cs="Arial"/>
        </w:rPr>
        <w:t xml:space="preserve">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120/04, 54/07, 104/09 и 36/2010), осим када су се, према овом закону, према Закону о заштити података о личности („Службени гласник РС“ бр.98/07) и Закону о тајности података („Службени гласник РС“ бр.104/09), стекли услови за искључење или ограничење од слободног приступа информацијама од јавног значаја. </w:t>
      </w:r>
    </w:p>
    <w:p w14:paraId="1F623A39" w14:textId="77777777" w:rsidR="0060127D" w:rsidRDefault="0060127D" w:rsidP="00870C23">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                              </w:t>
      </w:r>
    </w:p>
    <w:p w14:paraId="0B498636" w14:textId="77777777" w:rsidR="0060127D" w:rsidRDefault="0060127D" w:rsidP="00870C23">
      <w:pPr>
        <w:spacing w:after="160" w:line="259" w:lineRule="auto"/>
        <w:rPr>
          <w:rFonts w:ascii="Arial" w:eastAsiaTheme="minorHAnsi" w:hAnsi="Arial" w:cs="Arial"/>
          <w:sz w:val="22"/>
          <w:szCs w:val="22"/>
          <w:lang w:val="sr-Cyrl-RS"/>
        </w:rPr>
      </w:pPr>
    </w:p>
    <w:p w14:paraId="2645E0F2" w14:textId="77777777" w:rsidR="0060127D" w:rsidRDefault="0060127D" w:rsidP="00870C23">
      <w:pPr>
        <w:spacing w:after="160" w:line="259" w:lineRule="auto"/>
        <w:rPr>
          <w:rFonts w:ascii="Arial" w:eastAsiaTheme="minorHAnsi" w:hAnsi="Arial" w:cs="Arial"/>
          <w:sz w:val="22"/>
          <w:szCs w:val="22"/>
          <w:lang w:val="sr-Cyrl-RS"/>
        </w:rPr>
      </w:pPr>
    </w:p>
    <w:p w14:paraId="056496A4" w14:textId="77777777" w:rsidR="0060127D" w:rsidRDefault="0060127D" w:rsidP="00870C23">
      <w:pPr>
        <w:spacing w:after="160" w:line="259" w:lineRule="auto"/>
        <w:rPr>
          <w:rFonts w:ascii="Arial" w:eastAsiaTheme="minorHAnsi" w:hAnsi="Arial" w:cs="Arial"/>
          <w:sz w:val="22"/>
          <w:szCs w:val="22"/>
          <w:lang w:val="sr-Cyrl-RS"/>
        </w:rPr>
      </w:pPr>
    </w:p>
    <w:p w14:paraId="67548D58" w14:textId="77777777" w:rsidR="0060127D" w:rsidRDefault="0060127D" w:rsidP="00870C23">
      <w:pPr>
        <w:spacing w:after="160" w:line="259" w:lineRule="auto"/>
        <w:rPr>
          <w:rFonts w:ascii="Arial" w:eastAsiaTheme="minorHAnsi" w:hAnsi="Arial" w:cs="Arial"/>
          <w:sz w:val="22"/>
          <w:szCs w:val="22"/>
          <w:lang w:val="sr-Cyrl-RS"/>
        </w:rPr>
      </w:pPr>
    </w:p>
    <w:p w14:paraId="14E8290B" w14:textId="77777777" w:rsidR="0060127D" w:rsidRDefault="0060127D" w:rsidP="00870C23">
      <w:pPr>
        <w:spacing w:after="160" w:line="259" w:lineRule="auto"/>
        <w:rPr>
          <w:rFonts w:ascii="Arial" w:eastAsiaTheme="minorHAnsi" w:hAnsi="Arial" w:cs="Arial"/>
          <w:sz w:val="22"/>
          <w:szCs w:val="22"/>
          <w:lang w:val="sr-Cyrl-RS"/>
        </w:rPr>
      </w:pPr>
    </w:p>
    <w:p w14:paraId="7788C018" w14:textId="77777777" w:rsidR="0060127D" w:rsidRDefault="0060127D" w:rsidP="00870C23">
      <w:pPr>
        <w:spacing w:after="160" w:line="259" w:lineRule="auto"/>
        <w:rPr>
          <w:rFonts w:ascii="Arial" w:eastAsiaTheme="minorHAnsi" w:hAnsi="Arial" w:cs="Arial"/>
          <w:sz w:val="22"/>
          <w:szCs w:val="22"/>
          <w:lang w:val="sr-Cyrl-RS"/>
        </w:rPr>
      </w:pPr>
    </w:p>
    <w:p w14:paraId="733751E6"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14:paraId="3FE0FFBE"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Захтев мора да садржи: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w:t>
      </w:r>
    </w:p>
    <w:p w14:paraId="4B30D067" w14:textId="2C4DCDE8"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Захтев може, али не мора, да садржи разлоге као и друге податке који олакшавају проналажење тражене информације. </w:t>
      </w:r>
    </w:p>
    <w:p w14:paraId="20F18954"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Ако захтев не садржи горе наведене податке, односно ако захтев није уредан, овлашћено лице школе дужно је да, без надокнаде, поучи тражиоца како да те недостатке отклони, односно да достави тражиоцу упутство о допуни.  </w:t>
      </w:r>
    </w:p>
    <w:p w14:paraId="1EBF2CE2"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 </w:t>
      </w:r>
    </w:p>
    <w:p w14:paraId="016B29F5"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Школа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22F7B634"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Постоји образац за подношење захтева, али ће школа размотрити и захтев који није сачињен на том обрасцу. </w:t>
      </w:r>
    </w:p>
    <w:p w14:paraId="1FDB38B1"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14:paraId="7227350E"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 </w:t>
      </w:r>
    </w:p>
    <w:p w14:paraId="4B4D7964" w14:textId="77777777" w:rsidR="0060127D"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 </w:t>
      </w:r>
    </w:p>
    <w:p w14:paraId="2AB7EFB3" w14:textId="652B5AF6" w:rsidR="00870C23" w:rsidRPr="00AB2345" w:rsidRDefault="00870C23" w:rsidP="00870C23">
      <w:pPr>
        <w:spacing w:after="160" w:line="259" w:lineRule="auto"/>
        <w:rPr>
          <w:rFonts w:ascii="Arial" w:eastAsiaTheme="minorHAnsi" w:hAnsi="Arial" w:cs="Arial"/>
          <w:sz w:val="22"/>
          <w:szCs w:val="22"/>
        </w:rPr>
      </w:pPr>
      <w:r w:rsidRPr="00AB2345">
        <w:rPr>
          <w:rFonts w:ascii="Arial" w:eastAsiaTheme="minorHAnsi" w:hAnsi="Arial" w:cs="Arial"/>
          <w:sz w:val="22"/>
          <w:szCs w:val="22"/>
        </w:rPr>
        <w:t>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w:t>
      </w:r>
      <w:r w:rsidR="00FA1502">
        <w:rPr>
          <w:rFonts w:ascii="Arial" w:eastAsiaTheme="minorHAnsi" w:hAnsi="Arial" w:cs="Arial"/>
          <w:sz w:val="22"/>
          <w:szCs w:val="22"/>
          <w:lang w:val="sr-Cyrl-RS"/>
        </w:rPr>
        <w:t>.</w:t>
      </w:r>
    </w:p>
    <w:p w14:paraId="6D7373F3" w14:textId="3090268C" w:rsidR="00870C23" w:rsidRDefault="00870C23" w:rsidP="00870C23">
      <w:pPr>
        <w:autoSpaceDE w:val="0"/>
        <w:autoSpaceDN w:val="0"/>
        <w:adjustRightInd w:val="0"/>
        <w:spacing w:after="120"/>
        <w:ind w:firstLine="397"/>
        <w:rPr>
          <w:rFonts w:ascii="Arial" w:hAnsi="Arial" w:cs="Arial"/>
          <w:sz w:val="22"/>
          <w:szCs w:val="22"/>
          <w:lang w:val="ru-RU"/>
        </w:rPr>
      </w:pPr>
    </w:p>
    <w:p w14:paraId="252390CB" w14:textId="60767D9B" w:rsidR="00A977E1" w:rsidRDefault="00A977E1" w:rsidP="00870C23">
      <w:pPr>
        <w:autoSpaceDE w:val="0"/>
        <w:autoSpaceDN w:val="0"/>
        <w:adjustRightInd w:val="0"/>
        <w:spacing w:after="120"/>
        <w:ind w:firstLine="397"/>
        <w:rPr>
          <w:rFonts w:ascii="Arial" w:hAnsi="Arial" w:cs="Arial"/>
          <w:sz w:val="22"/>
          <w:szCs w:val="22"/>
          <w:lang w:val="ru-RU"/>
        </w:rPr>
      </w:pPr>
    </w:p>
    <w:p w14:paraId="3CBD968D" w14:textId="504560A2" w:rsidR="00A977E1" w:rsidRDefault="00A977E1" w:rsidP="00870C23">
      <w:pPr>
        <w:autoSpaceDE w:val="0"/>
        <w:autoSpaceDN w:val="0"/>
        <w:adjustRightInd w:val="0"/>
        <w:spacing w:after="120"/>
        <w:ind w:firstLine="397"/>
        <w:rPr>
          <w:rFonts w:ascii="Arial" w:hAnsi="Arial" w:cs="Arial"/>
          <w:sz w:val="22"/>
          <w:szCs w:val="22"/>
          <w:lang w:val="ru-RU"/>
        </w:rPr>
      </w:pPr>
    </w:p>
    <w:p w14:paraId="109916A6" w14:textId="5C069214" w:rsidR="00A977E1" w:rsidRDefault="00A977E1" w:rsidP="00870C23">
      <w:pPr>
        <w:autoSpaceDE w:val="0"/>
        <w:autoSpaceDN w:val="0"/>
        <w:adjustRightInd w:val="0"/>
        <w:spacing w:after="120"/>
        <w:ind w:firstLine="397"/>
        <w:rPr>
          <w:rFonts w:ascii="Arial" w:hAnsi="Arial" w:cs="Arial"/>
          <w:sz w:val="22"/>
          <w:szCs w:val="22"/>
          <w:lang w:val="ru-RU"/>
        </w:rPr>
      </w:pPr>
    </w:p>
    <w:p w14:paraId="119C1027" w14:textId="70B59398" w:rsidR="005E0103" w:rsidRDefault="005E0103" w:rsidP="00711496">
      <w:pPr>
        <w:spacing w:after="160" w:line="259" w:lineRule="auto"/>
        <w:rPr>
          <w:rFonts w:ascii="Arial" w:eastAsiaTheme="minorHAnsi" w:hAnsi="Arial" w:cs="Arial"/>
          <w:sz w:val="22"/>
          <w:szCs w:val="22"/>
        </w:rPr>
      </w:pPr>
    </w:p>
    <w:p w14:paraId="00EC15EC" w14:textId="7C11C131" w:rsidR="0060127D" w:rsidRDefault="0060127D" w:rsidP="00711496">
      <w:pPr>
        <w:spacing w:after="160" w:line="259" w:lineRule="auto"/>
        <w:rPr>
          <w:rFonts w:ascii="Arial" w:eastAsiaTheme="minorHAnsi" w:hAnsi="Arial" w:cs="Arial"/>
          <w:sz w:val="22"/>
          <w:szCs w:val="22"/>
        </w:rPr>
      </w:pPr>
    </w:p>
    <w:p w14:paraId="502D796D" w14:textId="7B981CF1" w:rsidR="0060127D" w:rsidRDefault="0060127D" w:rsidP="00711496">
      <w:pPr>
        <w:spacing w:after="160" w:line="259" w:lineRule="auto"/>
        <w:rPr>
          <w:rFonts w:ascii="Arial" w:eastAsiaTheme="minorHAnsi" w:hAnsi="Arial" w:cs="Arial"/>
          <w:sz w:val="22"/>
          <w:szCs w:val="22"/>
        </w:rPr>
      </w:pPr>
    </w:p>
    <w:p w14:paraId="2568239B" w14:textId="0B799C7E" w:rsidR="009768DE" w:rsidRPr="00AB2345" w:rsidRDefault="00D724F5" w:rsidP="00711496">
      <w:pPr>
        <w:spacing w:after="160" w:line="259" w:lineRule="auto"/>
        <w:rPr>
          <w:rFonts w:ascii="Arial" w:eastAsiaTheme="minorHAnsi" w:hAnsi="Arial" w:cs="Arial"/>
          <w:sz w:val="22"/>
          <w:szCs w:val="22"/>
        </w:rPr>
      </w:pPr>
      <w:r w:rsidRPr="00AB2345">
        <w:rPr>
          <w:rFonts w:ascii="Arial" w:eastAsiaTheme="minorHAnsi" w:hAnsi="Arial" w:cs="Arial"/>
          <w:sz w:val="22"/>
          <w:szCs w:val="22"/>
        </w:rPr>
        <w:t xml:space="preserve">               </w:t>
      </w:r>
    </w:p>
    <w:p w14:paraId="5647B63E" w14:textId="53753616" w:rsidR="00FB5B71" w:rsidRDefault="00D0011A" w:rsidP="00711496">
      <w:pPr>
        <w:spacing w:after="160" w:line="259" w:lineRule="auto"/>
        <w:rPr>
          <w:rFonts w:ascii="Arial" w:eastAsiaTheme="minorHAnsi" w:hAnsi="Arial" w:cs="Arial"/>
          <w:b/>
          <w:bCs/>
          <w:sz w:val="32"/>
          <w:szCs w:val="32"/>
          <w:lang w:val="sr-Cyrl-RS"/>
        </w:rPr>
      </w:pPr>
      <w:r>
        <w:rPr>
          <w:rFonts w:ascii="Arial" w:eastAsiaTheme="minorHAnsi" w:hAnsi="Arial" w:cs="Arial"/>
          <w:sz w:val="32"/>
          <w:szCs w:val="32"/>
          <w:lang w:val="sr-Cyrl-RS"/>
        </w:rPr>
        <w:t xml:space="preserve">                                     </w:t>
      </w:r>
      <w:r w:rsidR="0062270A" w:rsidRPr="00D0011A">
        <w:rPr>
          <w:rFonts w:ascii="Arial" w:eastAsiaTheme="minorHAnsi" w:hAnsi="Arial" w:cs="Arial"/>
          <w:b/>
          <w:bCs/>
          <w:sz w:val="32"/>
          <w:szCs w:val="32"/>
        </w:rPr>
        <w:t>V.</w:t>
      </w:r>
      <w:r w:rsidR="0062270A" w:rsidRPr="00D0011A">
        <w:rPr>
          <w:rFonts w:ascii="Arial" w:eastAsiaTheme="minorHAnsi" w:hAnsi="Arial" w:cs="Arial"/>
          <w:b/>
          <w:bCs/>
          <w:sz w:val="32"/>
          <w:szCs w:val="32"/>
          <w:lang w:val="sr-Cyrl-RS"/>
        </w:rPr>
        <w:t xml:space="preserve">ФИНАНСИЈЕ </w:t>
      </w:r>
    </w:p>
    <w:p w14:paraId="52A8B931" w14:textId="77777777" w:rsidR="0060127D" w:rsidRPr="00D0011A" w:rsidRDefault="0060127D" w:rsidP="00711496">
      <w:pPr>
        <w:spacing w:after="160" w:line="259" w:lineRule="auto"/>
        <w:rPr>
          <w:rFonts w:ascii="Arial" w:eastAsiaTheme="minorHAnsi" w:hAnsi="Arial" w:cs="Arial"/>
          <w:b/>
          <w:bCs/>
          <w:sz w:val="32"/>
          <w:szCs w:val="32"/>
          <w:lang w:val="sr-Cyrl-RS"/>
        </w:rPr>
      </w:pPr>
    </w:p>
    <w:p w14:paraId="7E7594CE" w14:textId="03AE1C7D" w:rsidR="00D0011A" w:rsidRDefault="00D0011A"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Б</w:t>
      </w:r>
      <w:r w:rsidR="00F47208" w:rsidRPr="00AB2345">
        <w:rPr>
          <w:rFonts w:ascii="Arial" w:eastAsiaTheme="minorHAnsi" w:hAnsi="Arial" w:cs="Arial"/>
          <w:sz w:val="22"/>
          <w:szCs w:val="22"/>
          <w:lang w:val="sr-Cyrl-RS"/>
        </w:rPr>
        <w:t>уџет  установ</w:t>
      </w:r>
      <w:r w:rsidR="005E0103">
        <w:rPr>
          <w:rFonts w:ascii="Arial" w:eastAsiaTheme="minorHAnsi" w:hAnsi="Arial" w:cs="Arial"/>
          <w:sz w:val="22"/>
          <w:szCs w:val="22"/>
          <w:lang w:val="sr-Cyrl-RS"/>
        </w:rPr>
        <w:t xml:space="preserve"> ОШ“ Гоце Делчев“ Јабука</w:t>
      </w:r>
    </w:p>
    <w:p w14:paraId="01460D0A" w14:textId="3D4E4AD3" w:rsidR="00D0011A" w:rsidRDefault="0060127D"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Табеларни преглед финансијског плана школе за 2022годину.</w:t>
      </w:r>
    </w:p>
    <w:p w14:paraId="7F995D43" w14:textId="77777777" w:rsidR="0060127D" w:rsidRDefault="0060127D" w:rsidP="00711496">
      <w:pPr>
        <w:spacing w:after="160" w:line="259" w:lineRule="auto"/>
        <w:rPr>
          <w:rFonts w:ascii="Arial" w:eastAsiaTheme="minorHAnsi" w:hAnsi="Arial" w:cs="Arial"/>
          <w:sz w:val="22"/>
          <w:szCs w:val="22"/>
          <w:lang w:val="sr-Cyrl-RS"/>
        </w:rPr>
      </w:pPr>
    </w:p>
    <w:p w14:paraId="19012B0F" w14:textId="7FDAA056" w:rsidR="00FB5B71" w:rsidRPr="00AB2345" w:rsidRDefault="00F47208"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 xml:space="preserve"> Планирани, одобрени и остварени приходи у текућој 2022 години:</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80"/>
        <w:gridCol w:w="590"/>
        <w:gridCol w:w="720"/>
        <w:gridCol w:w="630"/>
        <w:gridCol w:w="630"/>
        <w:gridCol w:w="1350"/>
        <w:gridCol w:w="1244"/>
        <w:gridCol w:w="736"/>
        <w:gridCol w:w="961"/>
        <w:gridCol w:w="659"/>
        <w:gridCol w:w="1260"/>
      </w:tblGrid>
      <w:tr w:rsidR="00713E78" w:rsidRPr="00AB2345" w14:paraId="50EFD1A0" w14:textId="77777777" w:rsidTr="00BC5DAF">
        <w:trPr>
          <w:trHeight w:val="315"/>
          <w:tblCellSpacing w:w="0" w:type="dxa"/>
        </w:trPr>
        <w:tc>
          <w:tcPr>
            <w:tcW w:w="6480" w:type="dxa"/>
            <w:gridSpan w:val="8"/>
            <w:vAlign w:val="center"/>
            <w:hideMark/>
          </w:tcPr>
          <w:p w14:paraId="306C65A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ФИНАНСИЈСКИ ПЛАН БУЏЕТСКОГ КОРИСНИКА</w:t>
            </w:r>
          </w:p>
        </w:tc>
        <w:tc>
          <w:tcPr>
            <w:tcW w:w="961" w:type="dxa"/>
            <w:vAlign w:val="center"/>
            <w:hideMark/>
          </w:tcPr>
          <w:p w14:paraId="49844711" w14:textId="77777777" w:rsidR="00713E78" w:rsidRPr="00AB2345" w:rsidRDefault="00713E78" w:rsidP="00713E78">
            <w:pPr>
              <w:rPr>
                <w:rFonts w:ascii="Arial" w:hAnsi="Arial" w:cs="Arial"/>
                <w:sz w:val="22"/>
                <w:szCs w:val="22"/>
              </w:rPr>
            </w:pPr>
          </w:p>
        </w:tc>
        <w:tc>
          <w:tcPr>
            <w:tcW w:w="659" w:type="dxa"/>
            <w:vAlign w:val="center"/>
            <w:hideMark/>
          </w:tcPr>
          <w:p w14:paraId="72A72A62" w14:textId="77777777" w:rsidR="00713E78" w:rsidRPr="00AB2345" w:rsidRDefault="00713E78" w:rsidP="00713E78">
            <w:pPr>
              <w:rPr>
                <w:rFonts w:ascii="Arial" w:hAnsi="Arial" w:cs="Arial"/>
                <w:sz w:val="22"/>
                <w:szCs w:val="22"/>
              </w:rPr>
            </w:pPr>
          </w:p>
        </w:tc>
        <w:tc>
          <w:tcPr>
            <w:tcW w:w="1260" w:type="dxa"/>
            <w:vAlign w:val="center"/>
            <w:hideMark/>
          </w:tcPr>
          <w:p w14:paraId="1211D39C" w14:textId="77777777" w:rsidR="00713E78" w:rsidRPr="00AB2345" w:rsidRDefault="00713E78" w:rsidP="00713E78">
            <w:pPr>
              <w:rPr>
                <w:rFonts w:ascii="Arial" w:hAnsi="Arial" w:cs="Arial"/>
                <w:sz w:val="22"/>
                <w:szCs w:val="22"/>
              </w:rPr>
            </w:pPr>
          </w:p>
        </w:tc>
      </w:tr>
      <w:tr w:rsidR="00713E78" w:rsidRPr="00AB2345" w14:paraId="0A66871F" w14:textId="77777777" w:rsidTr="00BC5DAF">
        <w:trPr>
          <w:trHeight w:val="300"/>
          <w:tblCellSpacing w:w="0" w:type="dxa"/>
        </w:trPr>
        <w:tc>
          <w:tcPr>
            <w:tcW w:w="6480" w:type="dxa"/>
            <w:gridSpan w:val="8"/>
            <w:vAlign w:val="center"/>
            <w:hideMark/>
          </w:tcPr>
          <w:p w14:paraId="1B49CBA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ЗА 2022. ГОДИНУ</w:t>
            </w:r>
          </w:p>
        </w:tc>
        <w:tc>
          <w:tcPr>
            <w:tcW w:w="961" w:type="dxa"/>
            <w:vAlign w:val="center"/>
            <w:hideMark/>
          </w:tcPr>
          <w:p w14:paraId="7917A2E8" w14:textId="77777777" w:rsidR="00713E78" w:rsidRPr="00AB2345" w:rsidRDefault="00713E78" w:rsidP="00713E78">
            <w:pPr>
              <w:rPr>
                <w:rFonts w:ascii="Arial" w:hAnsi="Arial" w:cs="Arial"/>
                <w:sz w:val="22"/>
                <w:szCs w:val="22"/>
              </w:rPr>
            </w:pPr>
          </w:p>
        </w:tc>
        <w:tc>
          <w:tcPr>
            <w:tcW w:w="659" w:type="dxa"/>
            <w:vAlign w:val="center"/>
            <w:hideMark/>
          </w:tcPr>
          <w:p w14:paraId="1AD1902D" w14:textId="77777777" w:rsidR="00713E78" w:rsidRPr="00AB2345" w:rsidRDefault="00713E78" w:rsidP="00713E78">
            <w:pPr>
              <w:rPr>
                <w:rFonts w:ascii="Arial" w:hAnsi="Arial" w:cs="Arial"/>
                <w:sz w:val="22"/>
                <w:szCs w:val="22"/>
              </w:rPr>
            </w:pPr>
          </w:p>
        </w:tc>
        <w:tc>
          <w:tcPr>
            <w:tcW w:w="1260" w:type="dxa"/>
            <w:vAlign w:val="center"/>
            <w:hideMark/>
          </w:tcPr>
          <w:p w14:paraId="7494C56B" w14:textId="77777777" w:rsidR="00713E78" w:rsidRPr="00AB2345" w:rsidRDefault="00713E78" w:rsidP="00713E78">
            <w:pPr>
              <w:rPr>
                <w:rFonts w:ascii="Arial" w:hAnsi="Arial" w:cs="Arial"/>
                <w:sz w:val="22"/>
                <w:szCs w:val="22"/>
              </w:rPr>
            </w:pPr>
          </w:p>
        </w:tc>
      </w:tr>
      <w:tr w:rsidR="00713E78" w:rsidRPr="00AB2345" w14:paraId="73998542" w14:textId="77777777" w:rsidTr="00BC5DAF">
        <w:trPr>
          <w:trHeight w:val="525"/>
          <w:tblCellSpacing w:w="0" w:type="dxa"/>
        </w:trPr>
        <w:tc>
          <w:tcPr>
            <w:tcW w:w="6480" w:type="dxa"/>
            <w:gridSpan w:val="8"/>
            <w:tcBorders>
              <w:bottom w:val="single" w:sz="6" w:space="0" w:color="000000"/>
            </w:tcBorders>
            <w:vAlign w:val="center"/>
            <w:hideMark/>
          </w:tcPr>
          <w:p w14:paraId="1A5A5D72" w14:textId="77777777" w:rsidR="00713E78" w:rsidRPr="00AB2345" w:rsidRDefault="00713E78" w:rsidP="00713E78">
            <w:pPr>
              <w:jc w:val="center"/>
              <w:rPr>
                <w:rFonts w:ascii="Arial" w:hAnsi="Arial" w:cs="Arial"/>
                <w:sz w:val="22"/>
                <w:szCs w:val="22"/>
              </w:rPr>
            </w:pPr>
            <w:r w:rsidRPr="00AB2345">
              <w:rPr>
                <w:rFonts w:ascii="Arial" w:hAnsi="Arial" w:cs="Arial"/>
                <w:sz w:val="22"/>
                <w:szCs w:val="22"/>
                <w:u w:val="single"/>
              </w:rPr>
              <w:t>Основна школа "Гоце Делчев"Јабука</w:t>
            </w:r>
          </w:p>
        </w:tc>
        <w:tc>
          <w:tcPr>
            <w:tcW w:w="1620" w:type="dxa"/>
            <w:gridSpan w:val="2"/>
            <w:vAlign w:val="center"/>
            <w:hideMark/>
          </w:tcPr>
          <w:p w14:paraId="17BFA633" w14:textId="77777777" w:rsidR="00713E78" w:rsidRPr="00AB2345" w:rsidRDefault="00713E78" w:rsidP="00BC5DAF">
            <w:pPr>
              <w:rPr>
                <w:rFonts w:ascii="Arial" w:hAnsi="Arial" w:cs="Arial"/>
                <w:sz w:val="22"/>
                <w:szCs w:val="22"/>
              </w:rPr>
            </w:pPr>
          </w:p>
        </w:tc>
        <w:tc>
          <w:tcPr>
            <w:tcW w:w="1260" w:type="dxa"/>
            <w:vAlign w:val="center"/>
            <w:hideMark/>
          </w:tcPr>
          <w:p w14:paraId="2E57A674" w14:textId="77777777" w:rsidR="00713E78" w:rsidRPr="00AB2345" w:rsidRDefault="00713E78" w:rsidP="00713E78">
            <w:pPr>
              <w:rPr>
                <w:rFonts w:ascii="Arial" w:hAnsi="Arial" w:cs="Arial"/>
                <w:sz w:val="22"/>
                <w:szCs w:val="22"/>
              </w:rPr>
            </w:pPr>
          </w:p>
        </w:tc>
      </w:tr>
      <w:tr w:rsidR="00BC5DAF" w:rsidRPr="00AB2345" w14:paraId="3D24BF1E" w14:textId="77777777" w:rsidTr="00BC5DAF">
        <w:trPr>
          <w:trHeight w:val="300"/>
          <w:tblCellSpacing w:w="0" w:type="dxa"/>
        </w:trPr>
        <w:tc>
          <w:tcPr>
            <w:tcW w:w="580" w:type="dxa"/>
            <w:vAlign w:val="center"/>
            <w:hideMark/>
          </w:tcPr>
          <w:p w14:paraId="639A1C00" w14:textId="77777777" w:rsidR="00713E78" w:rsidRPr="00AB2345" w:rsidRDefault="00713E78" w:rsidP="00713E78">
            <w:pPr>
              <w:rPr>
                <w:rFonts w:ascii="Arial" w:hAnsi="Arial" w:cs="Arial"/>
                <w:sz w:val="22"/>
                <w:szCs w:val="22"/>
              </w:rPr>
            </w:pPr>
          </w:p>
        </w:tc>
        <w:tc>
          <w:tcPr>
            <w:tcW w:w="590" w:type="dxa"/>
            <w:vAlign w:val="center"/>
            <w:hideMark/>
          </w:tcPr>
          <w:p w14:paraId="2A3122EA" w14:textId="77777777" w:rsidR="00713E78" w:rsidRPr="00AB2345" w:rsidRDefault="00713E78" w:rsidP="00713E78">
            <w:pPr>
              <w:rPr>
                <w:rFonts w:ascii="Arial" w:hAnsi="Arial" w:cs="Arial"/>
                <w:sz w:val="22"/>
                <w:szCs w:val="22"/>
              </w:rPr>
            </w:pPr>
          </w:p>
        </w:tc>
        <w:tc>
          <w:tcPr>
            <w:tcW w:w="720" w:type="dxa"/>
            <w:vAlign w:val="center"/>
            <w:hideMark/>
          </w:tcPr>
          <w:p w14:paraId="3A152899" w14:textId="77777777" w:rsidR="00713E78" w:rsidRPr="00AB2345" w:rsidRDefault="00713E78" w:rsidP="00713E78">
            <w:pPr>
              <w:rPr>
                <w:rFonts w:ascii="Arial" w:hAnsi="Arial" w:cs="Arial"/>
                <w:sz w:val="22"/>
                <w:szCs w:val="22"/>
              </w:rPr>
            </w:pPr>
          </w:p>
        </w:tc>
        <w:tc>
          <w:tcPr>
            <w:tcW w:w="630" w:type="dxa"/>
            <w:vAlign w:val="center"/>
            <w:hideMark/>
          </w:tcPr>
          <w:p w14:paraId="58C35B42" w14:textId="77777777" w:rsidR="00713E78" w:rsidRPr="00AB2345" w:rsidRDefault="00713E78" w:rsidP="00713E78">
            <w:pPr>
              <w:rPr>
                <w:rFonts w:ascii="Arial" w:hAnsi="Arial" w:cs="Arial"/>
                <w:sz w:val="22"/>
                <w:szCs w:val="22"/>
              </w:rPr>
            </w:pPr>
          </w:p>
        </w:tc>
        <w:tc>
          <w:tcPr>
            <w:tcW w:w="630" w:type="dxa"/>
            <w:vAlign w:val="center"/>
            <w:hideMark/>
          </w:tcPr>
          <w:p w14:paraId="5990DF79" w14:textId="77777777" w:rsidR="00713E78" w:rsidRPr="00AB2345" w:rsidRDefault="00713E78" w:rsidP="00713E78">
            <w:pPr>
              <w:rPr>
                <w:rFonts w:ascii="Arial" w:hAnsi="Arial" w:cs="Arial"/>
                <w:sz w:val="22"/>
                <w:szCs w:val="22"/>
              </w:rPr>
            </w:pPr>
          </w:p>
        </w:tc>
        <w:tc>
          <w:tcPr>
            <w:tcW w:w="2594" w:type="dxa"/>
            <w:gridSpan w:val="2"/>
            <w:tcBorders>
              <w:top w:val="single" w:sz="6" w:space="0" w:color="000000"/>
            </w:tcBorders>
            <w:vAlign w:val="center"/>
            <w:hideMark/>
          </w:tcPr>
          <w:p w14:paraId="25D9FF66" w14:textId="39582C54" w:rsidR="00713E78" w:rsidRPr="00AB2345" w:rsidRDefault="00713E78" w:rsidP="00BC5DAF">
            <w:pPr>
              <w:rPr>
                <w:rFonts w:ascii="Arial" w:hAnsi="Arial" w:cs="Arial"/>
                <w:sz w:val="22"/>
                <w:szCs w:val="22"/>
              </w:rPr>
            </w:pPr>
          </w:p>
        </w:tc>
        <w:tc>
          <w:tcPr>
            <w:tcW w:w="736" w:type="dxa"/>
            <w:vAlign w:val="center"/>
            <w:hideMark/>
          </w:tcPr>
          <w:p w14:paraId="3727A8BF" w14:textId="77777777" w:rsidR="00713E78" w:rsidRPr="00AB2345" w:rsidRDefault="00713E78" w:rsidP="00713E78">
            <w:pPr>
              <w:rPr>
                <w:rFonts w:ascii="Arial" w:hAnsi="Arial" w:cs="Arial"/>
                <w:sz w:val="22"/>
                <w:szCs w:val="22"/>
              </w:rPr>
            </w:pPr>
          </w:p>
        </w:tc>
        <w:tc>
          <w:tcPr>
            <w:tcW w:w="961" w:type="dxa"/>
            <w:vAlign w:val="center"/>
            <w:hideMark/>
          </w:tcPr>
          <w:p w14:paraId="0781862D" w14:textId="77777777" w:rsidR="00713E78" w:rsidRPr="00AB2345" w:rsidRDefault="00713E78" w:rsidP="00713E78">
            <w:pPr>
              <w:rPr>
                <w:rFonts w:ascii="Arial" w:hAnsi="Arial" w:cs="Arial"/>
                <w:sz w:val="22"/>
                <w:szCs w:val="22"/>
              </w:rPr>
            </w:pPr>
          </w:p>
        </w:tc>
        <w:tc>
          <w:tcPr>
            <w:tcW w:w="659" w:type="dxa"/>
            <w:vAlign w:val="center"/>
            <w:hideMark/>
          </w:tcPr>
          <w:p w14:paraId="0F051736" w14:textId="77777777" w:rsidR="00713E78" w:rsidRPr="00AB2345" w:rsidRDefault="00713E78" w:rsidP="00713E78">
            <w:pPr>
              <w:rPr>
                <w:rFonts w:ascii="Arial" w:hAnsi="Arial" w:cs="Arial"/>
                <w:sz w:val="22"/>
                <w:szCs w:val="22"/>
              </w:rPr>
            </w:pPr>
          </w:p>
        </w:tc>
        <w:tc>
          <w:tcPr>
            <w:tcW w:w="1260" w:type="dxa"/>
            <w:vAlign w:val="center"/>
            <w:hideMark/>
          </w:tcPr>
          <w:p w14:paraId="51582232" w14:textId="77777777" w:rsidR="00713E78" w:rsidRPr="00AB2345" w:rsidRDefault="00713E78" w:rsidP="00713E78">
            <w:pPr>
              <w:rPr>
                <w:rFonts w:ascii="Arial" w:hAnsi="Arial" w:cs="Arial"/>
                <w:sz w:val="22"/>
                <w:szCs w:val="22"/>
              </w:rPr>
            </w:pPr>
          </w:p>
        </w:tc>
      </w:tr>
      <w:tr w:rsidR="00BC5DAF" w:rsidRPr="00AB2345" w14:paraId="279139B8" w14:textId="77777777" w:rsidTr="00BC5DAF">
        <w:trPr>
          <w:trHeight w:val="255"/>
          <w:tblCellSpacing w:w="0" w:type="dxa"/>
        </w:trPr>
        <w:tc>
          <w:tcPr>
            <w:tcW w:w="580" w:type="dxa"/>
            <w:vAlign w:val="center"/>
            <w:hideMark/>
          </w:tcPr>
          <w:p w14:paraId="45C4AB67" w14:textId="77777777" w:rsidR="00713E78" w:rsidRPr="00AB2345" w:rsidRDefault="00713E78" w:rsidP="00713E78">
            <w:pPr>
              <w:rPr>
                <w:rFonts w:ascii="Arial" w:hAnsi="Arial" w:cs="Arial"/>
                <w:sz w:val="22"/>
                <w:szCs w:val="22"/>
              </w:rPr>
            </w:pPr>
          </w:p>
        </w:tc>
        <w:tc>
          <w:tcPr>
            <w:tcW w:w="590" w:type="dxa"/>
            <w:vAlign w:val="center"/>
            <w:hideMark/>
          </w:tcPr>
          <w:p w14:paraId="24F06F87" w14:textId="77777777" w:rsidR="00713E78" w:rsidRPr="00AB2345" w:rsidRDefault="00713E78" w:rsidP="00713E78">
            <w:pPr>
              <w:rPr>
                <w:rFonts w:ascii="Arial" w:hAnsi="Arial" w:cs="Arial"/>
                <w:sz w:val="22"/>
                <w:szCs w:val="22"/>
              </w:rPr>
            </w:pPr>
          </w:p>
        </w:tc>
        <w:tc>
          <w:tcPr>
            <w:tcW w:w="720" w:type="dxa"/>
            <w:vAlign w:val="center"/>
            <w:hideMark/>
          </w:tcPr>
          <w:p w14:paraId="36F3511B" w14:textId="77777777" w:rsidR="00713E78" w:rsidRPr="00AB2345" w:rsidRDefault="00713E78" w:rsidP="00713E78">
            <w:pPr>
              <w:rPr>
                <w:rFonts w:ascii="Arial" w:hAnsi="Arial" w:cs="Arial"/>
                <w:sz w:val="22"/>
                <w:szCs w:val="22"/>
              </w:rPr>
            </w:pPr>
          </w:p>
        </w:tc>
        <w:tc>
          <w:tcPr>
            <w:tcW w:w="630" w:type="dxa"/>
            <w:vAlign w:val="center"/>
            <w:hideMark/>
          </w:tcPr>
          <w:p w14:paraId="2F7B4217" w14:textId="77777777" w:rsidR="00713E78" w:rsidRPr="00AB2345" w:rsidRDefault="00713E78" w:rsidP="00713E78">
            <w:pPr>
              <w:rPr>
                <w:rFonts w:ascii="Arial" w:hAnsi="Arial" w:cs="Arial"/>
                <w:sz w:val="22"/>
                <w:szCs w:val="22"/>
              </w:rPr>
            </w:pPr>
          </w:p>
        </w:tc>
        <w:tc>
          <w:tcPr>
            <w:tcW w:w="630" w:type="dxa"/>
            <w:vAlign w:val="center"/>
            <w:hideMark/>
          </w:tcPr>
          <w:p w14:paraId="26A3388F" w14:textId="77777777" w:rsidR="00713E78" w:rsidRPr="00AB2345" w:rsidRDefault="00713E78" w:rsidP="00713E78">
            <w:pPr>
              <w:rPr>
                <w:rFonts w:ascii="Arial" w:hAnsi="Arial" w:cs="Arial"/>
                <w:sz w:val="22"/>
                <w:szCs w:val="22"/>
              </w:rPr>
            </w:pPr>
          </w:p>
        </w:tc>
        <w:tc>
          <w:tcPr>
            <w:tcW w:w="1350" w:type="dxa"/>
            <w:vAlign w:val="center"/>
            <w:hideMark/>
          </w:tcPr>
          <w:p w14:paraId="5EBD955F" w14:textId="77777777" w:rsidR="00713E78" w:rsidRPr="00AB2345" w:rsidRDefault="00713E78" w:rsidP="00713E78">
            <w:pPr>
              <w:rPr>
                <w:rFonts w:ascii="Arial" w:hAnsi="Arial" w:cs="Arial"/>
                <w:sz w:val="22"/>
                <w:szCs w:val="22"/>
              </w:rPr>
            </w:pPr>
          </w:p>
        </w:tc>
        <w:tc>
          <w:tcPr>
            <w:tcW w:w="1244" w:type="dxa"/>
            <w:vAlign w:val="center"/>
            <w:hideMark/>
          </w:tcPr>
          <w:p w14:paraId="2A184C08" w14:textId="77777777" w:rsidR="00713E78" w:rsidRPr="00AB2345" w:rsidRDefault="00713E78" w:rsidP="00713E78">
            <w:pPr>
              <w:rPr>
                <w:rFonts w:ascii="Arial" w:hAnsi="Arial" w:cs="Arial"/>
                <w:sz w:val="22"/>
                <w:szCs w:val="22"/>
              </w:rPr>
            </w:pPr>
          </w:p>
        </w:tc>
        <w:tc>
          <w:tcPr>
            <w:tcW w:w="736" w:type="dxa"/>
            <w:vAlign w:val="center"/>
            <w:hideMark/>
          </w:tcPr>
          <w:p w14:paraId="0129A5AD" w14:textId="77777777" w:rsidR="00713E78" w:rsidRPr="00AB2345" w:rsidRDefault="00713E78" w:rsidP="00713E78">
            <w:pPr>
              <w:rPr>
                <w:rFonts w:ascii="Arial" w:hAnsi="Arial" w:cs="Arial"/>
                <w:sz w:val="22"/>
                <w:szCs w:val="22"/>
              </w:rPr>
            </w:pPr>
          </w:p>
        </w:tc>
        <w:tc>
          <w:tcPr>
            <w:tcW w:w="961" w:type="dxa"/>
            <w:vAlign w:val="center"/>
            <w:hideMark/>
          </w:tcPr>
          <w:p w14:paraId="35C59E5D" w14:textId="77777777" w:rsidR="00713E78" w:rsidRPr="00AB2345" w:rsidRDefault="00713E78" w:rsidP="00713E78">
            <w:pPr>
              <w:rPr>
                <w:rFonts w:ascii="Arial" w:hAnsi="Arial" w:cs="Arial"/>
                <w:sz w:val="22"/>
                <w:szCs w:val="22"/>
              </w:rPr>
            </w:pPr>
          </w:p>
        </w:tc>
        <w:tc>
          <w:tcPr>
            <w:tcW w:w="659" w:type="dxa"/>
            <w:vAlign w:val="center"/>
            <w:hideMark/>
          </w:tcPr>
          <w:p w14:paraId="79591852" w14:textId="77777777" w:rsidR="00713E78" w:rsidRPr="00AB2345" w:rsidRDefault="00713E78" w:rsidP="00713E78">
            <w:pPr>
              <w:rPr>
                <w:rFonts w:ascii="Arial" w:hAnsi="Arial" w:cs="Arial"/>
                <w:sz w:val="22"/>
                <w:szCs w:val="22"/>
              </w:rPr>
            </w:pPr>
          </w:p>
        </w:tc>
        <w:tc>
          <w:tcPr>
            <w:tcW w:w="1260" w:type="dxa"/>
            <w:vAlign w:val="center"/>
            <w:hideMark/>
          </w:tcPr>
          <w:p w14:paraId="6A06F27B" w14:textId="77777777" w:rsidR="00713E78" w:rsidRPr="00AB2345" w:rsidRDefault="00713E78" w:rsidP="00713E78">
            <w:pPr>
              <w:rPr>
                <w:rFonts w:ascii="Arial" w:hAnsi="Arial" w:cs="Arial"/>
                <w:sz w:val="22"/>
                <w:szCs w:val="22"/>
              </w:rPr>
            </w:pPr>
          </w:p>
        </w:tc>
      </w:tr>
      <w:tr w:rsidR="00BC5DAF" w:rsidRPr="00AB2345" w14:paraId="1301E426" w14:textId="77777777" w:rsidTr="00BC5DAF">
        <w:trPr>
          <w:trHeight w:val="255"/>
          <w:tblCellSpacing w:w="0" w:type="dxa"/>
        </w:trPr>
        <w:tc>
          <w:tcPr>
            <w:tcW w:w="580" w:type="dxa"/>
            <w:vAlign w:val="center"/>
            <w:hideMark/>
          </w:tcPr>
          <w:p w14:paraId="096003F1" w14:textId="77777777" w:rsidR="00713E78" w:rsidRPr="00AB2345" w:rsidRDefault="00713E78" w:rsidP="00713E78">
            <w:pPr>
              <w:rPr>
                <w:rFonts w:ascii="Arial" w:hAnsi="Arial" w:cs="Arial"/>
                <w:sz w:val="22"/>
                <w:szCs w:val="22"/>
              </w:rPr>
            </w:pPr>
          </w:p>
        </w:tc>
        <w:tc>
          <w:tcPr>
            <w:tcW w:w="590" w:type="dxa"/>
            <w:vAlign w:val="center"/>
            <w:hideMark/>
          </w:tcPr>
          <w:p w14:paraId="4383DB97" w14:textId="77777777" w:rsidR="00713E78" w:rsidRPr="00AB2345" w:rsidRDefault="00713E78" w:rsidP="00713E78">
            <w:pPr>
              <w:rPr>
                <w:rFonts w:ascii="Arial" w:hAnsi="Arial" w:cs="Arial"/>
                <w:sz w:val="22"/>
                <w:szCs w:val="22"/>
              </w:rPr>
            </w:pPr>
          </w:p>
        </w:tc>
        <w:tc>
          <w:tcPr>
            <w:tcW w:w="720" w:type="dxa"/>
            <w:vAlign w:val="center"/>
            <w:hideMark/>
          </w:tcPr>
          <w:p w14:paraId="348BFBAF" w14:textId="77777777" w:rsidR="00713E78" w:rsidRPr="00AB2345" w:rsidRDefault="00713E78" w:rsidP="00713E78">
            <w:pPr>
              <w:rPr>
                <w:rFonts w:ascii="Arial" w:hAnsi="Arial" w:cs="Arial"/>
                <w:sz w:val="22"/>
                <w:szCs w:val="22"/>
              </w:rPr>
            </w:pPr>
          </w:p>
        </w:tc>
        <w:tc>
          <w:tcPr>
            <w:tcW w:w="630" w:type="dxa"/>
            <w:vAlign w:val="center"/>
            <w:hideMark/>
          </w:tcPr>
          <w:p w14:paraId="79433B84" w14:textId="77777777" w:rsidR="00713E78" w:rsidRPr="00AB2345" w:rsidRDefault="00713E78" w:rsidP="00713E78">
            <w:pPr>
              <w:rPr>
                <w:rFonts w:ascii="Arial" w:hAnsi="Arial" w:cs="Arial"/>
                <w:sz w:val="22"/>
                <w:szCs w:val="22"/>
              </w:rPr>
            </w:pPr>
          </w:p>
        </w:tc>
        <w:tc>
          <w:tcPr>
            <w:tcW w:w="630" w:type="dxa"/>
            <w:vAlign w:val="center"/>
            <w:hideMark/>
          </w:tcPr>
          <w:p w14:paraId="234F3A14" w14:textId="77777777" w:rsidR="00713E78" w:rsidRPr="00AB2345" w:rsidRDefault="00713E78" w:rsidP="00713E78">
            <w:pPr>
              <w:rPr>
                <w:rFonts w:ascii="Arial" w:hAnsi="Arial" w:cs="Arial"/>
                <w:sz w:val="22"/>
                <w:szCs w:val="22"/>
              </w:rPr>
            </w:pPr>
          </w:p>
        </w:tc>
        <w:tc>
          <w:tcPr>
            <w:tcW w:w="1350" w:type="dxa"/>
            <w:vAlign w:val="center"/>
            <w:hideMark/>
          </w:tcPr>
          <w:p w14:paraId="3173E64F" w14:textId="77777777" w:rsidR="00713E78" w:rsidRPr="00AB2345" w:rsidRDefault="00713E78" w:rsidP="00713E78">
            <w:pPr>
              <w:rPr>
                <w:rFonts w:ascii="Arial" w:hAnsi="Arial" w:cs="Arial"/>
                <w:sz w:val="22"/>
                <w:szCs w:val="22"/>
              </w:rPr>
            </w:pPr>
          </w:p>
        </w:tc>
        <w:tc>
          <w:tcPr>
            <w:tcW w:w="1244" w:type="dxa"/>
            <w:vAlign w:val="center"/>
            <w:hideMark/>
          </w:tcPr>
          <w:p w14:paraId="465744C2" w14:textId="77777777" w:rsidR="00713E78" w:rsidRPr="00AB2345" w:rsidRDefault="00713E78" w:rsidP="00713E78">
            <w:pPr>
              <w:rPr>
                <w:rFonts w:ascii="Arial" w:hAnsi="Arial" w:cs="Arial"/>
                <w:sz w:val="22"/>
                <w:szCs w:val="22"/>
              </w:rPr>
            </w:pPr>
          </w:p>
        </w:tc>
        <w:tc>
          <w:tcPr>
            <w:tcW w:w="736" w:type="dxa"/>
            <w:vAlign w:val="center"/>
            <w:hideMark/>
          </w:tcPr>
          <w:p w14:paraId="1CF59B13" w14:textId="77777777" w:rsidR="00713E78" w:rsidRPr="00AB2345" w:rsidRDefault="00713E78" w:rsidP="00713E78">
            <w:pPr>
              <w:rPr>
                <w:rFonts w:ascii="Arial" w:hAnsi="Arial" w:cs="Arial"/>
                <w:sz w:val="22"/>
                <w:szCs w:val="22"/>
              </w:rPr>
            </w:pPr>
          </w:p>
        </w:tc>
        <w:tc>
          <w:tcPr>
            <w:tcW w:w="961" w:type="dxa"/>
            <w:vAlign w:val="center"/>
            <w:hideMark/>
          </w:tcPr>
          <w:p w14:paraId="154ADE27" w14:textId="77777777" w:rsidR="00713E78" w:rsidRPr="00AB2345" w:rsidRDefault="00713E78" w:rsidP="00713E78">
            <w:pPr>
              <w:rPr>
                <w:rFonts w:ascii="Arial" w:hAnsi="Arial" w:cs="Arial"/>
                <w:sz w:val="22"/>
                <w:szCs w:val="22"/>
              </w:rPr>
            </w:pPr>
          </w:p>
        </w:tc>
        <w:tc>
          <w:tcPr>
            <w:tcW w:w="659" w:type="dxa"/>
            <w:vAlign w:val="center"/>
            <w:hideMark/>
          </w:tcPr>
          <w:p w14:paraId="7439451F" w14:textId="77777777" w:rsidR="00713E78" w:rsidRPr="00AB2345" w:rsidRDefault="00713E78" w:rsidP="00713E78">
            <w:pPr>
              <w:rPr>
                <w:rFonts w:ascii="Arial" w:hAnsi="Arial" w:cs="Arial"/>
                <w:sz w:val="22"/>
                <w:szCs w:val="22"/>
              </w:rPr>
            </w:pPr>
          </w:p>
        </w:tc>
        <w:tc>
          <w:tcPr>
            <w:tcW w:w="1260" w:type="dxa"/>
            <w:vAlign w:val="center"/>
            <w:hideMark/>
          </w:tcPr>
          <w:p w14:paraId="541DB6FD" w14:textId="77777777" w:rsidR="00713E78" w:rsidRPr="00AB2345" w:rsidRDefault="00713E78" w:rsidP="00713E78">
            <w:pPr>
              <w:rPr>
                <w:rFonts w:ascii="Arial" w:hAnsi="Arial" w:cs="Arial"/>
                <w:sz w:val="22"/>
                <w:szCs w:val="22"/>
              </w:rPr>
            </w:pPr>
          </w:p>
        </w:tc>
      </w:tr>
      <w:tr w:rsidR="00BC5DAF" w:rsidRPr="00AB2345" w14:paraId="7B82875C" w14:textId="77777777" w:rsidTr="00BC5DAF">
        <w:trPr>
          <w:trHeight w:val="255"/>
          <w:tblCellSpacing w:w="0" w:type="dxa"/>
        </w:trPr>
        <w:tc>
          <w:tcPr>
            <w:tcW w:w="580" w:type="dxa"/>
            <w:tcBorders>
              <w:top w:val="single" w:sz="6" w:space="0" w:color="000000"/>
              <w:left w:val="single" w:sz="6" w:space="0" w:color="000000"/>
              <w:right w:val="single" w:sz="6" w:space="0" w:color="000000"/>
            </w:tcBorders>
            <w:shd w:val="clear" w:color="auto" w:fill="FFFFFF"/>
            <w:hideMark/>
          </w:tcPr>
          <w:p w14:paraId="4A9A504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right w:val="single" w:sz="6" w:space="0" w:color="000000"/>
            </w:tcBorders>
            <w:shd w:val="clear" w:color="auto" w:fill="FFFFFF"/>
            <w:hideMark/>
          </w:tcPr>
          <w:p w14:paraId="1D06C92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right w:val="single" w:sz="6" w:space="0" w:color="000000"/>
            </w:tcBorders>
            <w:shd w:val="clear" w:color="auto" w:fill="FFFFFF"/>
            <w:hideMark/>
          </w:tcPr>
          <w:p w14:paraId="285EAAD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right w:val="single" w:sz="6" w:space="0" w:color="000000"/>
            </w:tcBorders>
            <w:shd w:val="clear" w:color="auto" w:fill="FFFFFF"/>
            <w:hideMark/>
          </w:tcPr>
          <w:p w14:paraId="52CCC84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right w:val="single" w:sz="6" w:space="0" w:color="000000"/>
            </w:tcBorders>
            <w:shd w:val="clear" w:color="auto" w:fill="FFFFFF"/>
            <w:hideMark/>
          </w:tcPr>
          <w:p w14:paraId="152B50C4"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right w:val="single" w:sz="6" w:space="0" w:color="000000"/>
            </w:tcBorders>
            <w:shd w:val="clear" w:color="auto" w:fill="FFFFFF"/>
            <w:hideMark/>
          </w:tcPr>
          <w:p w14:paraId="39C618F0" w14:textId="77777777" w:rsidR="00713E78" w:rsidRPr="00AB2345" w:rsidRDefault="00713E78" w:rsidP="00713E78">
            <w:pPr>
              <w:jc w:val="center"/>
              <w:rPr>
                <w:rFonts w:ascii="Arial" w:hAnsi="Arial" w:cs="Arial"/>
                <w:sz w:val="22"/>
                <w:szCs w:val="22"/>
              </w:rPr>
            </w:pPr>
          </w:p>
        </w:tc>
        <w:tc>
          <w:tcPr>
            <w:tcW w:w="1244" w:type="dxa"/>
            <w:tcBorders>
              <w:top w:val="single" w:sz="6" w:space="0" w:color="000000"/>
              <w:left w:val="single" w:sz="6" w:space="0" w:color="000000"/>
            </w:tcBorders>
            <w:shd w:val="clear" w:color="auto" w:fill="FFFFFF"/>
            <w:hideMark/>
          </w:tcPr>
          <w:p w14:paraId="7FB78FB1"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right w:val="single" w:sz="6" w:space="0" w:color="000000"/>
            </w:tcBorders>
            <w:shd w:val="clear" w:color="auto" w:fill="FFFFFF"/>
            <w:vAlign w:val="center"/>
            <w:hideMark/>
          </w:tcPr>
          <w:p w14:paraId="401077B5" w14:textId="77777777" w:rsidR="00713E78" w:rsidRPr="00AB2345" w:rsidRDefault="00713E78" w:rsidP="00713E78">
            <w:pPr>
              <w:jc w:val="right"/>
              <w:rPr>
                <w:rFonts w:ascii="Arial" w:hAnsi="Arial" w:cs="Arial"/>
                <w:sz w:val="22"/>
                <w:szCs w:val="2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D1EB7"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сопствена плус донације</w:t>
            </w:r>
          </w:p>
        </w:tc>
        <w:tc>
          <w:tcPr>
            <w:tcW w:w="6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022A8"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родитељ.динар</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E482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свега</w:t>
            </w:r>
          </w:p>
        </w:tc>
      </w:tr>
      <w:tr w:rsidR="00BC5DAF" w:rsidRPr="00AB2345" w14:paraId="76A41A88" w14:textId="77777777" w:rsidTr="00BC5DAF">
        <w:trPr>
          <w:trHeight w:val="765"/>
          <w:tblCellSpacing w:w="0" w:type="dxa"/>
        </w:trPr>
        <w:tc>
          <w:tcPr>
            <w:tcW w:w="580" w:type="dxa"/>
            <w:tcBorders>
              <w:left w:val="single" w:sz="6" w:space="0" w:color="000000"/>
              <w:bottom w:val="single" w:sz="6" w:space="0" w:color="000000"/>
              <w:right w:val="single" w:sz="6" w:space="0" w:color="000000"/>
            </w:tcBorders>
            <w:shd w:val="clear" w:color="auto" w:fill="FFFFFF"/>
            <w:vAlign w:val="center"/>
            <w:hideMark/>
          </w:tcPr>
          <w:p w14:paraId="598FBF0B"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програм</w:t>
            </w:r>
          </w:p>
        </w:tc>
        <w:tc>
          <w:tcPr>
            <w:tcW w:w="590" w:type="dxa"/>
            <w:tcBorders>
              <w:left w:val="single" w:sz="6" w:space="0" w:color="000000"/>
              <w:bottom w:val="single" w:sz="6" w:space="0" w:color="000000"/>
              <w:right w:val="single" w:sz="6" w:space="0" w:color="000000"/>
            </w:tcBorders>
            <w:shd w:val="clear" w:color="auto" w:fill="FFFFFF"/>
            <w:vAlign w:val="center"/>
            <w:hideMark/>
          </w:tcPr>
          <w:p w14:paraId="7AA0F51D"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програм. активност</w:t>
            </w:r>
          </w:p>
        </w:tc>
        <w:tc>
          <w:tcPr>
            <w:tcW w:w="720" w:type="dxa"/>
            <w:tcBorders>
              <w:left w:val="single" w:sz="6" w:space="0" w:color="000000"/>
              <w:bottom w:val="single" w:sz="6" w:space="0" w:color="000000"/>
              <w:right w:val="single" w:sz="6" w:space="0" w:color="000000"/>
            </w:tcBorders>
            <w:shd w:val="clear" w:color="auto" w:fill="FFFFFF"/>
            <w:vAlign w:val="center"/>
            <w:hideMark/>
          </w:tcPr>
          <w:p w14:paraId="0BE85DDD"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 xml:space="preserve">екон.класиф. </w:t>
            </w:r>
          </w:p>
        </w:tc>
        <w:tc>
          <w:tcPr>
            <w:tcW w:w="630" w:type="dxa"/>
            <w:tcBorders>
              <w:left w:val="single" w:sz="6" w:space="0" w:color="000000"/>
              <w:bottom w:val="single" w:sz="6" w:space="0" w:color="000000"/>
              <w:right w:val="single" w:sz="6" w:space="0" w:color="000000"/>
            </w:tcBorders>
            <w:shd w:val="clear" w:color="auto" w:fill="FFFFFF"/>
            <w:vAlign w:val="center"/>
            <w:hideMark/>
          </w:tcPr>
          <w:p w14:paraId="6C65925E"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позиција</w:t>
            </w:r>
          </w:p>
        </w:tc>
        <w:tc>
          <w:tcPr>
            <w:tcW w:w="630" w:type="dxa"/>
            <w:tcBorders>
              <w:left w:val="single" w:sz="6" w:space="0" w:color="000000"/>
              <w:bottom w:val="single" w:sz="6" w:space="0" w:color="000000"/>
              <w:right w:val="single" w:sz="6" w:space="0" w:color="000000"/>
            </w:tcBorders>
            <w:shd w:val="clear" w:color="auto" w:fill="FFFFFF"/>
            <w:vAlign w:val="center"/>
            <w:hideMark/>
          </w:tcPr>
          <w:p w14:paraId="0FAD0B00"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Субанали-тика</w:t>
            </w:r>
          </w:p>
        </w:tc>
        <w:tc>
          <w:tcPr>
            <w:tcW w:w="1350" w:type="dxa"/>
            <w:tcBorders>
              <w:left w:val="single" w:sz="6" w:space="0" w:color="000000"/>
              <w:bottom w:val="single" w:sz="6" w:space="0" w:color="000000"/>
              <w:right w:val="single" w:sz="6" w:space="0" w:color="000000"/>
            </w:tcBorders>
            <w:shd w:val="clear" w:color="auto" w:fill="FFFFFF"/>
            <w:vAlign w:val="center"/>
            <w:hideMark/>
          </w:tcPr>
          <w:p w14:paraId="7C8BB35F"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ОПИС</w:t>
            </w:r>
          </w:p>
        </w:tc>
        <w:tc>
          <w:tcPr>
            <w:tcW w:w="1244" w:type="dxa"/>
            <w:tcBorders>
              <w:left w:val="single" w:sz="6" w:space="0" w:color="000000"/>
              <w:bottom w:val="single" w:sz="6" w:space="0" w:color="000000"/>
              <w:right w:val="single" w:sz="6" w:space="0" w:color="000000"/>
            </w:tcBorders>
            <w:shd w:val="clear" w:color="auto" w:fill="FFFFFF"/>
            <w:vAlign w:val="center"/>
            <w:hideMark/>
          </w:tcPr>
          <w:p w14:paraId="166D4271"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град</w:t>
            </w:r>
          </w:p>
        </w:tc>
        <w:tc>
          <w:tcPr>
            <w:tcW w:w="736" w:type="dxa"/>
            <w:tcBorders>
              <w:left w:val="single" w:sz="6" w:space="0" w:color="000000"/>
              <w:bottom w:val="single" w:sz="6" w:space="0" w:color="000000"/>
              <w:right w:val="single" w:sz="6" w:space="0" w:color="000000"/>
            </w:tcBorders>
            <w:shd w:val="clear" w:color="auto" w:fill="FFFFFF"/>
            <w:vAlign w:val="center"/>
            <w:hideMark/>
          </w:tcPr>
          <w:p w14:paraId="789AB77F"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покрајина</w:t>
            </w:r>
          </w:p>
        </w:tc>
        <w:tc>
          <w:tcPr>
            <w:tcW w:w="961" w:type="dxa"/>
            <w:vMerge/>
            <w:tcBorders>
              <w:top w:val="single" w:sz="6" w:space="0" w:color="000000"/>
              <w:left w:val="single" w:sz="6" w:space="0" w:color="000000"/>
              <w:bottom w:val="single" w:sz="6" w:space="0" w:color="000000"/>
              <w:right w:val="single" w:sz="6" w:space="0" w:color="000000"/>
            </w:tcBorders>
            <w:vAlign w:val="center"/>
            <w:hideMark/>
          </w:tcPr>
          <w:p w14:paraId="627E8A28" w14:textId="77777777" w:rsidR="00713E78" w:rsidRPr="00AB2345" w:rsidRDefault="00713E78" w:rsidP="00713E78">
            <w:pPr>
              <w:rPr>
                <w:rFonts w:ascii="Arial" w:hAnsi="Arial" w:cs="Arial"/>
                <w:sz w:val="22"/>
                <w:szCs w:val="22"/>
              </w:rPr>
            </w:pPr>
          </w:p>
        </w:tc>
        <w:tc>
          <w:tcPr>
            <w:tcW w:w="659" w:type="dxa"/>
            <w:vMerge/>
            <w:tcBorders>
              <w:top w:val="single" w:sz="6" w:space="0" w:color="000000"/>
              <w:left w:val="single" w:sz="6" w:space="0" w:color="000000"/>
              <w:bottom w:val="single" w:sz="6" w:space="0" w:color="000000"/>
              <w:right w:val="single" w:sz="6" w:space="0" w:color="000000"/>
            </w:tcBorders>
            <w:vAlign w:val="center"/>
            <w:hideMark/>
          </w:tcPr>
          <w:p w14:paraId="2B8706A9" w14:textId="77777777" w:rsidR="00713E78" w:rsidRPr="00AB2345" w:rsidRDefault="00713E78" w:rsidP="00713E78">
            <w:pPr>
              <w:rPr>
                <w:rFonts w:ascii="Arial" w:hAnsi="Arial" w:cs="Arial"/>
                <w:sz w:val="22"/>
                <w:szCs w:val="22"/>
              </w:rPr>
            </w:pPr>
          </w:p>
        </w:tc>
        <w:tc>
          <w:tcPr>
            <w:tcW w:w="1260" w:type="dxa"/>
            <w:vMerge/>
            <w:tcBorders>
              <w:top w:val="single" w:sz="6" w:space="0" w:color="000000"/>
              <w:left w:val="single" w:sz="6" w:space="0" w:color="000000"/>
              <w:bottom w:val="single" w:sz="6" w:space="0" w:color="000000"/>
              <w:right w:val="single" w:sz="6" w:space="0" w:color="000000"/>
            </w:tcBorders>
            <w:vAlign w:val="center"/>
            <w:hideMark/>
          </w:tcPr>
          <w:p w14:paraId="76174AF9" w14:textId="77777777" w:rsidR="00713E78" w:rsidRPr="00AB2345" w:rsidRDefault="00713E78" w:rsidP="00713E78">
            <w:pPr>
              <w:rPr>
                <w:rFonts w:ascii="Arial" w:hAnsi="Arial" w:cs="Arial"/>
                <w:sz w:val="22"/>
                <w:szCs w:val="22"/>
              </w:rPr>
            </w:pPr>
          </w:p>
        </w:tc>
      </w:tr>
      <w:tr w:rsidR="00BC5DAF" w:rsidRPr="00AB2345" w14:paraId="7EF7C953"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09AB8C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AAFC7B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48DA95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9A77EF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9BDF72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2</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27BFB34B"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3</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04DFE18"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B199AE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6</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057CAD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30D49D6"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FD66545" w14:textId="77777777" w:rsidR="00713E78" w:rsidRPr="00AB2345" w:rsidRDefault="00713E78" w:rsidP="00713E78">
            <w:pPr>
              <w:rPr>
                <w:rFonts w:ascii="Arial" w:hAnsi="Arial" w:cs="Arial"/>
                <w:sz w:val="22"/>
                <w:szCs w:val="22"/>
              </w:rPr>
            </w:pPr>
          </w:p>
        </w:tc>
      </w:tr>
      <w:tr w:rsidR="00BC5DAF" w:rsidRPr="00AB2345" w14:paraId="78BADD65"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02F37D6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21D880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1F8E25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4110ED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D73D82D"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50391069" w14:textId="77777777" w:rsidR="00713E78" w:rsidRPr="00AB2345" w:rsidRDefault="00713E78" w:rsidP="00713E78">
            <w:pPr>
              <w:rPr>
                <w:rFonts w:ascii="Arial" w:hAnsi="Arial" w:cs="Arial"/>
                <w:sz w:val="22"/>
                <w:szCs w:val="22"/>
              </w:rPr>
            </w:pP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83772B9"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238F03C"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1D64FD2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46505BFE"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3E5FA2A" w14:textId="77777777" w:rsidR="00713E78" w:rsidRPr="00AB2345" w:rsidRDefault="00713E78" w:rsidP="00713E78">
            <w:pPr>
              <w:rPr>
                <w:rFonts w:ascii="Arial" w:hAnsi="Arial" w:cs="Arial"/>
                <w:sz w:val="22"/>
                <w:szCs w:val="22"/>
              </w:rPr>
            </w:pPr>
          </w:p>
        </w:tc>
      </w:tr>
      <w:tr w:rsidR="00BC5DAF" w:rsidRPr="00AB2345" w14:paraId="073997B4" w14:textId="77777777" w:rsidTr="00BC5DAF">
        <w:trPr>
          <w:trHeight w:val="15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3CC581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15D241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D3E016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EC8F36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E2FBE71"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48A9DC14" w14:textId="77777777" w:rsidR="00713E78" w:rsidRPr="00AB2345" w:rsidRDefault="00713E78" w:rsidP="00713E78">
            <w:pPr>
              <w:rPr>
                <w:rFonts w:ascii="Arial" w:hAnsi="Arial" w:cs="Arial"/>
                <w:sz w:val="22"/>
                <w:szCs w:val="22"/>
              </w:rPr>
            </w:pP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76CBBBD"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16B1EA5"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58389BD"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024803C9"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FC5ED9E" w14:textId="77777777" w:rsidR="00713E78" w:rsidRPr="00AB2345" w:rsidRDefault="00713E78" w:rsidP="00713E78">
            <w:pPr>
              <w:rPr>
                <w:rFonts w:ascii="Arial" w:hAnsi="Arial" w:cs="Arial"/>
                <w:sz w:val="22"/>
                <w:szCs w:val="22"/>
              </w:rPr>
            </w:pPr>
          </w:p>
        </w:tc>
      </w:tr>
      <w:tr w:rsidR="00BC5DAF" w:rsidRPr="00AB2345" w14:paraId="4C6E7E38" w14:textId="77777777" w:rsidTr="00BC5DAF">
        <w:trPr>
          <w:trHeight w:val="67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D7B94"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AB68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94A1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CF1A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0946C"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AE8E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xml:space="preserve">ПРИХОДИ И ПРИМАЊА </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493BE"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4CCF8"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2DD823FB"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7E91E83"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54468A0" w14:textId="77777777" w:rsidR="00713E78" w:rsidRPr="00AB2345" w:rsidRDefault="00713E78" w:rsidP="00713E78">
            <w:pPr>
              <w:rPr>
                <w:rFonts w:ascii="Arial" w:hAnsi="Arial" w:cs="Arial"/>
                <w:sz w:val="22"/>
                <w:szCs w:val="22"/>
              </w:rPr>
            </w:pPr>
          </w:p>
        </w:tc>
      </w:tr>
      <w:tr w:rsidR="00BC5DAF" w:rsidRPr="00AB2345" w14:paraId="536B97D8" w14:textId="77777777" w:rsidTr="00BC5DAF">
        <w:trPr>
          <w:trHeight w:val="67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CF7B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9263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BDEE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406D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7FAD1"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FF99CC"/>
            <w:vAlign w:val="center"/>
            <w:hideMark/>
          </w:tcPr>
          <w:p w14:paraId="7D7DF60B"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УКУПНО ПРОГРАМ 9</w:t>
            </w:r>
          </w:p>
        </w:tc>
        <w:tc>
          <w:tcPr>
            <w:tcW w:w="1244" w:type="dxa"/>
            <w:tcBorders>
              <w:top w:val="single" w:sz="6" w:space="0" w:color="000000"/>
              <w:left w:val="single" w:sz="6" w:space="0" w:color="000000"/>
              <w:bottom w:val="single" w:sz="6" w:space="0" w:color="000000"/>
              <w:right w:val="single" w:sz="6" w:space="0" w:color="000000"/>
            </w:tcBorders>
            <w:shd w:val="clear" w:color="auto" w:fill="FF99CC"/>
            <w:vAlign w:val="center"/>
            <w:hideMark/>
          </w:tcPr>
          <w:p w14:paraId="64550732"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9,456,058.00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1E51A"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CBEEB6A"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035A1A9A"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2BB384C" w14:textId="77777777" w:rsidR="00713E78" w:rsidRPr="00AB2345" w:rsidRDefault="00713E78" w:rsidP="00713E78">
            <w:pPr>
              <w:rPr>
                <w:rFonts w:ascii="Arial" w:hAnsi="Arial" w:cs="Arial"/>
                <w:sz w:val="22"/>
                <w:szCs w:val="22"/>
              </w:rPr>
            </w:pPr>
          </w:p>
        </w:tc>
      </w:tr>
      <w:tr w:rsidR="00BC5DAF" w:rsidRPr="00AB2345" w14:paraId="453801E8"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1AD2A4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B3D07AB"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F5C055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845826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117</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DA8218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61BF54A"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w:t>
            </w:r>
            <w:r w:rsidRPr="00AB2345">
              <w:rPr>
                <w:rFonts w:ascii="Arial" w:hAnsi="Arial" w:cs="Arial"/>
                <w:sz w:val="22"/>
                <w:szCs w:val="22"/>
              </w:rPr>
              <w:lastRenderedPageBreak/>
              <w:t>материјал.трошкови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99DF46B"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lastRenderedPageBreak/>
              <w:t>4,982,835.00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BB6933A"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463AD031"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951C383"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0C65F0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4,982,835.00</w:t>
            </w:r>
          </w:p>
        </w:tc>
      </w:tr>
      <w:tr w:rsidR="00BC5DAF" w:rsidRPr="00AB2345" w14:paraId="69950708"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0ADF8E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7D3169C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BB5327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15EF53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117</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2F16EE2"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1337A746"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града-грејање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918F3BB"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2,045,213.00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D4B3BD4"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A430743"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87A679D"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AE5B67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2,045,213.00</w:t>
            </w:r>
          </w:p>
        </w:tc>
      </w:tr>
      <w:tr w:rsidR="00BC5DAF" w:rsidRPr="00AB2345" w14:paraId="6BB79E71"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53BB306"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E4F9CF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F46450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5D3742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C1B44F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5D30D6C6"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града-обезбеђење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5AC421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432,000.00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C717116"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170C19F5"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464C91FD"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289636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432,000.00</w:t>
            </w:r>
          </w:p>
        </w:tc>
      </w:tr>
      <w:tr w:rsidR="00BC5DAF" w:rsidRPr="00AB2345" w14:paraId="3F169C7E"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E463316"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6622C242"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E83542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F3FADB6"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8F807A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5E4A0767"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града-опрема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90AD8C0"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67,010.00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02A31E4"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DC8C022"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97FBD0E"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484A0B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67,010.00</w:t>
            </w:r>
          </w:p>
        </w:tc>
      </w:tr>
      <w:tr w:rsidR="00BC5DAF" w:rsidRPr="00AB2345" w14:paraId="71946398"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17E6BF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A007C3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FA9CDC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049156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EC7DC47"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245A55EE"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града-јубиларне награде-ош</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89F4DE8"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650,000.00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27C7D0B"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0CD5FEF1"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08A22544"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F7C60A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650,000.00</w:t>
            </w:r>
          </w:p>
        </w:tc>
      </w:tr>
      <w:tr w:rsidR="00BC5DAF" w:rsidRPr="00AB2345" w14:paraId="2A1AFE1E"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4BDAD4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BACC4A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E01D27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6F3690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31231C6"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1C0C6428"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града-солид.помоћ</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26B0350"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200,000.00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E6AD10D"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2E2DA61"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3E0A26A"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BC39AE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200,000.00</w:t>
            </w:r>
          </w:p>
        </w:tc>
      </w:tr>
      <w:tr w:rsidR="00BC5DAF" w:rsidRPr="00AB2345" w14:paraId="32423F2E"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893891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7EFECFB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0732DD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DB372B2"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843D05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3C9D2E04"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града-хигијенизација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4FB2C10"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85,000.00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2D64F22"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2A6A5CA"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E331970"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963BC78"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85,000.00</w:t>
            </w:r>
          </w:p>
        </w:tc>
      </w:tr>
      <w:tr w:rsidR="00BC5DAF" w:rsidRPr="00AB2345" w14:paraId="65513E41"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27E9DA8"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3E72F69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B6BFB4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89340C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42A2EA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014B7969"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града-вуковци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77D56FC"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E7ED0F9"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223B414"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EC03204"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E4B999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40,000.00</w:t>
            </w:r>
          </w:p>
        </w:tc>
      </w:tr>
      <w:tr w:rsidR="00BC5DAF" w:rsidRPr="00AB2345" w14:paraId="3AC93C70"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8CE273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7C26C0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8B616B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C93293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4A1645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4E94633B"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града-бесплатни уџбеници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DAFBCA8"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254,000.00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9E533ED"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7905DC18"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70D96C1E"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015AE3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254,000.00</w:t>
            </w:r>
          </w:p>
        </w:tc>
      </w:tr>
      <w:tr w:rsidR="00BC5DAF" w:rsidRPr="00AB2345" w14:paraId="1FD623BF"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52060F7"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634BA1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FD521A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E79278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8EE962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34021E12"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града-котларница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0486737"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4AC782F"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78B5653"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677B9148"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A815CE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C129860"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5262CB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48DD8D2"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0C3CBA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267A31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117</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CE7E398"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17133A4E"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града-топла веза-кров</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7B06E0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700,000.00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6798BB0"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1FF0988F"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6C197393"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773AF23"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700,000.00</w:t>
            </w:r>
          </w:p>
        </w:tc>
      </w:tr>
      <w:tr w:rsidR="00BC5DAF" w:rsidRPr="00AB2345" w14:paraId="4405264E"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06C595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7AD315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A4B517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681212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2E2276A"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shd w:val="clear" w:color="auto" w:fill="FF99CC"/>
            <w:vAlign w:val="center"/>
            <w:hideMark/>
          </w:tcPr>
          <w:p w14:paraId="490F01B9" w14:textId="77777777" w:rsidR="00713E78" w:rsidRPr="00AB2345" w:rsidRDefault="00713E78" w:rsidP="00713E78">
            <w:pPr>
              <w:rPr>
                <w:rFonts w:ascii="Arial" w:hAnsi="Arial" w:cs="Arial"/>
                <w:sz w:val="22"/>
                <w:szCs w:val="22"/>
              </w:rPr>
            </w:pPr>
            <w:r w:rsidRPr="00AB2345">
              <w:rPr>
                <w:rFonts w:ascii="Arial" w:hAnsi="Arial" w:cs="Arial"/>
                <w:b/>
                <w:bCs/>
                <w:sz w:val="22"/>
                <w:szCs w:val="22"/>
              </w:rPr>
              <w:t>УКУПНО ПРОГРАМ 8</w:t>
            </w:r>
          </w:p>
        </w:tc>
        <w:tc>
          <w:tcPr>
            <w:tcW w:w="1244" w:type="dxa"/>
            <w:tcBorders>
              <w:top w:val="single" w:sz="6" w:space="0" w:color="000000"/>
              <w:left w:val="single" w:sz="6" w:space="0" w:color="000000"/>
              <w:bottom w:val="single" w:sz="6" w:space="0" w:color="000000"/>
              <w:right w:val="single" w:sz="6" w:space="0" w:color="000000"/>
            </w:tcBorders>
            <w:shd w:val="clear" w:color="auto" w:fill="FF99CC"/>
            <w:vAlign w:val="center"/>
            <w:hideMark/>
          </w:tcPr>
          <w:p w14:paraId="5FC1E57B"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7,264,000.00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C8D8045"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4B7E8FB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15C1F3E"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6277D7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7,264,000.00</w:t>
            </w:r>
          </w:p>
        </w:tc>
      </w:tr>
      <w:tr w:rsidR="00BC5DAF" w:rsidRPr="00AB2345" w14:paraId="09ACF266"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49B63A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8</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84A543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68E4A7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BCC0B8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109</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DE21DE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26A19F5A"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града-мини пр.+ВРТИЋ</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16B0C46"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2,340,000.00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2C2A556"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204D87CC"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95F4F63"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8755E3C" w14:textId="77777777" w:rsidR="00713E78" w:rsidRPr="00AB2345" w:rsidRDefault="00713E78" w:rsidP="00713E78">
            <w:pPr>
              <w:rPr>
                <w:rFonts w:ascii="Arial" w:hAnsi="Arial" w:cs="Arial"/>
                <w:sz w:val="22"/>
                <w:szCs w:val="22"/>
              </w:rPr>
            </w:pPr>
          </w:p>
        </w:tc>
      </w:tr>
      <w:tr w:rsidR="00BC5DAF" w:rsidRPr="00AB2345" w14:paraId="570E727C"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ADBFB4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8</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7443FD4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F57895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C3DC49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113</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8AB04C2"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13E259A6"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Приходи-кречење вртића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D96009B"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350,000.00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EA22934"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1E138323"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6D9AA7FC"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12B5951" w14:textId="77777777" w:rsidR="00713E78" w:rsidRPr="00AB2345" w:rsidRDefault="00713E78" w:rsidP="00713E78">
            <w:pPr>
              <w:rPr>
                <w:rFonts w:ascii="Arial" w:hAnsi="Arial" w:cs="Arial"/>
                <w:sz w:val="22"/>
                <w:szCs w:val="22"/>
              </w:rPr>
            </w:pPr>
          </w:p>
        </w:tc>
      </w:tr>
      <w:tr w:rsidR="00BC5DAF" w:rsidRPr="00AB2345" w14:paraId="24544B73"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04AD4C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8</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31D1354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1F4AE1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2C894E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109</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4046FB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tcBorders>
            <w:vAlign w:val="center"/>
            <w:hideMark/>
          </w:tcPr>
          <w:p w14:paraId="793F134D"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w:t>
            </w:r>
            <w:r w:rsidRPr="00AB2345">
              <w:rPr>
                <w:rFonts w:ascii="Arial" w:hAnsi="Arial" w:cs="Arial"/>
                <w:sz w:val="22"/>
                <w:szCs w:val="22"/>
              </w:rPr>
              <w:lastRenderedPageBreak/>
              <w:t>зараде васпитача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3D45DEC"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lastRenderedPageBreak/>
              <w:t>4,574,000.00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523DE69"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4C18140C"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2C5E926"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D8E3A03" w14:textId="77777777" w:rsidR="00713E78" w:rsidRPr="00AB2345" w:rsidRDefault="00713E78" w:rsidP="00713E78">
            <w:pPr>
              <w:rPr>
                <w:rFonts w:ascii="Arial" w:hAnsi="Arial" w:cs="Arial"/>
                <w:sz w:val="22"/>
                <w:szCs w:val="22"/>
              </w:rPr>
            </w:pPr>
          </w:p>
        </w:tc>
      </w:tr>
      <w:tr w:rsidR="00BC5DAF" w:rsidRPr="00AB2345" w14:paraId="12C19F4C"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0DF43C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037402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2A5918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4CCD51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116ABAB"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shd w:val="clear" w:color="auto" w:fill="FF99CC"/>
            <w:vAlign w:val="center"/>
            <w:hideMark/>
          </w:tcPr>
          <w:p w14:paraId="3DC49C55" w14:textId="77777777" w:rsidR="00713E78" w:rsidRPr="00AB2345" w:rsidRDefault="00713E78" w:rsidP="00713E78">
            <w:pPr>
              <w:rPr>
                <w:rFonts w:ascii="Arial" w:hAnsi="Arial" w:cs="Arial"/>
                <w:sz w:val="22"/>
                <w:szCs w:val="22"/>
              </w:rPr>
            </w:pPr>
            <w:r w:rsidRPr="00AB2345">
              <w:rPr>
                <w:rFonts w:ascii="Arial" w:hAnsi="Arial" w:cs="Arial"/>
                <w:b/>
                <w:bCs/>
                <w:sz w:val="22"/>
                <w:szCs w:val="22"/>
              </w:rPr>
              <w:t>УКУПНО ПРОГРАМ 11</w:t>
            </w:r>
          </w:p>
        </w:tc>
        <w:tc>
          <w:tcPr>
            <w:tcW w:w="1244" w:type="dxa"/>
            <w:tcBorders>
              <w:top w:val="single" w:sz="6" w:space="0" w:color="000000"/>
              <w:left w:val="single" w:sz="6" w:space="0" w:color="000000"/>
              <w:bottom w:val="single" w:sz="6" w:space="0" w:color="000000"/>
              <w:right w:val="single" w:sz="6" w:space="0" w:color="000000"/>
            </w:tcBorders>
            <w:shd w:val="clear" w:color="auto" w:fill="FF99CC"/>
            <w:vAlign w:val="center"/>
            <w:hideMark/>
          </w:tcPr>
          <w:p w14:paraId="3AAE4138"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420,000.00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A08E11A"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1B08187"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7B660523"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3DFFB8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420,000.00</w:t>
            </w:r>
          </w:p>
        </w:tc>
      </w:tr>
      <w:tr w:rsidR="00BC5DAF" w:rsidRPr="00AB2345" w14:paraId="718914F5"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2908E8F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5DF55ED"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3F0566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62F066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143</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5149F2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732AE59F"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града-регресирана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FB7FD0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350,000.00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072972F"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271ED545"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64E880D2"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6A2E070" w14:textId="77777777" w:rsidR="00713E78" w:rsidRPr="00AB2345" w:rsidRDefault="00713E78" w:rsidP="00713E78">
            <w:pPr>
              <w:rPr>
                <w:rFonts w:ascii="Arial" w:hAnsi="Arial" w:cs="Arial"/>
                <w:sz w:val="22"/>
                <w:szCs w:val="22"/>
              </w:rPr>
            </w:pPr>
          </w:p>
        </w:tc>
      </w:tr>
      <w:tr w:rsidR="00BC5DAF" w:rsidRPr="00AB2345" w14:paraId="3C933C3C"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2F5E6E7"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EA7F4F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960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C6DD21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4631</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C22A4B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143</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814BAF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733121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E559D6D"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града-боравак</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585368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70,000.00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28B1598"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7CC8359E"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27BDE097"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A5DD3CD" w14:textId="77777777" w:rsidR="00713E78" w:rsidRPr="00AB2345" w:rsidRDefault="00713E78" w:rsidP="00713E78">
            <w:pPr>
              <w:rPr>
                <w:rFonts w:ascii="Arial" w:hAnsi="Arial" w:cs="Arial"/>
                <w:sz w:val="22"/>
                <w:szCs w:val="22"/>
              </w:rPr>
            </w:pPr>
          </w:p>
        </w:tc>
      </w:tr>
      <w:tr w:rsidR="00BC5DAF" w:rsidRPr="00AB2345" w14:paraId="02F6C358"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77A9EB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3626BE6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764121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516186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BB2F56B"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shd w:val="clear" w:color="auto" w:fill="FF99CC"/>
            <w:vAlign w:val="center"/>
            <w:hideMark/>
          </w:tcPr>
          <w:p w14:paraId="7B7DE714" w14:textId="77777777" w:rsidR="00713E78" w:rsidRPr="00AB2345" w:rsidRDefault="00713E78" w:rsidP="00713E78">
            <w:pPr>
              <w:rPr>
                <w:rFonts w:ascii="Arial" w:hAnsi="Arial" w:cs="Arial"/>
                <w:sz w:val="22"/>
                <w:szCs w:val="22"/>
              </w:rPr>
            </w:pPr>
            <w:r w:rsidRPr="00AB2345">
              <w:rPr>
                <w:rFonts w:ascii="Arial" w:hAnsi="Arial" w:cs="Arial"/>
                <w:b/>
                <w:bCs/>
                <w:sz w:val="22"/>
                <w:szCs w:val="22"/>
              </w:rPr>
              <w:t>УКУПНО ПОКРАЈИНА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816E8F9"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99CC"/>
            <w:vAlign w:val="center"/>
            <w:hideMark/>
          </w:tcPr>
          <w:p w14:paraId="11F451E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66,753,000.00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4F7D72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1305B5C8"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D1B7F7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66,753,000.00</w:t>
            </w:r>
          </w:p>
        </w:tc>
      </w:tr>
      <w:tr w:rsidR="00BC5DAF" w:rsidRPr="00AB2345" w14:paraId="5E630390"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FB0ADC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807AEF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9CF49D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05175D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02332D7"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791100</w:t>
            </w:r>
          </w:p>
        </w:tc>
        <w:tc>
          <w:tcPr>
            <w:tcW w:w="1350" w:type="dxa"/>
            <w:tcBorders>
              <w:top w:val="single" w:sz="6" w:space="0" w:color="000000"/>
              <w:left w:val="single" w:sz="6" w:space="0" w:color="000000"/>
              <w:bottom w:val="single" w:sz="6" w:space="0" w:color="000000"/>
            </w:tcBorders>
            <w:vAlign w:val="center"/>
            <w:hideMark/>
          </w:tcPr>
          <w:p w14:paraId="41624B9B"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Приходи-покрајина-плате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2FB498E"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D41BB08"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65,966,000.00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4DB0F1DB"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183B3122"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1D89F4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65,966,000.00</w:t>
            </w:r>
          </w:p>
        </w:tc>
      </w:tr>
      <w:tr w:rsidR="00BC5DAF" w:rsidRPr="00AB2345" w14:paraId="77D180D1"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78CA1E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092CC92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62EB98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98F9B3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542C23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791100</w:t>
            </w:r>
          </w:p>
        </w:tc>
        <w:tc>
          <w:tcPr>
            <w:tcW w:w="1350" w:type="dxa"/>
            <w:tcBorders>
              <w:top w:val="single" w:sz="6" w:space="0" w:color="000000"/>
              <w:left w:val="single" w:sz="6" w:space="0" w:color="000000"/>
              <w:bottom w:val="single" w:sz="6" w:space="0" w:color="000000"/>
            </w:tcBorders>
            <w:vAlign w:val="center"/>
            <w:hideMark/>
          </w:tcPr>
          <w:p w14:paraId="5D223A2F" w14:textId="77777777" w:rsidR="00713E78" w:rsidRPr="00AB2345" w:rsidRDefault="00713E78" w:rsidP="00713E78">
            <w:pPr>
              <w:rPr>
                <w:rFonts w:ascii="Arial" w:hAnsi="Arial" w:cs="Arial"/>
                <w:sz w:val="22"/>
                <w:szCs w:val="22"/>
              </w:rPr>
            </w:pPr>
            <w:r w:rsidRPr="00AB2345">
              <w:rPr>
                <w:rFonts w:ascii="Arial" w:hAnsi="Arial" w:cs="Arial"/>
                <w:sz w:val="22"/>
                <w:szCs w:val="22"/>
              </w:rPr>
              <w:t>Основно образовање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51EF45F"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F91851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25,000.00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CAB1C51"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2B6A3747"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4D76F31" w14:textId="77777777" w:rsidR="00713E78" w:rsidRPr="00AB2345" w:rsidRDefault="00713E78" w:rsidP="00713E78">
            <w:pPr>
              <w:rPr>
                <w:rFonts w:ascii="Arial" w:hAnsi="Arial" w:cs="Arial"/>
                <w:sz w:val="22"/>
                <w:szCs w:val="22"/>
              </w:rPr>
            </w:pPr>
          </w:p>
        </w:tc>
      </w:tr>
      <w:tr w:rsidR="00BC5DAF" w:rsidRPr="00AB2345" w14:paraId="4D4C4C95"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B47BFD9"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A97AD4A"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7DFD85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17B16A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A212CD0"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791100</w:t>
            </w:r>
          </w:p>
        </w:tc>
        <w:tc>
          <w:tcPr>
            <w:tcW w:w="1350" w:type="dxa"/>
            <w:tcBorders>
              <w:top w:val="single" w:sz="6" w:space="0" w:color="000000"/>
              <w:left w:val="single" w:sz="6" w:space="0" w:color="000000"/>
              <w:bottom w:val="single" w:sz="6" w:space="0" w:color="000000"/>
            </w:tcBorders>
            <w:vAlign w:val="center"/>
            <w:hideMark/>
          </w:tcPr>
          <w:p w14:paraId="35C0CBC1"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од покрајне-једнократна помоћ</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0557AB0"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A508808"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762,000.00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E7F696E"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28FC8897"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B10C46C" w14:textId="77777777" w:rsidR="00713E78" w:rsidRPr="00AB2345" w:rsidRDefault="00713E78" w:rsidP="00713E78">
            <w:pPr>
              <w:rPr>
                <w:rFonts w:ascii="Arial" w:hAnsi="Arial" w:cs="Arial"/>
                <w:sz w:val="22"/>
                <w:szCs w:val="22"/>
              </w:rPr>
            </w:pPr>
          </w:p>
        </w:tc>
      </w:tr>
      <w:tr w:rsidR="00BC5DAF" w:rsidRPr="00AB2345" w14:paraId="5ED10794"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0322D8F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6AE9E6E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A4BF2B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EABAD0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B18B443"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791100</w:t>
            </w:r>
          </w:p>
        </w:tc>
        <w:tc>
          <w:tcPr>
            <w:tcW w:w="1350" w:type="dxa"/>
            <w:tcBorders>
              <w:top w:val="single" w:sz="6" w:space="0" w:color="000000"/>
              <w:left w:val="single" w:sz="6" w:space="0" w:color="000000"/>
              <w:bottom w:val="single" w:sz="6" w:space="0" w:color="000000"/>
            </w:tcBorders>
            <w:vAlign w:val="center"/>
            <w:hideMark/>
          </w:tcPr>
          <w:p w14:paraId="5DC85152" w14:textId="77777777" w:rsidR="00713E78" w:rsidRPr="00AB2345" w:rsidRDefault="00713E78" w:rsidP="00713E78">
            <w:pPr>
              <w:rPr>
                <w:rFonts w:ascii="Arial" w:hAnsi="Arial" w:cs="Arial"/>
                <w:sz w:val="22"/>
                <w:szCs w:val="22"/>
              </w:rPr>
            </w:pPr>
            <w:r w:rsidRPr="00AB2345">
              <w:rPr>
                <w:rFonts w:ascii="Arial" w:hAnsi="Arial" w:cs="Arial"/>
                <w:sz w:val="22"/>
                <w:szCs w:val="22"/>
              </w:rPr>
              <w:t>Приходи из покрајине-отпремнина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8E48E9A"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33FA5A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BC2CD3C"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B486145"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2C8722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97DCCED" w14:textId="77777777" w:rsidTr="00BC5DAF">
        <w:trPr>
          <w:trHeight w:val="33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41CB3C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C2A93B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870CD6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A85F6E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05D3B1B"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shd w:val="clear" w:color="auto" w:fill="94476B"/>
            <w:vAlign w:val="center"/>
            <w:hideMark/>
          </w:tcPr>
          <w:p w14:paraId="33B15014" w14:textId="77777777" w:rsidR="00713E78" w:rsidRPr="00AB2345" w:rsidRDefault="00713E78" w:rsidP="00713E78">
            <w:pPr>
              <w:rPr>
                <w:rFonts w:ascii="Arial" w:hAnsi="Arial" w:cs="Arial"/>
                <w:sz w:val="22"/>
                <w:szCs w:val="22"/>
              </w:rPr>
            </w:pPr>
            <w:r w:rsidRPr="00AB2345">
              <w:rPr>
                <w:rFonts w:ascii="Arial" w:hAnsi="Arial" w:cs="Arial"/>
                <w:b/>
                <w:bCs/>
                <w:sz w:val="22"/>
                <w:szCs w:val="22"/>
              </w:rPr>
              <w:t>Сопствени плус дoнације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459DDDE"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6A155E0"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2668767A"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1095E2CA"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12A2943" w14:textId="77777777" w:rsidR="00713E78" w:rsidRPr="00AB2345" w:rsidRDefault="00713E78" w:rsidP="00713E78">
            <w:pPr>
              <w:rPr>
                <w:rFonts w:ascii="Arial" w:hAnsi="Arial" w:cs="Arial"/>
                <w:sz w:val="22"/>
                <w:szCs w:val="22"/>
              </w:rPr>
            </w:pPr>
          </w:p>
        </w:tc>
      </w:tr>
      <w:tr w:rsidR="00BC5DAF" w:rsidRPr="00AB2345" w14:paraId="25143AC8"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A2B74EA"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031268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89FC3A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4211FB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5CA0DEA"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740000</w:t>
            </w:r>
          </w:p>
        </w:tc>
        <w:tc>
          <w:tcPr>
            <w:tcW w:w="1350" w:type="dxa"/>
            <w:tcBorders>
              <w:top w:val="single" w:sz="6" w:space="0" w:color="000000"/>
              <w:left w:val="single" w:sz="6" w:space="0" w:color="000000"/>
              <w:bottom w:val="single" w:sz="6" w:space="0" w:color="000000"/>
            </w:tcBorders>
            <w:shd w:val="clear" w:color="auto" w:fill="FF99CC"/>
            <w:vAlign w:val="center"/>
            <w:hideMark/>
          </w:tcPr>
          <w:p w14:paraId="23849576" w14:textId="77777777" w:rsidR="00713E78" w:rsidRPr="00AB2345" w:rsidRDefault="00713E78" w:rsidP="00713E78">
            <w:pPr>
              <w:rPr>
                <w:rFonts w:ascii="Arial" w:hAnsi="Arial" w:cs="Arial"/>
                <w:sz w:val="22"/>
                <w:szCs w:val="22"/>
              </w:rPr>
            </w:pPr>
            <w:r w:rsidRPr="00AB2345">
              <w:rPr>
                <w:rFonts w:ascii="Arial" w:hAnsi="Arial" w:cs="Arial"/>
                <w:sz w:val="22"/>
                <w:szCs w:val="22"/>
              </w:rPr>
              <w:t>Сопствени плус дoнације</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6A656"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D07FC3E"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664CFE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4,272,000.00</w:t>
            </w: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4488DB03"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146D2D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4,272,000.00</w:t>
            </w:r>
          </w:p>
        </w:tc>
      </w:tr>
      <w:tr w:rsidR="00BC5DAF" w:rsidRPr="00AB2345" w14:paraId="070A77C4" w14:textId="77777777" w:rsidTr="00BC5DAF">
        <w:trPr>
          <w:trHeight w:val="30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41FE3F9"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6798EB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064D25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6E6B8A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C470FC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742300</w:t>
            </w:r>
          </w:p>
        </w:tc>
        <w:tc>
          <w:tcPr>
            <w:tcW w:w="1350" w:type="dxa"/>
            <w:tcBorders>
              <w:top w:val="single" w:sz="6" w:space="0" w:color="000000"/>
              <w:left w:val="single" w:sz="6" w:space="0" w:color="000000"/>
              <w:bottom w:val="single" w:sz="6" w:space="0" w:color="000000"/>
            </w:tcBorders>
            <w:shd w:val="clear" w:color="auto" w:fill="FF99CC"/>
            <w:vAlign w:val="center"/>
            <w:hideMark/>
          </w:tcPr>
          <w:p w14:paraId="7D35EE3B" w14:textId="77777777" w:rsidR="00713E78" w:rsidRPr="00AB2345" w:rsidRDefault="00713E78" w:rsidP="00713E78">
            <w:pPr>
              <w:rPr>
                <w:rFonts w:ascii="Arial" w:hAnsi="Arial" w:cs="Arial"/>
                <w:sz w:val="22"/>
                <w:szCs w:val="22"/>
              </w:rPr>
            </w:pPr>
            <w:r w:rsidRPr="00AB2345">
              <w:rPr>
                <w:rFonts w:ascii="Arial" w:hAnsi="Arial" w:cs="Arial"/>
                <w:sz w:val="22"/>
                <w:szCs w:val="22"/>
              </w:rPr>
              <w:t>Родитељски динар</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147A5"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126424E"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13CAA17A"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FA1717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300,000.00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F8A487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300,000.00</w:t>
            </w:r>
          </w:p>
        </w:tc>
      </w:tr>
      <w:tr w:rsidR="00BC5DAF" w:rsidRPr="00AB2345" w14:paraId="0596782D"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7A143B7"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0AF8F1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A10FD0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8C8050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C75D7AD"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2FDFE489" w14:textId="77777777" w:rsidR="00713E78" w:rsidRPr="00AB2345" w:rsidRDefault="00713E78" w:rsidP="00713E78">
            <w:pPr>
              <w:jc w:val="center"/>
              <w:rPr>
                <w:rFonts w:ascii="Arial" w:hAnsi="Arial" w:cs="Arial"/>
                <w:sz w:val="22"/>
                <w:szCs w:val="22"/>
              </w:rPr>
            </w:pP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B4F29B2"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6FF67E8"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F420BBD"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3C95768"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E2B137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D1A1D6E"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88D15C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78AA0A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C41393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D3C24E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760A7EE"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1217329A" w14:textId="77777777" w:rsidR="00713E78" w:rsidRPr="00AB2345" w:rsidRDefault="00713E78" w:rsidP="00713E78">
            <w:pPr>
              <w:jc w:val="center"/>
              <w:rPr>
                <w:rFonts w:ascii="Arial" w:hAnsi="Arial" w:cs="Arial"/>
                <w:sz w:val="22"/>
                <w:szCs w:val="22"/>
              </w:rPr>
            </w:pP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EFCE8F5"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781BC85"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772A190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250EEBCD"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878CB3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CC186DF"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DE7F43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6914B2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EFD219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FFD579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5164A98"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2338841C" w14:textId="77777777" w:rsidR="00713E78" w:rsidRPr="00AB2345" w:rsidRDefault="00713E78" w:rsidP="00713E78">
            <w:pPr>
              <w:jc w:val="center"/>
              <w:rPr>
                <w:rFonts w:ascii="Arial" w:hAnsi="Arial" w:cs="Arial"/>
                <w:sz w:val="22"/>
                <w:szCs w:val="22"/>
              </w:rPr>
            </w:pP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A30E64F"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100511F"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1434E5BC"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4C5E1E1C"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1B5F69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52D5385" w14:textId="77777777" w:rsidTr="00BC5DAF">
        <w:trPr>
          <w:trHeight w:val="28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760039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79756A0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87169A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1EF271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EBAE3F5"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12C828F7" w14:textId="77777777" w:rsidR="00713E78" w:rsidRPr="00AB2345" w:rsidRDefault="00713E78" w:rsidP="00713E78">
            <w:pPr>
              <w:jc w:val="center"/>
              <w:rPr>
                <w:rFonts w:ascii="Arial" w:hAnsi="Arial" w:cs="Arial"/>
                <w:sz w:val="22"/>
                <w:szCs w:val="22"/>
              </w:rPr>
            </w:pP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3D8420E"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A6AE103"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1470655"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0CCAC758"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A4E33F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D14AB07" w14:textId="77777777" w:rsidTr="00BC5DAF">
        <w:trPr>
          <w:trHeight w:val="5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9CA4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262D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6591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4039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BBCD0"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7271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УКУПНО ПРИХОДИ И ПРИМАЊА: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2972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17,140,058.00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DCD8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66,753,000.00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2480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4,272,000.00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2E14F"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300,000.00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1AA4B3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88,465,058.00</w:t>
            </w:r>
          </w:p>
        </w:tc>
      </w:tr>
      <w:tr w:rsidR="00BC5DAF" w:rsidRPr="00AB2345" w14:paraId="1F5FE388" w14:textId="77777777" w:rsidTr="00BC5DAF">
        <w:trPr>
          <w:trHeight w:val="31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CF21AA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7EF43DB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AF0B4A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F4E56D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B661B31"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172E23B6" w14:textId="77777777" w:rsidR="00713E78" w:rsidRPr="00AB2345" w:rsidRDefault="00713E78" w:rsidP="00713E78">
            <w:pPr>
              <w:jc w:val="center"/>
              <w:rPr>
                <w:rFonts w:ascii="Arial" w:hAnsi="Arial" w:cs="Arial"/>
                <w:sz w:val="22"/>
                <w:szCs w:val="22"/>
              </w:rPr>
            </w:pP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01CA8CC"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6849657"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788679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76FAD97A"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076246B" w14:textId="77777777" w:rsidR="00713E78" w:rsidRPr="00AB2345" w:rsidRDefault="00713E78" w:rsidP="00713E78">
            <w:pPr>
              <w:rPr>
                <w:rFonts w:ascii="Arial" w:hAnsi="Arial" w:cs="Arial"/>
                <w:sz w:val="22"/>
                <w:szCs w:val="22"/>
              </w:rPr>
            </w:pPr>
          </w:p>
        </w:tc>
      </w:tr>
      <w:tr w:rsidR="00BC5DAF" w:rsidRPr="00AB2345" w14:paraId="25FD8FBC" w14:textId="77777777" w:rsidTr="00BC5DAF">
        <w:trPr>
          <w:trHeight w:val="58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896E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1BBC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D093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894D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21B85"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shd w:val="clear" w:color="auto" w:fill="FFFFFF"/>
            <w:vAlign w:val="center"/>
            <w:hideMark/>
          </w:tcPr>
          <w:p w14:paraId="5476B86C"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РАСХОДИ И ИЗДАЦИ</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DF1C8"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16ABD" w14:textId="77777777" w:rsidR="00713E78" w:rsidRPr="00AB2345" w:rsidRDefault="00713E78" w:rsidP="00713E78">
            <w:pPr>
              <w:jc w:val="cente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88969"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C5631"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CB34F80" w14:textId="77777777" w:rsidR="00713E78" w:rsidRPr="00AB2345" w:rsidRDefault="00713E78" w:rsidP="00713E78">
            <w:pPr>
              <w:rPr>
                <w:rFonts w:ascii="Arial" w:hAnsi="Arial" w:cs="Arial"/>
                <w:sz w:val="22"/>
                <w:szCs w:val="22"/>
              </w:rPr>
            </w:pPr>
          </w:p>
        </w:tc>
      </w:tr>
      <w:tr w:rsidR="00BC5DAF" w:rsidRPr="00AB2345" w14:paraId="061E9CB6"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B7FD58C"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411000</w:t>
            </w:r>
          </w:p>
        </w:tc>
        <w:tc>
          <w:tcPr>
            <w:tcW w:w="590" w:type="dxa"/>
            <w:tcBorders>
              <w:top w:val="single" w:sz="6" w:space="0" w:color="000000"/>
              <w:left w:val="single" w:sz="6" w:space="0" w:color="000000"/>
              <w:bottom w:val="single" w:sz="6" w:space="0" w:color="000000"/>
              <w:right w:val="single" w:sz="6" w:space="0" w:color="000000"/>
            </w:tcBorders>
            <w:hideMark/>
          </w:tcPr>
          <w:p w14:paraId="423022D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BB4864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790A0F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27C2D00"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60D729D9"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Плате, додаци и накнаде запослених</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96D434C"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3,938,000.00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FBB8FC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56,794,000.00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89978"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5,000.00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45CF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31E8D4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60,737,000.00</w:t>
            </w:r>
          </w:p>
        </w:tc>
      </w:tr>
      <w:tr w:rsidR="00BC5DAF" w:rsidRPr="00AB2345" w14:paraId="53AB3464"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hideMark/>
          </w:tcPr>
          <w:p w14:paraId="5F6EA34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hideMark/>
          </w:tcPr>
          <w:p w14:paraId="327A6DE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14:paraId="1DD6F69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5ABF814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7FCF935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411100</w:t>
            </w:r>
          </w:p>
        </w:tc>
        <w:tc>
          <w:tcPr>
            <w:tcW w:w="1350" w:type="dxa"/>
            <w:tcBorders>
              <w:top w:val="single" w:sz="6" w:space="0" w:color="000000"/>
              <w:left w:val="single" w:sz="6" w:space="0" w:color="000000"/>
              <w:bottom w:val="single" w:sz="6" w:space="0" w:color="000000"/>
            </w:tcBorders>
            <w:shd w:val="clear" w:color="auto" w:fill="FFFFFF"/>
            <w:hideMark/>
          </w:tcPr>
          <w:p w14:paraId="5954C89F" w14:textId="77777777" w:rsidR="00713E78" w:rsidRPr="00AB2345" w:rsidRDefault="00713E78" w:rsidP="00713E78">
            <w:pPr>
              <w:rPr>
                <w:rFonts w:ascii="Arial" w:hAnsi="Arial" w:cs="Arial"/>
                <w:sz w:val="22"/>
                <w:szCs w:val="22"/>
              </w:rPr>
            </w:pPr>
            <w:r w:rsidRPr="00AB2345">
              <w:rPr>
                <w:rFonts w:ascii="Arial" w:hAnsi="Arial" w:cs="Arial"/>
                <w:sz w:val="22"/>
                <w:szCs w:val="22"/>
              </w:rPr>
              <w:t>Плате, додаци и накнаде запослених</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4A16F6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3,938,000.00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03A9A2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56,794,000.00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7BF2D"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5,000.00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DFD5C"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9DD8E5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60,737,000.00</w:t>
            </w:r>
          </w:p>
        </w:tc>
      </w:tr>
      <w:tr w:rsidR="00BC5DAF" w:rsidRPr="00AB2345" w14:paraId="6F187530"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A05B96A"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412000</w:t>
            </w:r>
          </w:p>
        </w:tc>
        <w:tc>
          <w:tcPr>
            <w:tcW w:w="590" w:type="dxa"/>
            <w:tcBorders>
              <w:top w:val="single" w:sz="6" w:space="0" w:color="000000"/>
              <w:left w:val="single" w:sz="6" w:space="0" w:color="000000"/>
              <w:bottom w:val="single" w:sz="6" w:space="0" w:color="000000"/>
              <w:right w:val="single" w:sz="6" w:space="0" w:color="000000"/>
            </w:tcBorders>
            <w:hideMark/>
          </w:tcPr>
          <w:p w14:paraId="78A7169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D1A54B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631547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D830EFD"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47E2AFA4"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Социјални доприноси на терет послодавца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E78F51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636,000.00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15FCE1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9,172,000.00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16A66"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4,000.00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B871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249AA5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9,812,000.00</w:t>
            </w:r>
          </w:p>
        </w:tc>
      </w:tr>
      <w:tr w:rsidR="00BC5DAF" w:rsidRPr="00AB2345" w14:paraId="321D5280"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854AB6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033F3BF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BEB83F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53348E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1B813F3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412100</w:t>
            </w:r>
          </w:p>
        </w:tc>
        <w:tc>
          <w:tcPr>
            <w:tcW w:w="1350" w:type="dxa"/>
            <w:tcBorders>
              <w:top w:val="single" w:sz="6" w:space="0" w:color="000000"/>
              <w:left w:val="single" w:sz="6" w:space="0" w:color="000000"/>
              <w:bottom w:val="single" w:sz="6" w:space="0" w:color="000000"/>
            </w:tcBorders>
            <w:vAlign w:val="center"/>
            <w:hideMark/>
          </w:tcPr>
          <w:p w14:paraId="486293F1" w14:textId="77777777" w:rsidR="00713E78" w:rsidRPr="00AB2345" w:rsidRDefault="00713E78" w:rsidP="00713E78">
            <w:pPr>
              <w:rPr>
                <w:rFonts w:ascii="Arial" w:hAnsi="Arial" w:cs="Arial"/>
                <w:sz w:val="22"/>
                <w:szCs w:val="22"/>
              </w:rPr>
            </w:pPr>
            <w:r w:rsidRPr="00AB2345">
              <w:rPr>
                <w:rFonts w:ascii="Arial" w:hAnsi="Arial" w:cs="Arial"/>
                <w:sz w:val="22"/>
                <w:szCs w:val="22"/>
              </w:rPr>
              <w:t>Допринос за пензијско и инвалидско осигурање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8D26D8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433,000.00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BC099E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6,247,000.00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C0B4D"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3,000.00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A7C8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1778B0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6,683,000.00</w:t>
            </w:r>
          </w:p>
        </w:tc>
      </w:tr>
      <w:tr w:rsidR="00BC5DAF" w:rsidRPr="00AB2345" w14:paraId="5C973825"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9F2D2D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390445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09BD36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50A80B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5EF8EC4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412200</w:t>
            </w:r>
          </w:p>
        </w:tc>
        <w:tc>
          <w:tcPr>
            <w:tcW w:w="1350" w:type="dxa"/>
            <w:tcBorders>
              <w:top w:val="single" w:sz="6" w:space="0" w:color="000000"/>
              <w:left w:val="single" w:sz="6" w:space="0" w:color="000000"/>
              <w:bottom w:val="single" w:sz="6" w:space="0" w:color="000000"/>
            </w:tcBorders>
            <w:vAlign w:val="center"/>
            <w:hideMark/>
          </w:tcPr>
          <w:p w14:paraId="0E8E67E5" w14:textId="77777777" w:rsidR="00713E78" w:rsidRPr="00AB2345" w:rsidRDefault="00713E78" w:rsidP="00713E78">
            <w:pPr>
              <w:rPr>
                <w:rFonts w:ascii="Arial" w:hAnsi="Arial" w:cs="Arial"/>
                <w:sz w:val="22"/>
                <w:szCs w:val="22"/>
              </w:rPr>
            </w:pPr>
            <w:r w:rsidRPr="00AB2345">
              <w:rPr>
                <w:rFonts w:ascii="Arial" w:hAnsi="Arial" w:cs="Arial"/>
                <w:sz w:val="22"/>
                <w:szCs w:val="22"/>
              </w:rPr>
              <w:t>Допринос за здравствено осигурање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83483D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203,000.00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1B2020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2,925,000.00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3BDBA"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1,000.00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2487B"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5F39490"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3,129,000.00</w:t>
            </w:r>
          </w:p>
        </w:tc>
      </w:tr>
      <w:tr w:rsidR="00BC5DAF" w:rsidRPr="00AB2345" w14:paraId="28B63A66"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051C97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4CABCFB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64DBE9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F953F0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3BA0EFB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412300</w:t>
            </w:r>
          </w:p>
        </w:tc>
        <w:tc>
          <w:tcPr>
            <w:tcW w:w="1350" w:type="dxa"/>
            <w:tcBorders>
              <w:top w:val="single" w:sz="6" w:space="0" w:color="000000"/>
              <w:left w:val="single" w:sz="6" w:space="0" w:color="000000"/>
              <w:bottom w:val="single" w:sz="6" w:space="0" w:color="000000"/>
            </w:tcBorders>
            <w:vAlign w:val="center"/>
            <w:hideMark/>
          </w:tcPr>
          <w:p w14:paraId="28188A48" w14:textId="77777777" w:rsidR="00713E78" w:rsidRPr="00AB2345" w:rsidRDefault="00713E78" w:rsidP="00713E78">
            <w:pPr>
              <w:rPr>
                <w:rFonts w:ascii="Arial" w:hAnsi="Arial" w:cs="Arial"/>
                <w:sz w:val="22"/>
                <w:szCs w:val="22"/>
              </w:rPr>
            </w:pPr>
            <w:r w:rsidRPr="00AB2345">
              <w:rPr>
                <w:rFonts w:ascii="Arial" w:hAnsi="Arial" w:cs="Arial"/>
                <w:sz w:val="22"/>
                <w:szCs w:val="22"/>
              </w:rPr>
              <w:t>Допринос за незапосленост</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07DC758"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45556FC"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6B71F"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BF53C"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05BB18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0B0E822"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1EB10ED"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413000</w:t>
            </w:r>
          </w:p>
        </w:tc>
        <w:tc>
          <w:tcPr>
            <w:tcW w:w="590" w:type="dxa"/>
            <w:tcBorders>
              <w:top w:val="single" w:sz="6" w:space="0" w:color="000000"/>
              <w:left w:val="single" w:sz="6" w:space="0" w:color="000000"/>
              <w:bottom w:val="single" w:sz="6" w:space="0" w:color="000000"/>
              <w:right w:val="single" w:sz="6" w:space="0" w:color="000000"/>
            </w:tcBorders>
            <w:hideMark/>
          </w:tcPr>
          <w:p w14:paraId="61F544F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9629A4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6C68A7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9BBA352"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6E754665"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Накнаде у натури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41A8715"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8BCE3CF"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C31FF"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6ED8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D22876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300,000.00</w:t>
            </w:r>
          </w:p>
        </w:tc>
      </w:tr>
      <w:tr w:rsidR="00BC5DAF" w:rsidRPr="00AB2345" w14:paraId="00CAF2CC"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DC6544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C9B8E7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6B55C7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6A86CD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66651FE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413100</w:t>
            </w:r>
          </w:p>
        </w:tc>
        <w:tc>
          <w:tcPr>
            <w:tcW w:w="1350" w:type="dxa"/>
            <w:tcBorders>
              <w:top w:val="single" w:sz="6" w:space="0" w:color="000000"/>
              <w:left w:val="single" w:sz="6" w:space="0" w:color="000000"/>
              <w:bottom w:val="single" w:sz="6" w:space="0" w:color="000000"/>
            </w:tcBorders>
            <w:vAlign w:val="center"/>
            <w:hideMark/>
          </w:tcPr>
          <w:p w14:paraId="50856437"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у натури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8626B8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2C3A97A"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99733"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A25E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ACC75A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300,000.00</w:t>
            </w:r>
          </w:p>
        </w:tc>
      </w:tr>
      <w:tr w:rsidR="00BC5DAF" w:rsidRPr="00AB2345" w14:paraId="40D6F9F3"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4D12F24"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414000</w:t>
            </w:r>
          </w:p>
        </w:tc>
        <w:tc>
          <w:tcPr>
            <w:tcW w:w="590" w:type="dxa"/>
            <w:tcBorders>
              <w:top w:val="single" w:sz="6" w:space="0" w:color="000000"/>
              <w:left w:val="single" w:sz="6" w:space="0" w:color="000000"/>
              <w:bottom w:val="single" w:sz="6" w:space="0" w:color="000000"/>
              <w:right w:val="single" w:sz="6" w:space="0" w:color="000000"/>
            </w:tcBorders>
            <w:hideMark/>
          </w:tcPr>
          <w:p w14:paraId="680A1FF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77837C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A01867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7917380"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2208ECA3"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Социјална давања запосленима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B6AFBDC"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200,000.00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24D0E2C"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762,000.00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5935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3276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D5BABB3"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962,000.00</w:t>
            </w:r>
          </w:p>
        </w:tc>
      </w:tr>
      <w:tr w:rsidR="00BC5DAF" w:rsidRPr="00AB2345" w14:paraId="2F269D78"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23FA5F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2ECDA6A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280276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975154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BBE23BB"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414100</w:t>
            </w:r>
          </w:p>
        </w:tc>
        <w:tc>
          <w:tcPr>
            <w:tcW w:w="1350" w:type="dxa"/>
            <w:tcBorders>
              <w:top w:val="single" w:sz="6" w:space="0" w:color="000000"/>
              <w:left w:val="single" w:sz="6" w:space="0" w:color="000000"/>
              <w:bottom w:val="single" w:sz="6" w:space="0" w:color="000000"/>
            </w:tcBorders>
            <w:vAlign w:val="center"/>
            <w:hideMark/>
          </w:tcPr>
          <w:p w14:paraId="186D75BB" w14:textId="77777777" w:rsidR="00713E78" w:rsidRPr="00AB2345" w:rsidRDefault="00713E78" w:rsidP="00713E78">
            <w:pPr>
              <w:rPr>
                <w:rFonts w:ascii="Arial" w:hAnsi="Arial" w:cs="Arial"/>
                <w:sz w:val="22"/>
                <w:szCs w:val="22"/>
              </w:rPr>
            </w:pPr>
            <w:r w:rsidRPr="00AB2345">
              <w:rPr>
                <w:rFonts w:ascii="Arial" w:hAnsi="Arial" w:cs="Arial"/>
                <w:sz w:val="22"/>
                <w:szCs w:val="22"/>
              </w:rPr>
              <w:t>Исплата накнада за време одсуствовања с посла на терет фондова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A4A54A3"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09DB28D"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7B40C"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30E9F"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DF4B09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B3EB876"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773C28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2EFBCA1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C8545D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FD5801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C9F6ED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414200</w:t>
            </w:r>
          </w:p>
        </w:tc>
        <w:tc>
          <w:tcPr>
            <w:tcW w:w="1350" w:type="dxa"/>
            <w:tcBorders>
              <w:top w:val="single" w:sz="6" w:space="0" w:color="000000"/>
              <w:left w:val="single" w:sz="6" w:space="0" w:color="000000"/>
              <w:bottom w:val="single" w:sz="6" w:space="0" w:color="000000"/>
            </w:tcBorders>
            <w:vAlign w:val="center"/>
            <w:hideMark/>
          </w:tcPr>
          <w:p w14:paraId="3B6BCD0D" w14:textId="77777777" w:rsidR="00713E78" w:rsidRPr="00AB2345" w:rsidRDefault="00713E78" w:rsidP="00713E78">
            <w:pPr>
              <w:rPr>
                <w:rFonts w:ascii="Arial" w:hAnsi="Arial" w:cs="Arial"/>
                <w:sz w:val="22"/>
                <w:szCs w:val="22"/>
              </w:rPr>
            </w:pPr>
            <w:r w:rsidRPr="00AB2345">
              <w:rPr>
                <w:rFonts w:ascii="Arial" w:hAnsi="Arial" w:cs="Arial"/>
                <w:sz w:val="22"/>
                <w:szCs w:val="22"/>
              </w:rPr>
              <w:t>Расходи за образовање деце запослених</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1A64650"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2E435B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C9DD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0397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B5872F3"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A2582DE"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03734B9"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70EE7D5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84B4E2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C02A04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BCAFF9C"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414300</w:t>
            </w:r>
          </w:p>
        </w:tc>
        <w:tc>
          <w:tcPr>
            <w:tcW w:w="1350" w:type="dxa"/>
            <w:tcBorders>
              <w:top w:val="single" w:sz="6" w:space="0" w:color="000000"/>
              <w:left w:val="single" w:sz="6" w:space="0" w:color="000000"/>
              <w:bottom w:val="single" w:sz="6" w:space="0" w:color="000000"/>
            </w:tcBorders>
            <w:vAlign w:val="center"/>
            <w:hideMark/>
          </w:tcPr>
          <w:p w14:paraId="55BCD245" w14:textId="77777777" w:rsidR="00713E78" w:rsidRPr="00AB2345" w:rsidRDefault="00713E78" w:rsidP="00713E78">
            <w:pPr>
              <w:rPr>
                <w:rFonts w:ascii="Arial" w:hAnsi="Arial" w:cs="Arial"/>
                <w:sz w:val="22"/>
                <w:szCs w:val="22"/>
              </w:rPr>
            </w:pPr>
            <w:r w:rsidRPr="00AB2345">
              <w:rPr>
                <w:rFonts w:ascii="Arial" w:hAnsi="Arial" w:cs="Arial"/>
                <w:sz w:val="22"/>
                <w:szCs w:val="22"/>
              </w:rPr>
              <w:t>Отпремнине и помоћи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7DB8FA9"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D23242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DE8B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6AA4B"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600075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DF98009" w14:textId="77777777" w:rsidTr="00BC5DAF">
        <w:trPr>
          <w:trHeight w:val="76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C1A73A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4DD4F62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DF3766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012378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5E8A49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414400</w:t>
            </w:r>
          </w:p>
        </w:tc>
        <w:tc>
          <w:tcPr>
            <w:tcW w:w="1350" w:type="dxa"/>
            <w:tcBorders>
              <w:top w:val="single" w:sz="6" w:space="0" w:color="000000"/>
              <w:left w:val="single" w:sz="6" w:space="0" w:color="000000"/>
              <w:bottom w:val="single" w:sz="6" w:space="0" w:color="000000"/>
            </w:tcBorders>
            <w:vAlign w:val="center"/>
            <w:hideMark/>
          </w:tcPr>
          <w:p w14:paraId="58FEDBF8"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Помоћ у медицинском лечењу запосленог или чланова уже породице и друге помоћи запосленом </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449998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693A11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762,000.00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8C3E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0641D"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F2D754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962,000.00</w:t>
            </w:r>
          </w:p>
        </w:tc>
      </w:tr>
      <w:tr w:rsidR="00BC5DAF" w:rsidRPr="00AB2345" w14:paraId="0E42EE62"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7B19F54"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415000</w:t>
            </w:r>
          </w:p>
        </w:tc>
        <w:tc>
          <w:tcPr>
            <w:tcW w:w="590" w:type="dxa"/>
            <w:tcBorders>
              <w:top w:val="single" w:sz="6" w:space="0" w:color="000000"/>
              <w:left w:val="single" w:sz="6" w:space="0" w:color="000000"/>
              <w:bottom w:val="single" w:sz="6" w:space="0" w:color="000000"/>
              <w:right w:val="single" w:sz="6" w:space="0" w:color="000000"/>
            </w:tcBorders>
            <w:hideMark/>
          </w:tcPr>
          <w:p w14:paraId="343A2CFD"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6DCA6B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9F4E59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319B324"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1BFA56A1"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Накнаде трошкова за запослене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DDA1D33"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1,600,000.00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39F2F00"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B0E68"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48BD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1358BD9"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1,600,000.00</w:t>
            </w:r>
          </w:p>
        </w:tc>
      </w:tr>
      <w:tr w:rsidR="00BC5DAF" w:rsidRPr="00AB2345" w14:paraId="48E158B8"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8BFE451"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4A6D28A"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EE7CD2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DB7176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409C58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415100</w:t>
            </w:r>
          </w:p>
        </w:tc>
        <w:tc>
          <w:tcPr>
            <w:tcW w:w="1350" w:type="dxa"/>
            <w:tcBorders>
              <w:top w:val="single" w:sz="6" w:space="0" w:color="000000"/>
              <w:left w:val="single" w:sz="6" w:space="0" w:color="000000"/>
              <w:bottom w:val="single" w:sz="6" w:space="0" w:color="000000"/>
            </w:tcBorders>
            <w:hideMark/>
          </w:tcPr>
          <w:p w14:paraId="55EB903A"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трошкова за запослене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908E62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1,600,000.00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5721AEA"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F7E6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188A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C83D72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1,600,000.00</w:t>
            </w:r>
          </w:p>
        </w:tc>
      </w:tr>
      <w:tr w:rsidR="00BC5DAF" w:rsidRPr="00AB2345" w14:paraId="05A5AD2A" w14:textId="77777777" w:rsidTr="00BC5DAF">
        <w:trPr>
          <w:trHeight w:val="54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815601E"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416000</w:t>
            </w:r>
          </w:p>
        </w:tc>
        <w:tc>
          <w:tcPr>
            <w:tcW w:w="590" w:type="dxa"/>
            <w:tcBorders>
              <w:top w:val="single" w:sz="6" w:space="0" w:color="000000"/>
              <w:left w:val="single" w:sz="6" w:space="0" w:color="000000"/>
              <w:bottom w:val="single" w:sz="6" w:space="0" w:color="000000"/>
              <w:right w:val="single" w:sz="6" w:space="0" w:color="000000"/>
            </w:tcBorders>
            <w:hideMark/>
          </w:tcPr>
          <w:p w14:paraId="3715072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CBF91F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C4ECEA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65A9910"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2CAEBDBA"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Награде запосленима и остали посебни расходи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6B143E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9873C7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6FCD0"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DAD21"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5A77E5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650,000.00</w:t>
            </w:r>
          </w:p>
        </w:tc>
      </w:tr>
      <w:tr w:rsidR="00BC5DAF" w:rsidRPr="00AB2345" w14:paraId="328C3E85"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FF0DF87"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6BC0B8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712C01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560E75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198918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416100</w:t>
            </w:r>
          </w:p>
        </w:tc>
        <w:tc>
          <w:tcPr>
            <w:tcW w:w="1350" w:type="dxa"/>
            <w:tcBorders>
              <w:top w:val="single" w:sz="6" w:space="0" w:color="000000"/>
              <w:left w:val="single" w:sz="6" w:space="0" w:color="000000"/>
              <w:bottom w:val="single" w:sz="6" w:space="0" w:color="000000"/>
            </w:tcBorders>
            <w:vAlign w:val="center"/>
            <w:hideMark/>
          </w:tcPr>
          <w:p w14:paraId="3514EC53" w14:textId="77777777" w:rsidR="00713E78" w:rsidRPr="00AB2345" w:rsidRDefault="00713E78" w:rsidP="00713E78">
            <w:pPr>
              <w:rPr>
                <w:rFonts w:ascii="Arial" w:hAnsi="Arial" w:cs="Arial"/>
                <w:sz w:val="22"/>
                <w:szCs w:val="22"/>
              </w:rPr>
            </w:pPr>
            <w:r w:rsidRPr="00AB2345">
              <w:rPr>
                <w:rFonts w:ascii="Arial" w:hAnsi="Arial" w:cs="Arial"/>
                <w:sz w:val="22"/>
                <w:szCs w:val="22"/>
              </w:rPr>
              <w:t>Награде запосленима и остали посебни расходи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EBAE9A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3A323D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26CA3"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E5CEA"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BAF639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650,000.00</w:t>
            </w:r>
          </w:p>
        </w:tc>
      </w:tr>
      <w:tr w:rsidR="00BC5DAF" w:rsidRPr="00AB2345" w14:paraId="69B92F12"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94743AA"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417000</w:t>
            </w:r>
          </w:p>
        </w:tc>
        <w:tc>
          <w:tcPr>
            <w:tcW w:w="590" w:type="dxa"/>
            <w:tcBorders>
              <w:top w:val="single" w:sz="6" w:space="0" w:color="000000"/>
              <w:left w:val="single" w:sz="6" w:space="0" w:color="000000"/>
              <w:bottom w:val="single" w:sz="6" w:space="0" w:color="000000"/>
              <w:right w:val="single" w:sz="6" w:space="0" w:color="000000"/>
            </w:tcBorders>
            <w:hideMark/>
          </w:tcPr>
          <w:p w14:paraId="4DFBB84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CDA899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6DD25F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D076DB2"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41081936"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Посланички додатак</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EBBF465"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B9BC75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B502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F22E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06A512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319B1036"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04FABD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0B7F487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D0AF6E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8AE308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D88A656"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417100</w:t>
            </w:r>
          </w:p>
        </w:tc>
        <w:tc>
          <w:tcPr>
            <w:tcW w:w="1350" w:type="dxa"/>
            <w:tcBorders>
              <w:top w:val="single" w:sz="6" w:space="0" w:color="000000"/>
              <w:left w:val="single" w:sz="6" w:space="0" w:color="000000"/>
              <w:bottom w:val="single" w:sz="6" w:space="0" w:color="000000"/>
            </w:tcBorders>
            <w:vAlign w:val="center"/>
            <w:hideMark/>
          </w:tcPr>
          <w:p w14:paraId="2E621A08" w14:textId="77777777" w:rsidR="00713E78" w:rsidRPr="00AB2345" w:rsidRDefault="00713E78" w:rsidP="00713E78">
            <w:pPr>
              <w:rPr>
                <w:rFonts w:ascii="Arial" w:hAnsi="Arial" w:cs="Arial"/>
                <w:sz w:val="22"/>
                <w:szCs w:val="22"/>
              </w:rPr>
            </w:pPr>
            <w:r w:rsidRPr="00AB2345">
              <w:rPr>
                <w:rFonts w:ascii="Arial" w:hAnsi="Arial" w:cs="Arial"/>
                <w:sz w:val="22"/>
                <w:szCs w:val="22"/>
              </w:rPr>
              <w:t>Посланички додатак</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48D6C9E"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08C965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0FA4C"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F1C4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12C0A7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4B6EEC6"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4C9C74D"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421000</w:t>
            </w:r>
          </w:p>
        </w:tc>
        <w:tc>
          <w:tcPr>
            <w:tcW w:w="590" w:type="dxa"/>
            <w:tcBorders>
              <w:top w:val="single" w:sz="6" w:space="0" w:color="000000"/>
              <w:left w:val="single" w:sz="6" w:space="0" w:color="000000"/>
              <w:bottom w:val="single" w:sz="6" w:space="0" w:color="000000"/>
              <w:right w:val="single" w:sz="6" w:space="0" w:color="000000"/>
            </w:tcBorders>
            <w:hideMark/>
          </w:tcPr>
          <w:p w14:paraId="6BEFAD1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4D0163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DF0DAC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C05D0DF"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462AC6EA"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Стални трошкови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21DD8E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3,825,213.00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E17AE5F"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96E37"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120,000.00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62FFD"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17BC81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3,955,213.00</w:t>
            </w:r>
          </w:p>
        </w:tc>
      </w:tr>
      <w:tr w:rsidR="00BC5DAF" w:rsidRPr="00AB2345" w14:paraId="5D317173"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8F2D70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731059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EB0FD1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6EB8B1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543E2D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421100</w:t>
            </w:r>
          </w:p>
        </w:tc>
        <w:tc>
          <w:tcPr>
            <w:tcW w:w="1350" w:type="dxa"/>
            <w:tcBorders>
              <w:top w:val="single" w:sz="6" w:space="0" w:color="000000"/>
              <w:left w:val="single" w:sz="6" w:space="0" w:color="000000"/>
              <w:bottom w:val="single" w:sz="6" w:space="0" w:color="000000"/>
            </w:tcBorders>
            <w:hideMark/>
          </w:tcPr>
          <w:p w14:paraId="786365F7" w14:textId="77777777" w:rsidR="00713E78" w:rsidRPr="00AB2345" w:rsidRDefault="00713E78" w:rsidP="00713E78">
            <w:pPr>
              <w:rPr>
                <w:rFonts w:ascii="Arial" w:hAnsi="Arial" w:cs="Arial"/>
                <w:sz w:val="22"/>
                <w:szCs w:val="22"/>
              </w:rPr>
            </w:pPr>
            <w:r w:rsidRPr="00AB2345">
              <w:rPr>
                <w:rFonts w:ascii="Arial" w:hAnsi="Arial" w:cs="Arial"/>
                <w:sz w:val="22"/>
                <w:szCs w:val="22"/>
              </w:rPr>
              <w:t>Трошкови платног промета и банкарских услуга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84BB69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110,000.00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BA843BA"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B08FD"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20,000.00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4CAA0"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10,000.00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E6E013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140,000.00</w:t>
            </w:r>
          </w:p>
        </w:tc>
      </w:tr>
      <w:tr w:rsidR="00BC5DAF" w:rsidRPr="00AB2345" w14:paraId="49FD3A0A"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CDA1F52"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421200</w:t>
            </w:r>
          </w:p>
        </w:tc>
        <w:tc>
          <w:tcPr>
            <w:tcW w:w="590" w:type="dxa"/>
            <w:tcBorders>
              <w:top w:val="single" w:sz="6" w:space="0" w:color="000000"/>
              <w:left w:val="single" w:sz="6" w:space="0" w:color="000000"/>
              <w:bottom w:val="single" w:sz="6" w:space="0" w:color="000000"/>
              <w:right w:val="single" w:sz="6" w:space="0" w:color="000000"/>
            </w:tcBorders>
            <w:hideMark/>
          </w:tcPr>
          <w:p w14:paraId="66F05EC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E702DB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0978FC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1731F7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421211</w:t>
            </w:r>
          </w:p>
        </w:tc>
        <w:tc>
          <w:tcPr>
            <w:tcW w:w="1350" w:type="dxa"/>
            <w:tcBorders>
              <w:top w:val="single" w:sz="6" w:space="0" w:color="000000"/>
              <w:left w:val="single" w:sz="6" w:space="0" w:color="000000"/>
              <w:bottom w:val="single" w:sz="6" w:space="0" w:color="000000"/>
            </w:tcBorders>
            <w:hideMark/>
          </w:tcPr>
          <w:p w14:paraId="688A8964"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за електричну енергију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5C5C308"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950,000.00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ED7CD7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32E78"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A875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135DA1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950,000.00</w:t>
            </w:r>
          </w:p>
        </w:tc>
      </w:tr>
      <w:tr w:rsidR="00BC5DAF" w:rsidRPr="00AB2345" w14:paraId="5A2F52EE"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2A8719E"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421200</w:t>
            </w:r>
          </w:p>
        </w:tc>
        <w:tc>
          <w:tcPr>
            <w:tcW w:w="590" w:type="dxa"/>
            <w:tcBorders>
              <w:top w:val="single" w:sz="6" w:space="0" w:color="000000"/>
              <w:left w:val="single" w:sz="6" w:space="0" w:color="000000"/>
              <w:bottom w:val="single" w:sz="6" w:space="0" w:color="000000"/>
              <w:right w:val="single" w:sz="6" w:space="0" w:color="000000"/>
            </w:tcBorders>
            <w:hideMark/>
          </w:tcPr>
          <w:p w14:paraId="631B880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23E2EE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69A8D9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236B7B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421221</w:t>
            </w:r>
          </w:p>
        </w:tc>
        <w:tc>
          <w:tcPr>
            <w:tcW w:w="1350" w:type="dxa"/>
            <w:tcBorders>
              <w:top w:val="single" w:sz="6" w:space="0" w:color="000000"/>
              <w:left w:val="single" w:sz="6" w:space="0" w:color="000000"/>
              <w:bottom w:val="single" w:sz="6" w:space="0" w:color="000000"/>
            </w:tcBorders>
            <w:hideMark/>
          </w:tcPr>
          <w:p w14:paraId="4833BE5A" w14:textId="77777777" w:rsidR="00713E78" w:rsidRPr="00AB2345" w:rsidRDefault="00713E78" w:rsidP="00713E78">
            <w:pPr>
              <w:rPr>
                <w:rFonts w:ascii="Arial" w:hAnsi="Arial" w:cs="Arial"/>
                <w:sz w:val="22"/>
                <w:szCs w:val="22"/>
              </w:rPr>
            </w:pPr>
            <w:r w:rsidRPr="00AB2345">
              <w:rPr>
                <w:rFonts w:ascii="Arial" w:hAnsi="Arial" w:cs="Arial"/>
                <w:sz w:val="22"/>
                <w:szCs w:val="22"/>
              </w:rPr>
              <w:t>Природни гас</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41A63B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2,045,213.00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370B90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70EF2"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525BD"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F05BCF8" w14:textId="77777777" w:rsidR="00713E78" w:rsidRPr="00AB2345" w:rsidRDefault="00713E78" w:rsidP="00713E78">
            <w:pPr>
              <w:rPr>
                <w:rFonts w:ascii="Arial" w:hAnsi="Arial" w:cs="Arial"/>
                <w:sz w:val="22"/>
                <w:szCs w:val="22"/>
              </w:rPr>
            </w:pPr>
          </w:p>
        </w:tc>
      </w:tr>
      <w:tr w:rsidR="00BC5DAF" w:rsidRPr="00AB2345" w14:paraId="632661B1"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48D505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C4F4E2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9760B6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09F609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D48ED86"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421300</w:t>
            </w:r>
          </w:p>
        </w:tc>
        <w:tc>
          <w:tcPr>
            <w:tcW w:w="1350" w:type="dxa"/>
            <w:tcBorders>
              <w:top w:val="single" w:sz="6" w:space="0" w:color="000000"/>
              <w:left w:val="single" w:sz="6" w:space="0" w:color="000000"/>
              <w:bottom w:val="single" w:sz="6" w:space="0" w:color="000000"/>
            </w:tcBorders>
            <w:hideMark/>
          </w:tcPr>
          <w:p w14:paraId="21CD0CC4" w14:textId="77777777" w:rsidR="00713E78" w:rsidRPr="00AB2345" w:rsidRDefault="00713E78" w:rsidP="00713E78">
            <w:pPr>
              <w:rPr>
                <w:rFonts w:ascii="Arial" w:hAnsi="Arial" w:cs="Arial"/>
                <w:sz w:val="22"/>
                <w:szCs w:val="22"/>
              </w:rPr>
            </w:pPr>
            <w:r w:rsidRPr="00AB2345">
              <w:rPr>
                <w:rFonts w:ascii="Arial" w:hAnsi="Arial" w:cs="Arial"/>
                <w:sz w:val="22"/>
                <w:szCs w:val="22"/>
              </w:rPr>
              <w:t>Комуналне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26F820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120,000.00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ADB7985"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1A148"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5295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DAEBA1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120,000.00</w:t>
            </w:r>
          </w:p>
        </w:tc>
      </w:tr>
      <w:tr w:rsidR="00BC5DAF" w:rsidRPr="00AB2345" w14:paraId="6F6675EF"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27EB30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1A699F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F6E4A3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521E88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0E1BCD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421400</w:t>
            </w:r>
          </w:p>
        </w:tc>
        <w:tc>
          <w:tcPr>
            <w:tcW w:w="1350" w:type="dxa"/>
            <w:tcBorders>
              <w:top w:val="single" w:sz="6" w:space="0" w:color="000000"/>
              <w:left w:val="single" w:sz="6" w:space="0" w:color="000000"/>
              <w:bottom w:val="single" w:sz="6" w:space="0" w:color="000000"/>
            </w:tcBorders>
            <w:hideMark/>
          </w:tcPr>
          <w:p w14:paraId="3F163004"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комуникација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13CCDD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210,000.00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4B26AE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C1507"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100,000.00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FAA1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1AC708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310,000.00</w:t>
            </w:r>
          </w:p>
        </w:tc>
      </w:tr>
      <w:tr w:rsidR="00BC5DAF" w:rsidRPr="00AB2345" w14:paraId="0E0C3F02"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8C7522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21A8680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54ABD30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ECB580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9FD165B"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421500</w:t>
            </w:r>
          </w:p>
        </w:tc>
        <w:tc>
          <w:tcPr>
            <w:tcW w:w="1350" w:type="dxa"/>
            <w:tcBorders>
              <w:top w:val="single" w:sz="6" w:space="0" w:color="000000"/>
              <w:left w:val="single" w:sz="6" w:space="0" w:color="000000"/>
              <w:bottom w:val="single" w:sz="6" w:space="0" w:color="000000"/>
            </w:tcBorders>
            <w:hideMark/>
          </w:tcPr>
          <w:p w14:paraId="3D4F66AB" w14:textId="77777777" w:rsidR="00713E78" w:rsidRPr="00AB2345" w:rsidRDefault="00713E78" w:rsidP="00713E78">
            <w:pPr>
              <w:rPr>
                <w:rFonts w:ascii="Arial" w:hAnsi="Arial" w:cs="Arial"/>
                <w:sz w:val="22"/>
                <w:szCs w:val="22"/>
              </w:rPr>
            </w:pPr>
            <w:r w:rsidRPr="00AB2345">
              <w:rPr>
                <w:rFonts w:ascii="Arial" w:hAnsi="Arial" w:cs="Arial"/>
                <w:sz w:val="22"/>
                <w:szCs w:val="22"/>
              </w:rPr>
              <w:t>Трошкови осигурања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A227E2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84E2AFC"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3BB5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708D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0AB1333"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350,000.00</w:t>
            </w:r>
          </w:p>
        </w:tc>
      </w:tr>
      <w:tr w:rsidR="00BC5DAF" w:rsidRPr="00AB2345" w14:paraId="65E513BD"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6D9DB0A"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EB4C1A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7763E9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E4D258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0A504E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421600</w:t>
            </w:r>
          </w:p>
        </w:tc>
        <w:tc>
          <w:tcPr>
            <w:tcW w:w="1350" w:type="dxa"/>
            <w:tcBorders>
              <w:top w:val="single" w:sz="6" w:space="0" w:color="000000"/>
              <w:left w:val="single" w:sz="6" w:space="0" w:color="000000"/>
              <w:bottom w:val="single" w:sz="6" w:space="0" w:color="000000"/>
            </w:tcBorders>
            <w:hideMark/>
          </w:tcPr>
          <w:p w14:paraId="05BAFF7F" w14:textId="77777777" w:rsidR="00713E78" w:rsidRPr="00AB2345" w:rsidRDefault="00713E78" w:rsidP="00713E78">
            <w:pPr>
              <w:rPr>
                <w:rFonts w:ascii="Arial" w:hAnsi="Arial" w:cs="Arial"/>
                <w:sz w:val="22"/>
                <w:szCs w:val="22"/>
              </w:rPr>
            </w:pPr>
            <w:r w:rsidRPr="00AB2345">
              <w:rPr>
                <w:rFonts w:ascii="Arial" w:hAnsi="Arial" w:cs="Arial"/>
                <w:sz w:val="22"/>
                <w:szCs w:val="22"/>
              </w:rPr>
              <w:t>Закуп имовине и опреме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1E8674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BCFEFB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BBA9B"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2D40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4AC026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40,000.00</w:t>
            </w:r>
          </w:p>
        </w:tc>
      </w:tr>
      <w:tr w:rsidR="00BC5DAF" w:rsidRPr="00AB2345" w14:paraId="3E9398D4"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033303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6CCD5A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5B2CC87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0149AC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181F08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421900</w:t>
            </w:r>
          </w:p>
        </w:tc>
        <w:tc>
          <w:tcPr>
            <w:tcW w:w="1350" w:type="dxa"/>
            <w:tcBorders>
              <w:top w:val="single" w:sz="6" w:space="0" w:color="000000"/>
              <w:left w:val="single" w:sz="6" w:space="0" w:color="000000"/>
              <w:bottom w:val="single" w:sz="6" w:space="0" w:color="000000"/>
            </w:tcBorders>
            <w:hideMark/>
          </w:tcPr>
          <w:p w14:paraId="40F51BAC"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Остали трошкови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6336AE8"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D98FC7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9D47F"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9C44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6EAF3B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F5F0E6A"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F5ADA74"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422000</w:t>
            </w:r>
          </w:p>
        </w:tc>
        <w:tc>
          <w:tcPr>
            <w:tcW w:w="590" w:type="dxa"/>
            <w:tcBorders>
              <w:top w:val="single" w:sz="6" w:space="0" w:color="000000"/>
              <w:left w:val="single" w:sz="6" w:space="0" w:color="000000"/>
              <w:bottom w:val="single" w:sz="6" w:space="0" w:color="000000"/>
              <w:right w:val="single" w:sz="6" w:space="0" w:color="000000"/>
            </w:tcBorders>
            <w:hideMark/>
          </w:tcPr>
          <w:p w14:paraId="1B7B5B0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65FC89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39E8F9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4F83633"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71443D42"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Трошкови путовања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1EEFB3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8278E7F"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2761B"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20,000.00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9A6B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C0DFAE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120,000.00</w:t>
            </w:r>
          </w:p>
        </w:tc>
      </w:tr>
      <w:tr w:rsidR="00BC5DAF" w:rsidRPr="00AB2345" w14:paraId="5C844479"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CB8CF9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90016CA"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53771BC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B7247D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A3AB7B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422100</w:t>
            </w:r>
          </w:p>
        </w:tc>
        <w:tc>
          <w:tcPr>
            <w:tcW w:w="1350" w:type="dxa"/>
            <w:tcBorders>
              <w:top w:val="single" w:sz="6" w:space="0" w:color="000000"/>
              <w:left w:val="single" w:sz="6" w:space="0" w:color="000000"/>
              <w:bottom w:val="single" w:sz="6" w:space="0" w:color="000000"/>
            </w:tcBorders>
            <w:hideMark/>
          </w:tcPr>
          <w:p w14:paraId="09A661DD" w14:textId="77777777" w:rsidR="00713E78" w:rsidRPr="00AB2345" w:rsidRDefault="00713E78" w:rsidP="00713E78">
            <w:pPr>
              <w:rPr>
                <w:rFonts w:ascii="Arial" w:hAnsi="Arial" w:cs="Arial"/>
                <w:sz w:val="22"/>
                <w:szCs w:val="22"/>
              </w:rPr>
            </w:pPr>
            <w:r w:rsidRPr="00AB2345">
              <w:rPr>
                <w:rFonts w:ascii="Arial" w:hAnsi="Arial" w:cs="Arial"/>
                <w:sz w:val="22"/>
                <w:szCs w:val="22"/>
              </w:rPr>
              <w:t>Трошкови службених путовања у земљи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F051D3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23EE78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5EFE1"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20,000.00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0548C"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D882F1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70,000.00</w:t>
            </w:r>
          </w:p>
        </w:tc>
      </w:tr>
      <w:tr w:rsidR="00BC5DAF" w:rsidRPr="00AB2345" w14:paraId="1E137008"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943C719"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839EE9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181D40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CB079A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9378C01"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422200</w:t>
            </w:r>
          </w:p>
        </w:tc>
        <w:tc>
          <w:tcPr>
            <w:tcW w:w="1350" w:type="dxa"/>
            <w:tcBorders>
              <w:top w:val="single" w:sz="6" w:space="0" w:color="000000"/>
              <w:left w:val="single" w:sz="6" w:space="0" w:color="000000"/>
              <w:bottom w:val="single" w:sz="6" w:space="0" w:color="000000"/>
            </w:tcBorders>
            <w:hideMark/>
          </w:tcPr>
          <w:p w14:paraId="7302D84E" w14:textId="77777777" w:rsidR="00713E78" w:rsidRPr="00AB2345" w:rsidRDefault="00713E78" w:rsidP="00713E78">
            <w:pPr>
              <w:rPr>
                <w:rFonts w:ascii="Arial" w:hAnsi="Arial" w:cs="Arial"/>
                <w:sz w:val="22"/>
                <w:szCs w:val="22"/>
              </w:rPr>
            </w:pPr>
            <w:r w:rsidRPr="00AB2345">
              <w:rPr>
                <w:rFonts w:ascii="Arial" w:hAnsi="Arial" w:cs="Arial"/>
                <w:sz w:val="22"/>
                <w:szCs w:val="22"/>
              </w:rPr>
              <w:t>Трошкови службених путовања у иностранство</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F310F49"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824538A"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59DD1"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415BF"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1E30A6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B062F01"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ABDAF7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0A01F3F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7F88B3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500AF7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6575751"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422300</w:t>
            </w:r>
          </w:p>
        </w:tc>
        <w:tc>
          <w:tcPr>
            <w:tcW w:w="1350" w:type="dxa"/>
            <w:tcBorders>
              <w:top w:val="single" w:sz="6" w:space="0" w:color="000000"/>
              <w:left w:val="single" w:sz="6" w:space="0" w:color="000000"/>
              <w:bottom w:val="single" w:sz="6" w:space="0" w:color="000000"/>
            </w:tcBorders>
            <w:hideMark/>
          </w:tcPr>
          <w:p w14:paraId="3FBDB364" w14:textId="77777777" w:rsidR="00713E78" w:rsidRPr="00AB2345" w:rsidRDefault="00713E78" w:rsidP="00713E78">
            <w:pPr>
              <w:rPr>
                <w:rFonts w:ascii="Arial" w:hAnsi="Arial" w:cs="Arial"/>
                <w:sz w:val="22"/>
                <w:szCs w:val="22"/>
              </w:rPr>
            </w:pPr>
            <w:r w:rsidRPr="00AB2345">
              <w:rPr>
                <w:rFonts w:ascii="Arial" w:hAnsi="Arial" w:cs="Arial"/>
                <w:sz w:val="22"/>
                <w:szCs w:val="22"/>
              </w:rPr>
              <w:t>Трошкови путовања у оквиру редовног рада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B97CB8F"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9690AA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BBE68"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465A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CCCE1F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759F3C2"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7460484"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4281CE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1E9F22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6FAD3E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F9F03D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422400</w:t>
            </w:r>
          </w:p>
        </w:tc>
        <w:tc>
          <w:tcPr>
            <w:tcW w:w="1350" w:type="dxa"/>
            <w:tcBorders>
              <w:top w:val="single" w:sz="6" w:space="0" w:color="000000"/>
              <w:left w:val="single" w:sz="6" w:space="0" w:color="000000"/>
              <w:bottom w:val="single" w:sz="6" w:space="0" w:color="000000"/>
            </w:tcBorders>
            <w:hideMark/>
          </w:tcPr>
          <w:p w14:paraId="2262B27C" w14:textId="77777777" w:rsidR="00713E78" w:rsidRPr="00AB2345" w:rsidRDefault="00713E78" w:rsidP="00713E78">
            <w:pPr>
              <w:rPr>
                <w:rFonts w:ascii="Arial" w:hAnsi="Arial" w:cs="Arial"/>
                <w:sz w:val="22"/>
                <w:szCs w:val="22"/>
              </w:rPr>
            </w:pPr>
            <w:r w:rsidRPr="00AB2345">
              <w:rPr>
                <w:rFonts w:ascii="Arial" w:hAnsi="Arial" w:cs="Arial"/>
                <w:sz w:val="22"/>
                <w:szCs w:val="22"/>
              </w:rPr>
              <w:t>Трошкови путовања ученика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F660A0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89C67B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4C7C1"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007E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C2B61F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50,000.00</w:t>
            </w:r>
          </w:p>
        </w:tc>
      </w:tr>
      <w:tr w:rsidR="00BC5DAF" w:rsidRPr="00AB2345" w14:paraId="6AD0015B"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0E927B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BA4F02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19D877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363D4A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7E0CE86"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422900</w:t>
            </w:r>
          </w:p>
        </w:tc>
        <w:tc>
          <w:tcPr>
            <w:tcW w:w="1350" w:type="dxa"/>
            <w:tcBorders>
              <w:top w:val="single" w:sz="6" w:space="0" w:color="000000"/>
              <w:left w:val="single" w:sz="6" w:space="0" w:color="000000"/>
              <w:bottom w:val="single" w:sz="6" w:space="0" w:color="000000"/>
            </w:tcBorders>
            <w:hideMark/>
          </w:tcPr>
          <w:p w14:paraId="465FC0B3"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Остали трошкови транспорта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2705A9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B4FF1E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EFFDC"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A5A7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35D3BE8"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769EEA9"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8D0E43D"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423000</w:t>
            </w:r>
          </w:p>
        </w:tc>
        <w:tc>
          <w:tcPr>
            <w:tcW w:w="590" w:type="dxa"/>
            <w:tcBorders>
              <w:top w:val="single" w:sz="6" w:space="0" w:color="000000"/>
              <w:left w:val="single" w:sz="6" w:space="0" w:color="000000"/>
              <w:bottom w:val="single" w:sz="6" w:space="0" w:color="000000"/>
              <w:right w:val="single" w:sz="6" w:space="0" w:color="000000"/>
            </w:tcBorders>
            <w:hideMark/>
          </w:tcPr>
          <w:p w14:paraId="10D0CC7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540653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278D2F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0422698"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34CF7F65"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Услуге по уговору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7571EEF"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872,000.00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44A771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86788"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750,000.00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897A3"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290,000.00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C1E09C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1,912,000.00</w:t>
            </w:r>
          </w:p>
        </w:tc>
      </w:tr>
      <w:tr w:rsidR="00BC5DAF" w:rsidRPr="00AB2345" w14:paraId="05AED62F"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5F59B71"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5A5913E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65DFE5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EF3B6A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6B4384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423100</w:t>
            </w:r>
          </w:p>
        </w:tc>
        <w:tc>
          <w:tcPr>
            <w:tcW w:w="1350" w:type="dxa"/>
            <w:tcBorders>
              <w:top w:val="single" w:sz="6" w:space="0" w:color="000000"/>
              <w:left w:val="single" w:sz="6" w:space="0" w:color="000000"/>
              <w:bottom w:val="single" w:sz="6" w:space="0" w:color="000000"/>
            </w:tcBorders>
            <w:hideMark/>
          </w:tcPr>
          <w:p w14:paraId="2AE0F55C" w14:textId="77777777" w:rsidR="00713E78" w:rsidRPr="00AB2345" w:rsidRDefault="00713E78" w:rsidP="00713E78">
            <w:pPr>
              <w:rPr>
                <w:rFonts w:ascii="Arial" w:hAnsi="Arial" w:cs="Arial"/>
                <w:sz w:val="22"/>
                <w:szCs w:val="22"/>
              </w:rPr>
            </w:pPr>
            <w:r w:rsidRPr="00AB2345">
              <w:rPr>
                <w:rFonts w:ascii="Arial" w:hAnsi="Arial" w:cs="Arial"/>
                <w:sz w:val="22"/>
                <w:szCs w:val="22"/>
              </w:rPr>
              <w:t>Административне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33188E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72,000.00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E5E3F3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C0263"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46EE6"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37F4CB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72,000.00</w:t>
            </w:r>
          </w:p>
        </w:tc>
      </w:tr>
      <w:tr w:rsidR="00BC5DAF" w:rsidRPr="00AB2345" w14:paraId="7E517E6C"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F5B8A6A"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5D9C6F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5EB2F65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2A1C7D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37D5C1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423200</w:t>
            </w:r>
          </w:p>
        </w:tc>
        <w:tc>
          <w:tcPr>
            <w:tcW w:w="1350" w:type="dxa"/>
            <w:tcBorders>
              <w:top w:val="single" w:sz="6" w:space="0" w:color="000000"/>
              <w:left w:val="single" w:sz="6" w:space="0" w:color="000000"/>
              <w:bottom w:val="single" w:sz="6" w:space="0" w:color="000000"/>
            </w:tcBorders>
            <w:hideMark/>
          </w:tcPr>
          <w:p w14:paraId="5B42293B" w14:textId="77777777" w:rsidR="00713E78" w:rsidRPr="00AB2345" w:rsidRDefault="00713E78" w:rsidP="00713E78">
            <w:pPr>
              <w:rPr>
                <w:rFonts w:ascii="Arial" w:hAnsi="Arial" w:cs="Arial"/>
                <w:sz w:val="22"/>
                <w:szCs w:val="22"/>
              </w:rPr>
            </w:pPr>
            <w:r w:rsidRPr="00AB2345">
              <w:rPr>
                <w:rFonts w:ascii="Arial" w:hAnsi="Arial" w:cs="Arial"/>
                <w:sz w:val="22"/>
                <w:szCs w:val="22"/>
              </w:rPr>
              <w:t>Компјутерске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4349E98"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1B4DEB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221B3"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3A17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33689C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A236122"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76BE63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216C159D"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A85FA0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0D4EDA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3ACF73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423300</w:t>
            </w:r>
          </w:p>
        </w:tc>
        <w:tc>
          <w:tcPr>
            <w:tcW w:w="1350" w:type="dxa"/>
            <w:tcBorders>
              <w:top w:val="single" w:sz="6" w:space="0" w:color="000000"/>
              <w:left w:val="single" w:sz="6" w:space="0" w:color="000000"/>
              <w:bottom w:val="single" w:sz="6" w:space="0" w:color="000000"/>
            </w:tcBorders>
            <w:hideMark/>
          </w:tcPr>
          <w:p w14:paraId="2D955FB0"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Услуге образовања и усавршавања запослених </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684A0D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91AC03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C66E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487DB"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6ACB18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100,000.00</w:t>
            </w:r>
          </w:p>
        </w:tc>
      </w:tr>
      <w:tr w:rsidR="00BC5DAF" w:rsidRPr="00AB2345" w14:paraId="1902949F"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A522E11"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4DBE1E6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1A192F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E90BC8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19CEE2C"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423400</w:t>
            </w:r>
          </w:p>
        </w:tc>
        <w:tc>
          <w:tcPr>
            <w:tcW w:w="1350" w:type="dxa"/>
            <w:tcBorders>
              <w:top w:val="single" w:sz="6" w:space="0" w:color="000000"/>
              <w:left w:val="single" w:sz="6" w:space="0" w:color="000000"/>
              <w:bottom w:val="single" w:sz="6" w:space="0" w:color="000000"/>
            </w:tcBorders>
            <w:hideMark/>
          </w:tcPr>
          <w:p w14:paraId="4C69B5C5"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информисања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E6F31B8"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AD3099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3534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E7C7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B39F1E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7E3EEF9"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30C5FD9"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5CC5B14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72E68B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A73838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C8AA0F8"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423500</w:t>
            </w:r>
          </w:p>
        </w:tc>
        <w:tc>
          <w:tcPr>
            <w:tcW w:w="1350" w:type="dxa"/>
            <w:tcBorders>
              <w:top w:val="single" w:sz="6" w:space="0" w:color="000000"/>
              <w:left w:val="single" w:sz="6" w:space="0" w:color="000000"/>
              <w:bottom w:val="single" w:sz="6" w:space="0" w:color="000000"/>
            </w:tcBorders>
            <w:hideMark/>
          </w:tcPr>
          <w:p w14:paraId="6D4E47BF" w14:textId="77777777" w:rsidR="00713E78" w:rsidRPr="00AB2345" w:rsidRDefault="00713E78" w:rsidP="00713E78">
            <w:pPr>
              <w:rPr>
                <w:rFonts w:ascii="Arial" w:hAnsi="Arial" w:cs="Arial"/>
                <w:sz w:val="22"/>
                <w:szCs w:val="22"/>
              </w:rPr>
            </w:pPr>
            <w:r w:rsidRPr="00AB2345">
              <w:rPr>
                <w:rFonts w:ascii="Arial" w:hAnsi="Arial" w:cs="Arial"/>
                <w:sz w:val="22"/>
                <w:szCs w:val="22"/>
              </w:rPr>
              <w:t>Стручне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F235BC0"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A83CE36"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AB206"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C8A2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3AD3C0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C4E50BB"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E537C8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03DE32F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E5636B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C7D4C5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DE775C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423600</w:t>
            </w:r>
          </w:p>
        </w:tc>
        <w:tc>
          <w:tcPr>
            <w:tcW w:w="1350" w:type="dxa"/>
            <w:tcBorders>
              <w:top w:val="single" w:sz="6" w:space="0" w:color="000000"/>
              <w:left w:val="single" w:sz="6" w:space="0" w:color="000000"/>
              <w:bottom w:val="single" w:sz="6" w:space="0" w:color="000000"/>
            </w:tcBorders>
            <w:hideMark/>
          </w:tcPr>
          <w:p w14:paraId="339F60DD"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за домаћинство и угоститељство</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453D009"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E60A34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431C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79E5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CE1C4F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5B1FC07"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37C12B1"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9E5D46A"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1129E4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24E02D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5D01380"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423700</w:t>
            </w:r>
          </w:p>
        </w:tc>
        <w:tc>
          <w:tcPr>
            <w:tcW w:w="1350" w:type="dxa"/>
            <w:tcBorders>
              <w:top w:val="single" w:sz="6" w:space="0" w:color="000000"/>
              <w:left w:val="single" w:sz="6" w:space="0" w:color="000000"/>
              <w:bottom w:val="single" w:sz="6" w:space="0" w:color="000000"/>
            </w:tcBorders>
            <w:hideMark/>
          </w:tcPr>
          <w:p w14:paraId="7A88F914" w14:textId="77777777" w:rsidR="00713E78" w:rsidRPr="00AB2345" w:rsidRDefault="00713E78" w:rsidP="00713E78">
            <w:pPr>
              <w:rPr>
                <w:rFonts w:ascii="Arial" w:hAnsi="Arial" w:cs="Arial"/>
                <w:sz w:val="22"/>
                <w:szCs w:val="22"/>
              </w:rPr>
            </w:pPr>
            <w:r w:rsidRPr="00AB2345">
              <w:rPr>
                <w:rFonts w:ascii="Arial" w:hAnsi="Arial" w:cs="Arial"/>
                <w:sz w:val="22"/>
                <w:szCs w:val="22"/>
              </w:rPr>
              <w:t>Репрезентација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3C85D7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8B678F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B9ABC"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50,000.00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BF39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43BD04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150,000.00</w:t>
            </w:r>
          </w:p>
        </w:tc>
      </w:tr>
      <w:tr w:rsidR="00BC5DAF" w:rsidRPr="00AB2345" w14:paraId="38E49993"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81E4FEA"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DECA6C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AC6701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9C7EA5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57500D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423900</w:t>
            </w:r>
          </w:p>
        </w:tc>
        <w:tc>
          <w:tcPr>
            <w:tcW w:w="1350" w:type="dxa"/>
            <w:tcBorders>
              <w:top w:val="single" w:sz="6" w:space="0" w:color="000000"/>
              <w:left w:val="single" w:sz="6" w:space="0" w:color="000000"/>
              <w:bottom w:val="single" w:sz="6" w:space="0" w:color="000000"/>
            </w:tcBorders>
            <w:hideMark/>
          </w:tcPr>
          <w:p w14:paraId="14AE02A9"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Остале опште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2A8DCF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331EC2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EBC0A"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700,000.00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093DE"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290,000.00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8F5630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1,590,000.00</w:t>
            </w:r>
          </w:p>
        </w:tc>
      </w:tr>
      <w:tr w:rsidR="00BC5DAF" w:rsidRPr="00AB2345" w14:paraId="3C26F13A"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4E45F50"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424000</w:t>
            </w:r>
          </w:p>
        </w:tc>
        <w:tc>
          <w:tcPr>
            <w:tcW w:w="590" w:type="dxa"/>
            <w:tcBorders>
              <w:top w:val="single" w:sz="6" w:space="0" w:color="000000"/>
              <w:left w:val="single" w:sz="6" w:space="0" w:color="000000"/>
              <w:bottom w:val="single" w:sz="6" w:space="0" w:color="000000"/>
              <w:right w:val="single" w:sz="6" w:space="0" w:color="000000"/>
            </w:tcBorders>
            <w:hideMark/>
          </w:tcPr>
          <w:p w14:paraId="382961C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698970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6E61CC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4EA5A68"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2D9AFB09"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Специјализоване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D9D450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200,000.00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56E5007"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0C347"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0777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604406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200,000.00</w:t>
            </w:r>
          </w:p>
        </w:tc>
      </w:tr>
      <w:tr w:rsidR="00BC5DAF" w:rsidRPr="00AB2345" w14:paraId="7591ADD2"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D01210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F5DC78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BBCCE7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549F3F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12115E2"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424100</w:t>
            </w:r>
          </w:p>
        </w:tc>
        <w:tc>
          <w:tcPr>
            <w:tcW w:w="1350" w:type="dxa"/>
            <w:tcBorders>
              <w:top w:val="single" w:sz="6" w:space="0" w:color="000000"/>
              <w:left w:val="single" w:sz="6" w:space="0" w:color="000000"/>
              <w:bottom w:val="single" w:sz="6" w:space="0" w:color="000000"/>
            </w:tcBorders>
            <w:hideMark/>
          </w:tcPr>
          <w:p w14:paraId="7D51600E" w14:textId="77777777" w:rsidR="00713E78" w:rsidRPr="00AB2345" w:rsidRDefault="00713E78" w:rsidP="00713E78">
            <w:pPr>
              <w:rPr>
                <w:rFonts w:ascii="Arial" w:hAnsi="Arial" w:cs="Arial"/>
                <w:sz w:val="22"/>
                <w:szCs w:val="22"/>
              </w:rPr>
            </w:pPr>
            <w:r w:rsidRPr="00AB2345">
              <w:rPr>
                <w:rFonts w:ascii="Arial" w:hAnsi="Arial" w:cs="Arial"/>
                <w:sz w:val="22"/>
                <w:szCs w:val="22"/>
              </w:rPr>
              <w:t>Пољопривредне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5DEFAF0"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64D9AC9"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7E371"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D3866"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5096C6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90740A3"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0C646C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019612F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561688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4F355F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634B03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424200</w:t>
            </w:r>
          </w:p>
        </w:tc>
        <w:tc>
          <w:tcPr>
            <w:tcW w:w="1350" w:type="dxa"/>
            <w:tcBorders>
              <w:top w:val="single" w:sz="6" w:space="0" w:color="000000"/>
              <w:left w:val="single" w:sz="6" w:space="0" w:color="000000"/>
              <w:bottom w:val="single" w:sz="6" w:space="0" w:color="000000"/>
            </w:tcBorders>
            <w:hideMark/>
          </w:tcPr>
          <w:p w14:paraId="5E598B51"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образовања, културе и спотра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C42922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0ED689D"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31A56"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6442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C90C5F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50,000.00</w:t>
            </w:r>
          </w:p>
        </w:tc>
      </w:tr>
      <w:tr w:rsidR="00BC5DAF" w:rsidRPr="00AB2345" w14:paraId="7CF02514"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64797F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239E989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651480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745069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E1AA4B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424300</w:t>
            </w:r>
          </w:p>
        </w:tc>
        <w:tc>
          <w:tcPr>
            <w:tcW w:w="1350" w:type="dxa"/>
            <w:tcBorders>
              <w:top w:val="single" w:sz="6" w:space="0" w:color="000000"/>
              <w:left w:val="single" w:sz="6" w:space="0" w:color="000000"/>
              <w:bottom w:val="single" w:sz="6" w:space="0" w:color="000000"/>
            </w:tcBorders>
            <w:hideMark/>
          </w:tcPr>
          <w:p w14:paraId="1F2E2D31" w14:textId="77777777" w:rsidR="00713E78" w:rsidRPr="00AB2345" w:rsidRDefault="00713E78" w:rsidP="00713E78">
            <w:pPr>
              <w:rPr>
                <w:rFonts w:ascii="Arial" w:hAnsi="Arial" w:cs="Arial"/>
                <w:sz w:val="22"/>
                <w:szCs w:val="22"/>
              </w:rPr>
            </w:pPr>
            <w:r w:rsidRPr="00AB2345">
              <w:rPr>
                <w:rFonts w:ascii="Arial" w:hAnsi="Arial" w:cs="Arial"/>
                <w:sz w:val="22"/>
                <w:szCs w:val="22"/>
              </w:rPr>
              <w:t>Медицинске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9887E6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466FC55"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B0F76"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CFFC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6AC597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150,000.00</w:t>
            </w:r>
          </w:p>
        </w:tc>
      </w:tr>
      <w:tr w:rsidR="00BC5DAF" w:rsidRPr="00AB2345" w14:paraId="62A22330"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3CB791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4FF10E8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DC7C44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3C1090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F84C89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424400</w:t>
            </w:r>
          </w:p>
        </w:tc>
        <w:tc>
          <w:tcPr>
            <w:tcW w:w="1350" w:type="dxa"/>
            <w:tcBorders>
              <w:top w:val="single" w:sz="6" w:space="0" w:color="000000"/>
              <w:left w:val="single" w:sz="6" w:space="0" w:color="000000"/>
              <w:bottom w:val="single" w:sz="6" w:space="0" w:color="000000"/>
            </w:tcBorders>
            <w:hideMark/>
          </w:tcPr>
          <w:p w14:paraId="640FD0F2"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одржавања аутопутева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DCFC56E"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6D5EDE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52BDC"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06871"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4F3A8D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125122C"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12CE0C7"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1B7DAD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552DB1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6AD0D0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7D91F1B"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424500</w:t>
            </w:r>
          </w:p>
        </w:tc>
        <w:tc>
          <w:tcPr>
            <w:tcW w:w="1350" w:type="dxa"/>
            <w:tcBorders>
              <w:top w:val="single" w:sz="6" w:space="0" w:color="000000"/>
              <w:left w:val="single" w:sz="6" w:space="0" w:color="000000"/>
              <w:bottom w:val="single" w:sz="6" w:space="0" w:color="000000"/>
            </w:tcBorders>
            <w:hideMark/>
          </w:tcPr>
          <w:p w14:paraId="1F8B21AE"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одржавања националних паркова и природних површина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797E60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95F8D60"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F93FC"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D0AE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CB83063"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17A0E9F"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636CB0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7F18538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348D13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B8F18E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BBB1B4D"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424600</w:t>
            </w:r>
          </w:p>
        </w:tc>
        <w:tc>
          <w:tcPr>
            <w:tcW w:w="1350" w:type="dxa"/>
            <w:tcBorders>
              <w:top w:val="single" w:sz="6" w:space="0" w:color="000000"/>
              <w:left w:val="single" w:sz="6" w:space="0" w:color="000000"/>
              <w:bottom w:val="single" w:sz="6" w:space="0" w:color="000000"/>
            </w:tcBorders>
            <w:hideMark/>
          </w:tcPr>
          <w:p w14:paraId="14133A9B" w14:textId="77777777" w:rsidR="00713E78" w:rsidRPr="00AB2345" w:rsidRDefault="00713E78" w:rsidP="00713E78">
            <w:pPr>
              <w:rPr>
                <w:rFonts w:ascii="Arial" w:hAnsi="Arial" w:cs="Arial"/>
                <w:sz w:val="22"/>
                <w:szCs w:val="22"/>
              </w:rPr>
            </w:pPr>
            <w:r w:rsidRPr="00AB2345">
              <w:rPr>
                <w:rFonts w:ascii="Arial" w:hAnsi="Arial" w:cs="Arial"/>
                <w:sz w:val="22"/>
                <w:szCs w:val="22"/>
              </w:rPr>
              <w:t>Услуге очувања животне средине, науке и геодетске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0BC19C9"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B3606D2"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04EC0"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9F8E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F5DEDD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D78903E"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28FC879"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010A943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DE4B5A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A1ABAC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E7CAFE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424900</w:t>
            </w:r>
          </w:p>
        </w:tc>
        <w:tc>
          <w:tcPr>
            <w:tcW w:w="1350" w:type="dxa"/>
            <w:tcBorders>
              <w:top w:val="single" w:sz="6" w:space="0" w:color="000000"/>
              <w:left w:val="single" w:sz="6" w:space="0" w:color="000000"/>
              <w:bottom w:val="single" w:sz="6" w:space="0" w:color="000000"/>
            </w:tcBorders>
            <w:hideMark/>
          </w:tcPr>
          <w:p w14:paraId="60755BA4"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Остале специјализоване услуге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1498A8B"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D54BE2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EC45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F1AF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90A5C0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D11BE1F"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5427A5B"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lastRenderedPageBreak/>
              <w:t>425000</w:t>
            </w:r>
          </w:p>
        </w:tc>
        <w:tc>
          <w:tcPr>
            <w:tcW w:w="590" w:type="dxa"/>
            <w:tcBorders>
              <w:top w:val="single" w:sz="6" w:space="0" w:color="000000"/>
              <w:left w:val="single" w:sz="6" w:space="0" w:color="000000"/>
              <w:bottom w:val="single" w:sz="6" w:space="0" w:color="000000"/>
              <w:right w:val="single" w:sz="6" w:space="0" w:color="000000"/>
            </w:tcBorders>
            <w:hideMark/>
          </w:tcPr>
          <w:p w14:paraId="125CDB1D"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F4EAA4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7E7F96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956DAEC"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14198407"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 xml:space="preserve">Текуће поправке и одржавање </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1EAB06C"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2,950,000.00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37EFBB3"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ABB0D"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3,022,000.00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69DF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C56E81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5,972,000.00</w:t>
            </w:r>
          </w:p>
        </w:tc>
      </w:tr>
      <w:tr w:rsidR="00BC5DAF" w:rsidRPr="00AB2345" w14:paraId="71728AE5"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2CB7A55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C4E109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9DEFD2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AA2462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E6B7FD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425100</w:t>
            </w:r>
          </w:p>
        </w:tc>
        <w:tc>
          <w:tcPr>
            <w:tcW w:w="1350" w:type="dxa"/>
            <w:tcBorders>
              <w:top w:val="single" w:sz="6" w:space="0" w:color="000000"/>
              <w:left w:val="single" w:sz="6" w:space="0" w:color="000000"/>
              <w:bottom w:val="single" w:sz="6" w:space="0" w:color="000000"/>
            </w:tcBorders>
            <w:vAlign w:val="center"/>
            <w:hideMark/>
          </w:tcPr>
          <w:p w14:paraId="3D155F29" w14:textId="77777777" w:rsidR="00713E78" w:rsidRPr="00AB2345" w:rsidRDefault="00713E78" w:rsidP="00713E78">
            <w:pPr>
              <w:rPr>
                <w:rFonts w:ascii="Arial" w:hAnsi="Arial" w:cs="Arial"/>
                <w:sz w:val="22"/>
                <w:szCs w:val="22"/>
              </w:rPr>
            </w:pPr>
            <w:r w:rsidRPr="00AB2345">
              <w:rPr>
                <w:rFonts w:ascii="Arial" w:hAnsi="Arial" w:cs="Arial"/>
                <w:sz w:val="22"/>
                <w:szCs w:val="22"/>
              </w:rPr>
              <w:t>Текуће поправке и одржавање зграда и објеката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7F076D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2,350,000.00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F0D0DB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43B6A"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2,972,000.00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816BD"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28D4A9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5,322,000.00</w:t>
            </w:r>
          </w:p>
        </w:tc>
      </w:tr>
      <w:tr w:rsidR="00BC5DAF" w:rsidRPr="00AB2345" w14:paraId="79BC34D5"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247547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57F90ED"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59E7A31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667D49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854542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425200</w:t>
            </w:r>
          </w:p>
        </w:tc>
        <w:tc>
          <w:tcPr>
            <w:tcW w:w="1350" w:type="dxa"/>
            <w:tcBorders>
              <w:top w:val="single" w:sz="6" w:space="0" w:color="000000"/>
              <w:left w:val="single" w:sz="6" w:space="0" w:color="000000"/>
              <w:bottom w:val="single" w:sz="6" w:space="0" w:color="000000"/>
            </w:tcBorders>
            <w:vAlign w:val="center"/>
            <w:hideMark/>
          </w:tcPr>
          <w:p w14:paraId="562DB3E3" w14:textId="77777777" w:rsidR="00713E78" w:rsidRPr="00AB2345" w:rsidRDefault="00713E78" w:rsidP="00713E78">
            <w:pPr>
              <w:rPr>
                <w:rFonts w:ascii="Arial" w:hAnsi="Arial" w:cs="Arial"/>
                <w:sz w:val="22"/>
                <w:szCs w:val="22"/>
              </w:rPr>
            </w:pPr>
            <w:r w:rsidRPr="00AB2345">
              <w:rPr>
                <w:rFonts w:ascii="Arial" w:hAnsi="Arial" w:cs="Arial"/>
                <w:sz w:val="22"/>
                <w:szCs w:val="22"/>
              </w:rPr>
              <w:t>Текуће поправке и одржавање опреме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25AE33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3CB36A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B982E"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50,000.00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9E07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5F4570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650,000.00</w:t>
            </w:r>
          </w:p>
        </w:tc>
      </w:tr>
      <w:tr w:rsidR="00BC5DAF" w:rsidRPr="00AB2345" w14:paraId="28B85349"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443C88A"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426000</w:t>
            </w:r>
          </w:p>
        </w:tc>
        <w:tc>
          <w:tcPr>
            <w:tcW w:w="590" w:type="dxa"/>
            <w:tcBorders>
              <w:top w:val="single" w:sz="6" w:space="0" w:color="000000"/>
              <w:left w:val="single" w:sz="6" w:space="0" w:color="000000"/>
              <w:bottom w:val="single" w:sz="6" w:space="0" w:color="000000"/>
              <w:right w:val="single" w:sz="6" w:space="0" w:color="000000"/>
            </w:tcBorders>
            <w:hideMark/>
          </w:tcPr>
          <w:p w14:paraId="7771250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AA6880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1BCA85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D92F5DB"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39EED443"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Материјал</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A51D20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1,072,835.00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FF224A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55F5C"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341,000.00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7F87C"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4645907"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1,413,835.00</w:t>
            </w:r>
          </w:p>
        </w:tc>
      </w:tr>
      <w:tr w:rsidR="00BC5DAF" w:rsidRPr="00AB2345" w14:paraId="3D5DA9DE"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25FE70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742E79F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608E53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E4D967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19325C1"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426100</w:t>
            </w:r>
          </w:p>
        </w:tc>
        <w:tc>
          <w:tcPr>
            <w:tcW w:w="1350" w:type="dxa"/>
            <w:tcBorders>
              <w:top w:val="single" w:sz="6" w:space="0" w:color="000000"/>
              <w:left w:val="single" w:sz="6" w:space="0" w:color="000000"/>
              <w:bottom w:val="single" w:sz="6" w:space="0" w:color="000000"/>
            </w:tcBorders>
            <w:hideMark/>
          </w:tcPr>
          <w:p w14:paraId="151C4FFB" w14:textId="77777777" w:rsidR="00713E78" w:rsidRPr="00AB2345" w:rsidRDefault="00713E78" w:rsidP="00713E78">
            <w:pPr>
              <w:rPr>
                <w:rFonts w:ascii="Arial" w:hAnsi="Arial" w:cs="Arial"/>
                <w:sz w:val="22"/>
                <w:szCs w:val="22"/>
              </w:rPr>
            </w:pPr>
            <w:r w:rsidRPr="00AB2345">
              <w:rPr>
                <w:rFonts w:ascii="Arial" w:hAnsi="Arial" w:cs="Arial"/>
                <w:sz w:val="22"/>
                <w:szCs w:val="22"/>
              </w:rPr>
              <w:t>Административни материјал</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A35151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135,000.00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177FDE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5922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53505"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25FB98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135,000.00</w:t>
            </w:r>
          </w:p>
        </w:tc>
      </w:tr>
      <w:tr w:rsidR="00BC5DAF" w:rsidRPr="00AB2345" w14:paraId="1A49E51F"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D4A6F1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B95474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8DB90C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A4D3DE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04C1E6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426200</w:t>
            </w:r>
          </w:p>
        </w:tc>
        <w:tc>
          <w:tcPr>
            <w:tcW w:w="1350" w:type="dxa"/>
            <w:tcBorders>
              <w:top w:val="single" w:sz="6" w:space="0" w:color="000000"/>
              <w:left w:val="single" w:sz="6" w:space="0" w:color="000000"/>
              <w:bottom w:val="single" w:sz="6" w:space="0" w:color="000000"/>
            </w:tcBorders>
            <w:hideMark/>
          </w:tcPr>
          <w:p w14:paraId="5336652D" w14:textId="77777777" w:rsidR="00713E78" w:rsidRPr="00AB2345" w:rsidRDefault="00713E78" w:rsidP="00713E78">
            <w:pPr>
              <w:rPr>
                <w:rFonts w:ascii="Arial" w:hAnsi="Arial" w:cs="Arial"/>
                <w:sz w:val="22"/>
                <w:szCs w:val="22"/>
              </w:rPr>
            </w:pPr>
            <w:r w:rsidRPr="00AB2345">
              <w:rPr>
                <w:rFonts w:ascii="Arial" w:hAnsi="Arial" w:cs="Arial"/>
                <w:sz w:val="22"/>
                <w:szCs w:val="22"/>
              </w:rPr>
              <w:t>Материјали за пољопривреду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8D44570"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278CE9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9C50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87F6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1AC4E70"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42D5B4B"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FE7A63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4E0383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78D869B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15CA15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9A67D3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426300</w:t>
            </w:r>
          </w:p>
        </w:tc>
        <w:tc>
          <w:tcPr>
            <w:tcW w:w="1350" w:type="dxa"/>
            <w:tcBorders>
              <w:top w:val="single" w:sz="6" w:space="0" w:color="000000"/>
              <w:left w:val="single" w:sz="6" w:space="0" w:color="000000"/>
              <w:bottom w:val="single" w:sz="6" w:space="0" w:color="000000"/>
            </w:tcBorders>
            <w:hideMark/>
          </w:tcPr>
          <w:p w14:paraId="031E956E" w14:textId="77777777" w:rsidR="00713E78" w:rsidRPr="00AB2345" w:rsidRDefault="00713E78" w:rsidP="00713E78">
            <w:pPr>
              <w:rPr>
                <w:rFonts w:ascii="Arial" w:hAnsi="Arial" w:cs="Arial"/>
                <w:sz w:val="22"/>
                <w:szCs w:val="22"/>
              </w:rPr>
            </w:pPr>
            <w:r w:rsidRPr="00AB2345">
              <w:rPr>
                <w:rFonts w:ascii="Arial" w:hAnsi="Arial" w:cs="Arial"/>
                <w:sz w:val="22"/>
                <w:szCs w:val="22"/>
              </w:rPr>
              <w:t>Материјали за образовање и усавршавање запослених</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757468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A3A3B6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6E240"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26B5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97BF9D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100,000.00</w:t>
            </w:r>
          </w:p>
        </w:tc>
      </w:tr>
      <w:tr w:rsidR="00BC5DAF" w:rsidRPr="00AB2345" w14:paraId="3D64871B"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B141514"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C79690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8BECCF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ACA0C2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44107A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426400</w:t>
            </w:r>
          </w:p>
        </w:tc>
        <w:tc>
          <w:tcPr>
            <w:tcW w:w="1350" w:type="dxa"/>
            <w:tcBorders>
              <w:top w:val="single" w:sz="6" w:space="0" w:color="000000"/>
              <w:left w:val="single" w:sz="6" w:space="0" w:color="000000"/>
              <w:bottom w:val="single" w:sz="6" w:space="0" w:color="000000"/>
            </w:tcBorders>
            <w:hideMark/>
          </w:tcPr>
          <w:p w14:paraId="5DCEDF64" w14:textId="77777777" w:rsidR="00713E78" w:rsidRPr="00AB2345" w:rsidRDefault="00713E78" w:rsidP="00713E78">
            <w:pPr>
              <w:rPr>
                <w:rFonts w:ascii="Arial" w:hAnsi="Arial" w:cs="Arial"/>
                <w:sz w:val="22"/>
                <w:szCs w:val="22"/>
              </w:rPr>
            </w:pPr>
            <w:r w:rsidRPr="00AB2345">
              <w:rPr>
                <w:rFonts w:ascii="Arial" w:hAnsi="Arial" w:cs="Arial"/>
                <w:sz w:val="22"/>
                <w:szCs w:val="22"/>
              </w:rPr>
              <w:t>Материјали за саобраћај</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45CDDBC"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9B3706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C09F7"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150,000.00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72DD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2B53950"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150,000.00</w:t>
            </w:r>
          </w:p>
        </w:tc>
      </w:tr>
      <w:tr w:rsidR="00BC5DAF" w:rsidRPr="00AB2345" w14:paraId="2DACAAAD"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49FF6D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7CE773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6C1622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3DE9FA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EA063D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426500</w:t>
            </w:r>
          </w:p>
        </w:tc>
        <w:tc>
          <w:tcPr>
            <w:tcW w:w="1350" w:type="dxa"/>
            <w:tcBorders>
              <w:top w:val="single" w:sz="6" w:space="0" w:color="000000"/>
              <w:left w:val="single" w:sz="6" w:space="0" w:color="000000"/>
              <w:bottom w:val="single" w:sz="6" w:space="0" w:color="000000"/>
            </w:tcBorders>
            <w:hideMark/>
          </w:tcPr>
          <w:p w14:paraId="5A2357EB" w14:textId="77777777" w:rsidR="00713E78" w:rsidRPr="00AB2345" w:rsidRDefault="00713E78" w:rsidP="00713E78">
            <w:pPr>
              <w:rPr>
                <w:rFonts w:ascii="Arial" w:hAnsi="Arial" w:cs="Arial"/>
                <w:sz w:val="22"/>
                <w:szCs w:val="22"/>
              </w:rPr>
            </w:pPr>
            <w:r w:rsidRPr="00AB2345">
              <w:rPr>
                <w:rFonts w:ascii="Arial" w:hAnsi="Arial" w:cs="Arial"/>
                <w:sz w:val="22"/>
                <w:szCs w:val="22"/>
              </w:rPr>
              <w:t>Материјали за очување животне средине и науку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8F0B547"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56735A3"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1AE0B"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B13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5E06C6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CA8959A"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41C8C3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663BB38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B633FE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998209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C2640B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426600</w:t>
            </w:r>
          </w:p>
        </w:tc>
        <w:tc>
          <w:tcPr>
            <w:tcW w:w="1350" w:type="dxa"/>
            <w:tcBorders>
              <w:top w:val="single" w:sz="6" w:space="0" w:color="000000"/>
              <w:left w:val="single" w:sz="6" w:space="0" w:color="000000"/>
              <w:bottom w:val="single" w:sz="6" w:space="0" w:color="000000"/>
            </w:tcBorders>
            <w:hideMark/>
          </w:tcPr>
          <w:p w14:paraId="128E088C" w14:textId="77777777" w:rsidR="00713E78" w:rsidRPr="00AB2345" w:rsidRDefault="00713E78" w:rsidP="00713E78">
            <w:pPr>
              <w:rPr>
                <w:rFonts w:ascii="Arial" w:hAnsi="Arial" w:cs="Arial"/>
                <w:sz w:val="22"/>
                <w:szCs w:val="22"/>
              </w:rPr>
            </w:pPr>
            <w:r w:rsidRPr="00AB2345">
              <w:rPr>
                <w:rFonts w:ascii="Arial" w:hAnsi="Arial" w:cs="Arial"/>
                <w:sz w:val="22"/>
                <w:szCs w:val="22"/>
              </w:rPr>
              <w:t>Материјали за образовање , културу и спорт</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DEAA8C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350,000.00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E595319"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5D581"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150,000.00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C6D2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3A499A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500,000.00</w:t>
            </w:r>
          </w:p>
        </w:tc>
      </w:tr>
      <w:tr w:rsidR="00BC5DAF" w:rsidRPr="00AB2345" w14:paraId="6E1A60C7" w14:textId="77777777" w:rsidTr="00BC5DAF">
        <w:trPr>
          <w:trHeight w:val="31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A803CA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54A3379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49992A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29BB38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A426DD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426700</w:t>
            </w:r>
          </w:p>
        </w:tc>
        <w:tc>
          <w:tcPr>
            <w:tcW w:w="1350" w:type="dxa"/>
            <w:tcBorders>
              <w:top w:val="single" w:sz="6" w:space="0" w:color="000000"/>
              <w:left w:val="single" w:sz="6" w:space="0" w:color="000000"/>
              <w:bottom w:val="single" w:sz="6" w:space="0" w:color="000000"/>
            </w:tcBorders>
            <w:hideMark/>
          </w:tcPr>
          <w:p w14:paraId="317C0B33" w14:textId="77777777" w:rsidR="00713E78" w:rsidRPr="00AB2345" w:rsidRDefault="00713E78" w:rsidP="00713E78">
            <w:pPr>
              <w:rPr>
                <w:rFonts w:ascii="Arial" w:hAnsi="Arial" w:cs="Arial"/>
                <w:sz w:val="22"/>
                <w:szCs w:val="22"/>
              </w:rPr>
            </w:pPr>
            <w:r w:rsidRPr="00AB2345">
              <w:rPr>
                <w:rFonts w:ascii="Arial" w:hAnsi="Arial" w:cs="Arial"/>
                <w:sz w:val="22"/>
                <w:szCs w:val="22"/>
              </w:rPr>
              <w:t>Медицински и лабораторијски материјали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EC66B4E"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D0F8FF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3B21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47D7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86D246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6163C31"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4FF989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5C8CF0A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5F8374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E6DF3D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B2F5BE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426800</w:t>
            </w:r>
          </w:p>
        </w:tc>
        <w:tc>
          <w:tcPr>
            <w:tcW w:w="1350" w:type="dxa"/>
            <w:tcBorders>
              <w:top w:val="single" w:sz="6" w:space="0" w:color="000000"/>
              <w:left w:val="single" w:sz="6" w:space="0" w:color="000000"/>
              <w:bottom w:val="single" w:sz="6" w:space="0" w:color="000000"/>
            </w:tcBorders>
            <w:hideMark/>
          </w:tcPr>
          <w:p w14:paraId="02E5E253"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Материјали за одржавање </w:t>
            </w:r>
            <w:r w:rsidRPr="00AB2345">
              <w:rPr>
                <w:rFonts w:ascii="Arial" w:hAnsi="Arial" w:cs="Arial"/>
                <w:sz w:val="22"/>
                <w:szCs w:val="22"/>
              </w:rPr>
              <w:lastRenderedPageBreak/>
              <w:t>хигијене и угоститељство</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828341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lastRenderedPageBreak/>
              <w:t>400,000.00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9640B96"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D5C2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5E64A"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B408AB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400,000.00</w:t>
            </w:r>
          </w:p>
        </w:tc>
      </w:tr>
      <w:tr w:rsidR="00BC5DAF" w:rsidRPr="00AB2345" w14:paraId="0060DF55"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E0FCFA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5F9D5DA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31ECDC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FC8F34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B2AD10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426900</w:t>
            </w:r>
          </w:p>
        </w:tc>
        <w:tc>
          <w:tcPr>
            <w:tcW w:w="1350" w:type="dxa"/>
            <w:tcBorders>
              <w:top w:val="single" w:sz="6" w:space="0" w:color="000000"/>
              <w:left w:val="single" w:sz="6" w:space="0" w:color="000000"/>
              <w:bottom w:val="single" w:sz="6" w:space="0" w:color="000000"/>
            </w:tcBorders>
            <w:hideMark/>
          </w:tcPr>
          <w:p w14:paraId="54A1BD47" w14:textId="77777777" w:rsidR="00713E78" w:rsidRPr="00AB2345" w:rsidRDefault="00713E78" w:rsidP="00713E78">
            <w:pPr>
              <w:rPr>
                <w:rFonts w:ascii="Arial" w:hAnsi="Arial" w:cs="Arial"/>
                <w:sz w:val="22"/>
                <w:szCs w:val="22"/>
              </w:rPr>
            </w:pPr>
            <w:r w:rsidRPr="00AB2345">
              <w:rPr>
                <w:rFonts w:ascii="Arial" w:hAnsi="Arial" w:cs="Arial"/>
                <w:sz w:val="22"/>
                <w:szCs w:val="22"/>
              </w:rPr>
              <w:t>Материјали за посебне намене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BE72E6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87,835.00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EECD913"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080B2"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41,000.00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621D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F2D855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128,835.00</w:t>
            </w:r>
          </w:p>
        </w:tc>
      </w:tr>
      <w:tr w:rsidR="00BC5DAF" w:rsidRPr="00AB2345" w14:paraId="2FCE245D"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F645E01"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431000</w:t>
            </w:r>
          </w:p>
        </w:tc>
        <w:tc>
          <w:tcPr>
            <w:tcW w:w="590" w:type="dxa"/>
            <w:tcBorders>
              <w:top w:val="single" w:sz="6" w:space="0" w:color="000000"/>
              <w:left w:val="single" w:sz="6" w:space="0" w:color="000000"/>
              <w:bottom w:val="single" w:sz="6" w:space="0" w:color="000000"/>
              <w:right w:val="single" w:sz="6" w:space="0" w:color="000000"/>
            </w:tcBorders>
            <w:hideMark/>
          </w:tcPr>
          <w:p w14:paraId="6877009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85E79D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B7631C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05FBFD6"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144F3ED9"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Амортизација некретнина и опреме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F2AD6F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98563D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361E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0BDDA"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2E03E9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4DAEB0A3"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1255C0C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7ED1669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2596F9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C1AF1A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0B5B94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431100</w:t>
            </w:r>
          </w:p>
        </w:tc>
        <w:tc>
          <w:tcPr>
            <w:tcW w:w="1350" w:type="dxa"/>
            <w:tcBorders>
              <w:top w:val="single" w:sz="6" w:space="0" w:color="000000"/>
              <w:left w:val="single" w:sz="6" w:space="0" w:color="000000"/>
              <w:bottom w:val="single" w:sz="6" w:space="0" w:color="000000"/>
            </w:tcBorders>
            <w:hideMark/>
          </w:tcPr>
          <w:p w14:paraId="4691034D" w14:textId="77777777" w:rsidR="00713E78" w:rsidRPr="00AB2345" w:rsidRDefault="00713E78" w:rsidP="00713E78">
            <w:pPr>
              <w:rPr>
                <w:rFonts w:ascii="Arial" w:hAnsi="Arial" w:cs="Arial"/>
                <w:sz w:val="22"/>
                <w:szCs w:val="22"/>
              </w:rPr>
            </w:pPr>
            <w:r w:rsidRPr="00AB2345">
              <w:rPr>
                <w:rFonts w:ascii="Arial" w:hAnsi="Arial" w:cs="Arial"/>
                <w:sz w:val="22"/>
                <w:szCs w:val="22"/>
              </w:rPr>
              <w:t>Амортизација зграда и грађевинских објеката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438712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4597FE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D2E4B"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5B78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6CDBBE8"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2B805FA"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1BB32B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45952D4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06F61F3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B18131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5A217B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431200</w:t>
            </w:r>
          </w:p>
        </w:tc>
        <w:tc>
          <w:tcPr>
            <w:tcW w:w="1350" w:type="dxa"/>
            <w:tcBorders>
              <w:top w:val="single" w:sz="6" w:space="0" w:color="000000"/>
              <w:left w:val="single" w:sz="6" w:space="0" w:color="000000"/>
              <w:bottom w:val="single" w:sz="6" w:space="0" w:color="000000"/>
            </w:tcBorders>
            <w:hideMark/>
          </w:tcPr>
          <w:p w14:paraId="46750C64" w14:textId="77777777" w:rsidR="00713E78" w:rsidRPr="00AB2345" w:rsidRDefault="00713E78" w:rsidP="00713E78">
            <w:pPr>
              <w:rPr>
                <w:rFonts w:ascii="Arial" w:hAnsi="Arial" w:cs="Arial"/>
                <w:sz w:val="22"/>
                <w:szCs w:val="22"/>
              </w:rPr>
            </w:pPr>
            <w:r w:rsidRPr="00AB2345">
              <w:rPr>
                <w:rFonts w:ascii="Arial" w:hAnsi="Arial" w:cs="Arial"/>
                <w:sz w:val="22"/>
                <w:szCs w:val="22"/>
              </w:rPr>
              <w:t>Амортизација опреме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3693FA8"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7BBD60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E23F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632F1"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85CFF3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4D09320"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8C9FA3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2792261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CCC441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335C998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27B410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431300</w:t>
            </w:r>
          </w:p>
        </w:tc>
        <w:tc>
          <w:tcPr>
            <w:tcW w:w="1350" w:type="dxa"/>
            <w:tcBorders>
              <w:top w:val="single" w:sz="6" w:space="0" w:color="000000"/>
              <w:left w:val="single" w:sz="6" w:space="0" w:color="000000"/>
              <w:bottom w:val="single" w:sz="6" w:space="0" w:color="000000"/>
            </w:tcBorders>
            <w:hideMark/>
          </w:tcPr>
          <w:p w14:paraId="4D79EFEC" w14:textId="77777777" w:rsidR="00713E78" w:rsidRPr="00AB2345" w:rsidRDefault="00713E78" w:rsidP="00713E78">
            <w:pPr>
              <w:rPr>
                <w:rFonts w:ascii="Arial" w:hAnsi="Arial" w:cs="Arial"/>
                <w:sz w:val="22"/>
                <w:szCs w:val="22"/>
              </w:rPr>
            </w:pPr>
            <w:r w:rsidRPr="00AB2345">
              <w:rPr>
                <w:rFonts w:ascii="Arial" w:hAnsi="Arial" w:cs="Arial"/>
                <w:sz w:val="22"/>
                <w:szCs w:val="22"/>
              </w:rPr>
              <w:t>Амортизација осталих некретнина и опреме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9F616CA"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0D51CF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45C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F55F5"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141651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D368588"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0A9160E"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441000</w:t>
            </w:r>
          </w:p>
        </w:tc>
        <w:tc>
          <w:tcPr>
            <w:tcW w:w="590" w:type="dxa"/>
            <w:tcBorders>
              <w:top w:val="single" w:sz="6" w:space="0" w:color="000000"/>
              <w:left w:val="single" w:sz="6" w:space="0" w:color="000000"/>
              <w:bottom w:val="single" w:sz="6" w:space="0" w:color="000000"/>
              <w:right w:val="single" w:sz="6" w:space="0" w:color="000000"/>
            </w:tcBorders>
            <w:hideMark/>
          </w:tcPr>
          <w:p w14:paraId="61BFF25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BC1235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B748BE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1270C15"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72075732"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Отплата домаћих камата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EA903A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4FD626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4C942"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9B98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D6F2DA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5CE20EBA"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FAD7889"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CF6209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494C642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2ABAB6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EDA4EF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441300</w:t>
            </w:r>
          </w:p>
        </w:tc>
        <w:tc>
          <w:tcPr>
            <w:tcW w:w="1350" w:type="dxa"/>
            <w:tcBorders>
              <w:top w:val="single" w:sz="6" w:space="0" w:color="000000"/>
              <w:left w:val="single" w:sz="6" w:space="0" w:color="000000"/>
              <w:bottom w:val="single" w:sz="6" w:space="0" w:color="000000"/>
            </w:tcBorders>
            <w:hideMark/>
          </w:tcPr>
          <w:p w14:paraId="7814A322" w14:textId="77777777" w:rsidR="00713E78" w:rsidRPr="00AB2345" w:rsidRDefault="00713E78" w:rsidP="00713E78">
            <w:pPr>
              <w:rPr>
                <w:rFonts w:ascii="Arial" w:hAnsi="Arial" w:cs="Arial"/>
                <w:sz w:val="22"/>
                <w:szCs w:val="22"/>
              </w:rPr>
            </w:pPr>
            <w:r w:rsidRPr="00AB2345">
              <w:rPr>
                <w:rFonts w:ascii="Arial" w:hAnsi="Arial" w:cs="Arial"/>
                <w:sz w:val="22"/>
                <w:szCs w:val="22"/>
              </w:rPr>
              <w:t>Отплата камата домаћим јавним финансијским институцијама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AC3592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33FBBC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3AB3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D3D3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B42632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DD95CB5"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675BEDA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4CBA0C9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881072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8FBE29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22FC37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441400</w:t>
            </w:r>
          </w:p>
        </w:tc>
        <w:tc>
          <w:tcPr>
            <w:tcW w:w="1350" w:type="dxa"/>
            <w:tcBorders>
              <w:top w:val="single" w:sz="6" w:space="0" w:color="000000"/>
              <w:left w:val="single" w:sz="6" w:space="0" w:color="000000"/>
              <w:bottom w:val="single" w:sz="6" w:space="0" w:color="000000"/>
            </w:tcBorders>
            <w:hideMark/>
          </w:tcPr>
          <w:p w14:paraId="5D6BAB6A" w14:textId="77777777" w:rsidR="00713E78" w:rsidRPr="00AB2345" w:rsidRDefault="00713E78" w:rsidP="00713E78">
            <w:pPr>
              <w:rPr>
                <w:rFonts w:ascii="Arial" w:hAnsi="Arial" w:cs="Arial"/>
                <w:sz w:val="22"/>
                <w:szCs w:val="22"/>
              </w:rPr>
            </w:pPr>
            <w:r w:rsidRPr="00AB2345">
              <w:rPr>
                <w:rFonts w:ascii="Arial" w:hAnsi="Arial" w:cs="Arial"/>
                <w:sz w:val="22"/>
                <w:szCs w:val="22"/>
              </w:rPr>
              <w:t>Отплата камата домаћим пословним банкама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69BD7E7"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3B67CF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473C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AA30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98C7E6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3FD21243"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6C63CD5"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444000</w:t>
            </w:r>
          </w:p>
        </w:tc>
        <w:tc>
          <w:tcPr>
            <w:tcW w:w="590" w:type="dxa"/>
            <w:tcBorders>
              <w:top w:val="single" w:sz="6" w:space="0" w:color="000000"/>
              <w:left w:val="single" w:sz="6" w:space="0" w:color="000000"/>
              <w:bottom w:val="single" w:sz="6" w:space="0" w:color="000000"/>
              <w:right w:val="single" w:sz="6" w:space="0" w:color="000000"/>
            </w:tcBorders>
            <w:hideMark/>
          </w:tcPr>
          <w:p w14:paraId="6E18903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F6284B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4189895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4669EED"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hideMark/>
          </w:tcPr>
          <w:p w14:paraId="7FEBDF82"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Пратећи трошкови задуживања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6EA7045"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5,000.00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AE1CC3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499A7"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74135"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53D682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5,000.00</w:t>
            </w:r>
          </w:p>
        </w:tc>
      </w:tr>
      <w:tr w:rsidR="00BC5DAF" w:rsidRPr="00AB2345" w14:paraId="523F0AA8"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913699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78C7544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11F8C9B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060161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13BBC81"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444100</w:t>
            </w:r>
          </w:p>
        </w:tc>
        <w:tc>
          <w:tcPr>
            <w:tcW w:w="1350" w:type="dxa"/>
            <w:tcBorders>
              <w:top w:val="single" w:sz="6" w:space="0" w:color="000000"/>
              <w:left w:val="single" w:sz="6" w:space="0" w:color="000000"/>
              <w:bottom w:val="single" w:sz="6" w:space="0" w:color="000000"/>
            </w:tcBorders>
            <w:hideMark/>
          </w:tcPr>
          <w:p w14:paraId="7BBB8663" w14:textId="77777777" w:rsidR="00713E78" w:rsidRPr="00AB2345" w:rsidRDefault="00713E78" w:rsidP="00713E78">
            <w:pPr>
              <w:rPr>
                <w:rFonts w:ascii="Arial" w:hAnsi="Arial" w:cs="Arial"/>
                <w:sz w:val="22"/>
                <w:szCs w:val="22"/>
              </w:rPr>
            </w:pPr>
            <w:r w:rsidRPr="00AB2345">
              <w:rPr>
                <w:rFonts w:ascii="Arial" w:hAnsi="Arial" w:cs="Arial"/>
                <w:sz w:val="22"/>
                <w:szCs w:val="22"/>
              </w:rPr>
              <w:t>Негативне курсне разлике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41F88E3"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8D34F4C"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5E07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1F90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74A237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3E8C872"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788AFF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31D4586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A50129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CE5833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BE7D1C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444200</w:t>
            </w:r>
          </w:p>
        </w:tc>
        <w:tc>
          <w:tcPr>
            <w:tcW w:w="1350" w:type="dxa"/>
            <w:tcBorders>
              <w:top w:val="single" w:sz="6" w:space="0" w:color="000000"/>
              <w:left w:val="single" w:sz="6" w:space="0" w:color="000000"/>
              <w:bottom w:val="single" w:sz="6" w:space="0" w:color="000000"/>
            </w:tcBorders>
            <w:hideMark/>
          </w:tcPr>
          <w:p w14:paraId="0768E392" w14:textId="77777777" w:rsidR="00713E78" w:rsidRPr="00AB2345" w:rsidRDefault="00713E78" w:rsidP="00713E78">
            <w:pPr>
              <w:rPr>
                <w:rFonts w:ascii="Arial" w:hAnsi="Arial" w:cs="Arial"/>
                <w:sz w:val="22"/>
                <w:szCs w:val="22"/>
              </w:rPr>
            </w:pPr>
            <w:r w:rsidRPr="00AB2345">
              <w:rPr>
                <w:rFonts w:ascii="Arial" w:hAnsi="Arial" w:cs="Arial"/>
                <w:sz w:val="22"/>
                <w:szCs w:val="22"/>
              </w:rPr>
              <w:t>Казне за кашњење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DEF04C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596E44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FD15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F62ED"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C131A6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5,000.00</w:t>
            </w:r>
          </w:p>
        </w:tc>
      </w:tr>
      <w:tr w:rsidR="00BC5DAF" w:rsidRPr="00AB2345" w14:paraId="447E414E"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45E8DE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4A761A7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2FE1979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C80CE8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47FC8A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444300</w:t>
            </w:r>
          </w:p>
        </w:tc>
        <w:tc>
          <w:tcPr>
            <w:tcW w:w="1350" w:type="dxa"/>
            <w:tcBorders>
              <w:top w:val="single" w:sz="6" w:space="0" w:color="000000"/>
              <w:left w:val="single" w:sz="6" w:space="0" w:color="000000"/>
              <w:bottom w:val="single" w:sz="6" w:space="0" w:color="000000"/>
            </w:tcBorders>
            <w:hideMark/>
          </w:tcPr>
          <w:p w14:paraId="65410D06"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Таксе које проистичу </w:t>
            </w:r>
            <w:r w:rsidRPr="00AB2345">
              <w:rPr>
                <w:rFonts w:ascii="Arial" w:hAnsi="Arial" w:cs="Arial"/>
                <w:sz w:val="22"/>
                <w:szCs w:val="22"/>
              </w:rPr>
              <w:lastRenderedPageBreak/>
              <w:t>из задуживања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B9D8A1B"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5C7E90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291DF"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2EEEF"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9F4EEE8"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21303E6" w14:textId="77777777" w:rsidTr="00BC5DAF">
        <w:trPr>
          <w:trHeight w:val="54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A9C2407"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451000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31F007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76128C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566FEF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B500FF0"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79804B97"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Субвенције јавним нефинансијским предузећима и организацијама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9E0E527"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3C3E867"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78C1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60B9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276C93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5135A912"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E89671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845DE9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B780D1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79BB9F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C3B48C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451100</w:t>
            </w:r>
          </w:p>
        </w:tc>
        <w:tc>
          <w:tcPr>
            <w:tcW w:w="1350" w:type="dxa"/>
            <w:tcBorders>
              <w:top w:val="single" w:sz="6" w:space="0" w:color="000000"/>
              <w:left w:val="single" w:sz="6" w:space="0" w:color="000000"/>
              <w:bottom w:val="single" w:sz="6" w:space="0" w:color="000000"/>
            </w:tcBorders>
            <w:vAlign w:val="center"/>
            <w:hideMark/>
          </w:tcPr>
          <w:p w14:paraId="6963A54D" w14:textId="77777777" w:rsidR="00713E78" w:rsidRPr="00AB2345" w:rsidRDefault="00713E78" w:rsidP="00713E78">
            <w:pPr>
              <w:rPr>
                <w:rFonts w:ascii="Arial" w:hAnsi="Arial" w:cs="Arial"/>
                <w:sz w:val="22"/>
                <w:szCs w:val="22"/>
              </w:rPr>
            </w:pPr>
            <w:r w:rsidRPr="00AB2345">
              <w:rPr>
                <w:rFonts w:ascii="Arial" w:hAnsi="Arial" w:cs="Arial"/>
                <w:sz w:val="22"/>
                <w:szCs w:val="22"/>
              </w:rPr>
              <w:t>Текуће субвенције јавним нефинансијским предузећима и организацијама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EC95EDA"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E48AFE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1218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05EE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E05D7D3"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EBB39A0" w14:textId="77777777" w:rsidTr="00BC5DAF">
        <w:trPr>
          <w:trHeight w:val="76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2A3F534"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3702815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627C77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F1BB4D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4F54DC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451200</w:t>
            </w:r>
          </w:p>
        </w:tc>
        <w:tc>
          <w:tcPr>
            <w:tcW w:w="1350" w:type="dxa"/>
            <w:tcBorders>
              <w:top w:val="single" w:sz="6" w:space="0" w:color="000000"/>
              <w:left w:val="single" w:sz="6" w:space="0" w:color="000000"/>
              <w:bottom w:val="single" w:sz="6" w:space="0" w:color="000000"/>
            </w:tcBorders>
            <w:vAlign w:val="center"/>
            <w:hideMark/>
          </w:tcPr>
          <w:p w14:paraId="21B5DBFB" w14:textId="77777777" w:rsidR="00713E78" w:rsidRPr="00AB2345" w:rsidRDefault="00713E78" w:rsidP="00713E78">
            <w:pPr>
              <w:rPr>
                <w:rFonts w:ascii="Arial" w:hAnsi="Arial" w:cs="Arial"/>
                <w:sz w:val="22"/>
                <w:szCs w:val="22"/>
              </w:rPr>
            </w:pPr>
            <w:r w:rsidRPr="00AB2345">
              <w:rPr>
                <w:rFonts w:ascii="Arial" w:hAnsi="Arial" w:cs="Arial"/>
                <w:sz w:val="22"/>
                <w:szCs w:val="22"/>
              </w:rPr>
              <w:t>Капиталне субвенције јавним нефинансијским предузећима и организацијама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8C4FC5B"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812168A"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759B1"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89F9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B4E1CF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4115782"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F9EAAE8"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454000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50F62D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A4ED24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CE5CC4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6DA9B81"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6B8C8A4A"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Субвенције приватним предузећима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9A21E57"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B72A0FC"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6B1EB"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846D"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8C90D55"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16115ED3"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08570A1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0E2A00FA"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C741F4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DE0EA4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88910B2"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454100</w:t>
            </w:r>
          </w:p>
        </w:tc>
        <w:tc>
          <w:tcPr>
            <w:tcW w:w="1350" w:type="dxa"/>
            <w:tcBorders>
              <w:top w:val="single" w:sz="6" w:space="0" w:color="000000"/>
              <w:left w:val="single" w:sz="6" w:space="0" w:color="000000"/>
              <w:bottom w:val="single" w:sz="6" w:space="0" w:color="000000"/>
            </w:tcBorders>
            <w:vAlign w:val="center"/>
            <w:hideMark/>
          </w:tcPr>
          <w:p w14:paraId="0D524127" w14:textId="77777777" w:rsidR="00713E78" w:rsidRPr="00AB2345" w:rsidRDefault="00713E78" w:rsidP="00713E78">
            <w:pPr>
              <w:rPr>
                <w:rFonts w:ascii="Arial" w:hAnsi="Arial" w:cs="Arial"/>
                <w:sz w:val="22"/>
                <w:szCs w:val="22"/>
              </w:rPr>
            </w:pPr>
            <w:r w:rsidRPr="00AB2345">
              <w:rPr>
                <w:rFonts w:ascii="Arial" w:hAnsi="Arial" w:cs="Arial"/>
                <w:sz w:val="22"/>
                <w:szCs w:val="22"/>
              </w:rPr>
              <w:t>Текуће субвенције приватним предузећима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79A296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032D25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B6A5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B10D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CF24A1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EC1986B"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36F91E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A3D2F2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847862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AF321F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C6C0F9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454200</w:t>
            </w:r>
          </w:p>
        </w:tc>
        <w:tc>
          <w:tcPr>
            <w:tcW w:w="1350" w:type="dxa"/>
            <w:tcBorders>
              <w:top w:val="single" w:sz="6" w:space="0" w:color="000000"/>
              <w:left w:val="single" w:sz="6" w:space="0" w:color="000000"/>
              <w:bottom w:val="single" w:sz="6" w:space="0" w:color="000000"/>
            </w:tcBorders>
            <w:vAlign w:val="center"/>
            <w:hideMark/>
          </w:tcPr>
          <w:p w14:paraId="289E4F73" w14:textId="77777777" w:rsidR="00713E78" w:rsidRPr="00AB2345" w:rsidRDefault="00713E78" w:rsidP="00713E78">
            <w:pPr>
              <w:rPr>
                <w:rFonts w:ascii="Arial" w:hAnsi="Arial" w:cs="Arial"/>
                <w:sz w:val="22"/>
                <w:szCs w:val="22"/>
              </w:rPr>
            </w:pPr>
            <w:r w:rsidRPr="00AB2345">
              <w:rPr>
                <w:rFonts w:ascii="Arial" w:hAnsi="Arial" w:cs="Arial"/>
                <w:sz w:val="22"/>
                <w:szCs w:val="22"/>
              </w:rPr>
              <w:t>Капиталне субвенције приватним предузећима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C5AA879"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CFDFE8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B43D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62FB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460C06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716DE9A"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400FD6A"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463000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5069C5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9A9288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98471D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9116602"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3B832714"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Трансфери осталим нивоима власти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17F07A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1546B6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925EF"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121A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4151015"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34262AE2"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366A637"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tcBorders>
            <w:vAlign w:val="center"/>
            <w:hideMark/>
          </w:tcPr>
          <w:p w14:paraId="440377E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tcBorders>
            <w:vAlign w:val="center"/>
            <w:hideMark/>
          </w:tcPr>
          <w:p w14:paraId="541ABBC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20A3386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30B7C992"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463100</w:t>
            </w:r>
          </w:p>
        </w:tc>
        <w:tc>
          <w:tcPr>
            <w:tcW w:w="1350" w:type="dxa"/>
            <w:tcBorders>
              <w:top w:val="single" w:sz="6" w:space="0" w:color="000000"/>
              <w:left w:val="single" w:sz="6" w:space="0" w:color="000000"/>
              <w:bottom w:val="single" w:sz="6" w:space="0" w:color="000000"/>
            </w:tcBorders>
            <w:vAlign w:val="center"/>
            <w:hideMark/>
          </w:tcPr>
          <w:p w14:paraId="15BCAD13"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Текући трансфери осталим </w:t>
            </w:r>
            <w:r w:rsidRPr="00AB2345">
              <w:rPr>
                <w:rFonts w:ascii="Arial" w:hAnsi="Arial" w:cs="Arial"/>
                <w:sz w:val="22"/>
                <w:szCs w:val="22"/>
              </w:rPr>
              <w:lastRenderedPageBreak/>
              <w:t>нивоима власти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2486CE0"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F857EF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5201B"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D69C6"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D1FB31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CF181A8"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747FC6A"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tcBorders>
            <w:vAlign w:val="center"/>
            <w:hideMark/>
          </w:tcPr>
          <w:p w14:paraId="5FAB3FF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tcBorders>
            <w:vAlign w:val="center"/>
            <w:hideMark/>
          </w:tcPr>
          <w:p w14:paraId="47C15E7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6052BBF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610316A0"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463200</w:t>
            </w:r>
          </w:p>
        </w:tc>
        <w:tc>
          <w:tcPr>
            <w:tcW w:w="1350" w:type="dxa"/>
            <w:tcBorders>
              <w:top w:val="single" w:sz="6" w:space="0" w:color="000000"/>
              <w:left w:val="single" w:sz="6" w:space="0" w:color="000000"/>
              <w:bottom w:val="single" w:sz="6" w:space="0" w:color="000000"/>
            </w:tcBorders>
            <w:vAlign w:val="center"/>
            <w:hideMark/>
          </w:tcPr>
          <w:p w14:paraId="4E87F508" w14:textId="77777777" w:rsidR="00713E78" w:rsidRPr="00AB2345" w:rsidRDefault="00713E78" w:rsidP="00713E78">
            <w:pPr>
              <w:rPr>
                <w:rFonts w:ascii="Arial" w:hAnsi="Arial" w:cs="Arial"/>
                <w:sz w:val="22"/>
                <w:szCs w:val="22"/>
              </w:rPr>
            </w:pPr>
            <w:r w:rsidRPr="00AB2345">
              <w:rPr>
                <w:rFonts w:ascii="Arial" w:hAnsi="Arial" w:cs="Arial"/>
                <w:sz w:val="22"/>
                <w:szCs w:val="22"/>
              </w:rPr>
              <w:t>Капитални трансфери осталим нивоима власти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0D005E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77E57A3"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4EC52"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AD30A"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71F0AE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77169B6"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807BFAD"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465000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C51522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6C950D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42F74E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BA4236D"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32EFC2D9"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Oстале дотације и трансфери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312C5C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23AB0B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B6B7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6E3EF"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D134600"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069FD682"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4F11A6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tcBorders>
            <w:vAlign w:val="center"/>
            <w:hideMark/>
          </w:tcPr>
          <w:p w14:paraId="608E862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tcBorders>
            <w:vAlign w:val="center"/>
            <w:hideMark/>
          </w:tcPr>
          <w:p w14:paraId="56BCA07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1D65C8F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64DB27E8"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4696E55E"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Остале текуће дотације и трансфери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5EA2B2E"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38749F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E7DA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7241E"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351726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4EA0ED0"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CF4E5F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tcBorders>
            <w:vAlign w:val="center"/>
            <w:hideMark/>
          </w:tcPr>
          <w:p w14:paraId="1A26D2B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tcBorders>
            <w:vAlign w:val="center"/>
            <w:hideMark/>
          </w:tcPr>
          <w:p w14:paraId="5E6E100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3F6A48D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6B7A4270"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4C53C211"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Остале капиталне дотације и трансфери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448D7EC"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990591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6B7D2"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6E5C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899F21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454342E"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24717F5"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472000</w:t>
            </w:r>
          </w:p>
        </w:tc>
        <w:tc>
          <w:tcPr>
            <w:tcW w:w="590" w:type="dxa"/>
            <w:tcBorders>
              <w:top w:val="single" w:sz="6" w:space="0" w:color="000000"/>
              <w:left w:val="single" w:sz="6" w:space="0" w:color="000000"/>
              <w:bottom w:val="single" w:sz="6" w:space="0" w:color="000000"/>
            </w:tcBorders>
            <w:vAlign w:val="center"/>
            <w:hideMark/>
          </w:tcPr>
          <w:p w14:paraId="6C6ED60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tcBorders>
            <w:vAlign w:val="center"/>
            <w:hideMark/>
          </w:tcPr>
          <w:p w14:paraId="731614C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3127D35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tcBorders>
            <w:vAlign w:val="center"/>
            <w:hideMark/>
          </w:tcPr>
          <w:p w14:paraId="5FE44BC2"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543B3B6D"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Накнаде за социјалну заштиту из буџета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F63984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714,000.00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AD64AF7"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6B7C6"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5232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BE2BC0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714,000.00</w:t>
            </w:r>
          </w:p>
        </w:tc>
      </w:tr>
      <w:tr w:rsidR="00BC5DAF" w:rsidRPr="00AB2345" w14:paraId="26638961"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0D62A82C"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CDA633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11C4C6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5AB0F9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E80D77C"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472100</w:t>
            </w:r>
          </w:p>
        </w:tc>
        <w:tc>
          <w:tcPr>
            <w:tcW w:w="1350" w:type="dxa"/>
            <w:tcBorders>
              <w:top w:val="single" w:sz="6" w:space="0" w:color="000000"/>
              <w:left w:val="single" w:sz="6" w:space="0" w:color="000000"/>
              <w:bottom w:val="single" w:sz="6" w:space="0" w:color="000000"/>
            </w:tcBorders>
            <w:vAlign w:val="center"/>
            <w:hideMark/>
          </w:tcPr>
          <w:p w14:paraId="2FD7A2FD"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из буџета у случају болести и инвалидности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E948FF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463B83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F0CE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E6AC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413605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4F28214"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39A025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6579A1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9C04FA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1BDBDC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727110D"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472200</w:t>
            </w:r>
          </w:p>
        </w:tc>
        <w:tc>
          <w:tcPr>
            <w:tcW w:w="1350" w:type="dxa"/>
            <w:tcBorders>
              <w:top w:val="single" w:sz="6" w:space="0" w:color="000000"/>
              <w:left w:val="single" w:sz="6" w:space="0" w:color="000000"/>
              <w:bottom w:val="single" w:sz="6" w:space="0" w:color="000000"/>
            </w:tcBorders>
            <w:vAlign w:val="center"/>
            <w:hideMark/>
          </w:tcPr>
          <w:p w14:paraId="40C606AD"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из буџета за породиљско одсуство</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7FAE45B"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F1731C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E6EE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136D6"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5B17C18"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6AAC254"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6751F8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647EF0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0A925E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420B4C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5C46BF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472300</w:t>
            </w:r>
          </w:p>
        </w:tc>
        <w:tc>
          <w:tcPr>
            <w:tcW w:w="1350" w:type="dxa"/>
            <w:tcBorders>
              <w:top w:val="single" w:sz="6" w:space="0" w:color="000000"/>
              <w:left w:val="single" w:sz="6" w:space="0" w:color="000000"/>
              <w:bottom w:val="single" w:sz="6" w:space="0" w:color="000000"/>
            </w:tcBorders>
            <w:vAlign w:val="center"/>
            <w:hideMark/>
          </w:tcPr>
          <w:p w14:paraId="5B6FDB78"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из буџета за децу и породицу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D436F8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674,000.00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F1A34D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A92FF"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60786"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0AB4CB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674,000.00</w:t>
            </w:r>
          </w:p>
        </w:tc>
      </w:tr>
      <w:tr w:rsidR="00BC5DAF" w:rsidRPr="00AB2345" w14:paraId="0D57E244"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FEDE3A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444A23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810ED2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C65E53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C16CA0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472400</w:t>
            </w:r>
          </w:p>
        </w:tc>
        <w:tc>
          <w:tcPr>
            <w:tcW w:w="1350" w:type="dxa"/>
            <w:tcBorders>
              <w:top w:val="single" w:sz="6" w:space="0" w:color="000000"/>
              <w:left w:val="single" w:sz="6" w:space="0" w:color="000000"/>
              <w:bottom w:val="single" w:sz="6" w:space="0" w:color="000000"/>
            </w:tcBorders>
            <w:vAlign w:val="center"/>
            <w:hideMark/>
          </w:tcPr>
          <w:p w14:paraId="7151CCC7"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из буџета за случај незапослености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A29E4C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439A0B2"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6ABA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4CB9C"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8840F9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161B297"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F8FF13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025B2C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14785F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FEBCF4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47C334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472500</w:t>
            </w:r>
          </w:p>
        </w:tc>
        <w:tc>
          <w:tcPr>
            <w:tcW w:w="1350" w:type="dxa"/>
            <w:tcBorders>
              <w:top w:val="single" w:sz="6" w:space="0" w:color="000000"/>
              <w:left w:val="single" w:sz="6" w:space="0" w:color="000000"/>
              <w:bottom w:val="single" w:sz="6" w:space="0" w:color="000000"/>
            </w:tcBorders>
            <w:vAlign w:val="center"/>
            <w:hideMark/>
          </w:tcPr>
          <w:p w14:paraId="3BC926FB" w14:textId="77777777" w:rsidR="00713E78" w:rsidRPr="00AB2345" w:rsidRDefault="00713E78" w:rsidP="00713E78">
            <w:pPr>
              <w:rPr>
                <w:rFonts w:ascii="Arial" w:hAnsi="Arial" w:cs="Arial"/>
                <w:sz w:val="22"/>
                <w:szCs w:val="22"/>
              </w:rPr>
            </w:pPr>
            <w:r w:rsidRPr="00AB2345">
              <w:rPr>
                <w:rFonts w:ascii="Arial" w:hAnsi="Arial" w:cs="Arial"/>
                <w:sz w:val="22"/>
                <w:szCs w:val="22"/>
              </w:rPr>
              <w:t>Старосне и породичне пензије из буџета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EE93763"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3FEA06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BE47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93FD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4F1F570"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4B675CF"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C0D09B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B3AC0E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806DE2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A84F9D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A70D8F6"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472600</w:t>
            </w:r>
          </w:p>
        </w:tc>
        <w:tc>
          <w:tcPr>
            <w:tcW w:w="1350" w:type="dxa"/>
            <w:tcBorders>
              <w:top w:val="single" w:sz="6" w:space="0" w:color="000000"/>
              <w:left w:val="single" w:sz="6" w:space="0" w:color="000000"/>
              <w:bottom w:val="single" w:sz="6" w:space="0" w:color="000000"/>
            </w:tcBorders>
            <w:vAlign w:val="center"/>
            <w:hideMark/>
          </w:tcPr>
          <w:p w14:paraId="66402FE1"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Накнаде из буџета у </w:t>
            </w:r>
            <w:r w:rsidRPr="00AB2345">
              <w:rPr>
                <w:rFonts w:ascii="Arial" w:hAnsi="Arial" w:cs="Arial"/>
                <w:sz w:val="22"/>
                <w:szCs w:val="22"/>
              </w:rPr>
              <w:lastRenderedPageBreak/>
              <w:t>случају смрти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779B4C3"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3187781"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D617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0BE4A"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010EF3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62D4DDB"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6D27C1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3EE40F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63E09D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50C17A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BF360D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472700</w:t>
            </w:r>
          </w:p>
        </w:tc>
        <w:tc>
          <w:tcPr>
            <w:tcW w:w="1350" w:type="dxa"/>
            <w:tcBorders>
              <w:top w:val="single" w:sz="6" w:space="0" w:color="000000"/>
              <w:left w:val="single" w:sz="6" w:space="0" w:color="000000"/>
              <w:bottom w:val="single" w:sz="6" w:space="0" w:color="000000"/>
            </w:tcBorders>
            <w:vAlign w:val="center"/>
            <w:hideMark/>
          </w:tcPr>
          <w:p w14:paraId="02D7F546"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из буџета за образовање, културу, науку и спорт</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1E942F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CBBC57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36A1B"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A5BA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97B31AB"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40,000.00</w:t>
            </w:r>
          </w:p>
        </w:tc>
      </w:tr>
      <w:tr w:rsidR="00BC5DAF" w:rsidRPr="00AB2345" w14:paraId="3E9935C3"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3109124"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0D9CEFF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8AEA10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E659D7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B575A2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472800</w:t>
            </w:r>
          </w:p>
        </w:tc>
        <w:tc>
          <w:tcPr>
            <w:tcW w:w="1350" w:type="dxa"/>
            <w:tcBorders>
              <w:top w:val="single" w:sz="6" w:space="0" w:color="000000"/>
              <w:left w:val="single" w:sz="6" w:space="0" w:color="000000"/>
              <w:bottom w:val="single" w:sz="6" w:space="0" w:color="000000"/>
            </w:tcBorders>
            <w:vAlign w:val="center"/>
            <w:hideMark/>
          </w:tcPr>
          <w:p w14:paraId="4129E47B"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Накнаде из буџета за становање и живот</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F2F0E82"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B4C8A89"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B869B"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7C42D"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4CD99F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3FFD9C82"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6B042D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030048F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CFCA51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356506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1566EBB"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472900</w:t>
            </w:r>
          </w:p>
        </w:tc>
        <w:tc>
          <w:tcPr>
            <w:tcW w:w="1350" w:type="dxa"/>
            <w:tcBorders>
              <w:top w:val="single" w:sz="6" w:space="0" w:color="000000"/>
              <w:left w:val="single" w:sz="6" w:space="0" w:color="000000"/>
              <w:bottom w:val="single" w:sz="6" w:space="0" w:color="000000"/>
            </w:tcBorders>
            <w:vAlign w:val="center"/>
            <w:hideMark/>
          </w:tcPr>
          <w:p w14:paraId="4BE2DF70"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Остале накнаде из буџета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9A2ADEB"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0F6EF3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482A0"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405F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174FC3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9932356"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F69F3BA"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481000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EB811D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6924FB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607C4D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31744E5"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5EBAE865"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Дотације невладиним организацијама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372576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490467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D001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9C55B"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584FAB7"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7DA08A26"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CBF607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4E3FD3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974D30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1CFD2E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7CDA1C2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481100</w:t>
            </w:r>
          </w:p>
        </w:tc>
        <w:tc>
          <w:tcPr>
            <w:tcW w:w="1350" w:type="dxa"/>
            <w:tcBorders>
              <w:top w:val="single" w:sz="6" w:space="0" w:color="000000"/>
              <w:left w:val="single" w:sz="6" w:space="0" w:color="000000"/>
              <w:bottom w:val="single" w:sz="6" w:space="0" w:color="000000"/>
            </w:tcBorders>
            <w:vAlign w:val="center"/>
            <w:hideMark/>
          </w:tcPr>
          <w:p w14:paraId="56775EF5" w14:textId="77777777" w:rsidR="00713E78" w:rsidRPr="00AB2345" w:rsidRDefault="00713E78" w:rsidP="00713E78">
            <w:pPr>
              <w:rPr>
                <w:rFonts w:ascii="Arial" w:hAnsi="Arial" w:cs="Arial"/>
                <w:sz w:val="22"/>
                <w:szCs w:val="22"/>
              </w:rPr>
            </w:pPr>
            <w:r w:rsidRPr="00AB2345">
              <w:rPr>
                <w:rFonts w:ascii="Arial" w:hAnsi="Arial" w:cs="Arial"/>
                <w:sz w:val="22"/>
                <w:szCs w:val="22"/>
              </w:rPr>
              <w:t>Дотације непрофитним организацијама које пружају помоћ домаћинстава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C82C5D4"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FEC3446"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E4E9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A367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3479EB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21343FD"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2E0D27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5F5C54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09D8C7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7232F2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BD527FD"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481900</w:t>
            </w:r>
          </w:p>
        </w:tc>
        <w:tc>
          <w:tcPr>
            <w:tcW w:w="1350" w:type="dxa"/>
            <w:tcBorders>
              <w:top w:val="single" w:sz="6" w:space="0" w:color="000000"/>
              <w:left w:val="single" w:sz="6" w:space="0" w:color="000000"/>
              <w:bottom w:val="single" w:sz="6" w:space="0" w:color="000000"/>
            </w:tcBorders>
            <w:vAlign w:val="center"/>
            <w:hideMark/>
          </w:tcPr>
          <w:p w14:paraId="2B6BE48F" w14:textId="77777777" w:rsidR="00713E78" w:rsidRPr="00AB2345" w:rsidRDefault="00713E78" w:rsidP="00713E78">
            <w:pPr>
              <w:rPr>
                <w:rFonts w:ascii="Arial" w:hAnsi="Arial" w:cs="Arial"/>
                <w:sz w:val="22"/>
                <w:szCs w:val="22"/>
              </w:rPr>
            </w:pPr>
            <w:r w:rsidRPr="00AB2345">
              <w:rPr>
                <w:rFonts w:ascii="Arial" w:hAnsi="Arial" w:cs="Arial"/>
                <w:sz w:val="22"/>
                <w:szCs w:val="22"/>
              </w:rPr>
              <w:t>Дотације осталим непрофитним институцијама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52C1F02"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8AE807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449C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F0F4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3C9717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35FD666D"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824259C"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482000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DC3D6A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D0F47D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E440E9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3F1CBFF"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0E2BAE23"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Порези, обавезне таксе и казне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CC4268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C07745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62EC0"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10,000.00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C681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D725395"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20,000.00</w:t>
            </w:r>
          </w:p>
        </w:tc>
      </w:tr>
      <w:tr w:rsidR="00BC5DAF" w:rsidRPr="00AB2345" w14:paraId="2516198D"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54F41A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C95BC1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75EA3A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4BA7A2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0ECA3C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482100</w:t>
            </w:r>
          </w:p>
        </w:tc>
        <w:tc>
          <w:tcPr>
            <w:tcW w:w="1350" w:type="dxa"/>
            <w:tcBorders>
              <w:top w:val="single" w:sz="6" w:space="0" w:color="000000"/>
              <w:left w:val="single" w:sz="6" w:space="0" w:color="000000"/>
              <w:bottom w:val="single" w:sz="6" w:space="0" w:color="000000"/>
            </w:tcBorders>
            <w:vAlign w:val="center"/>
            <w:hideMark/>
          </w:tcPr>
          <w:p w14:paraId="1154B875"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Остали порези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A3510D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0D3A6C9"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268B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87D2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095923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8F4B06B"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BDEFA9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14407C8A"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8F677B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25BD9E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8C29F9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482200</w:t>
            </w:r>
          </w:p>
        </w:tc>
        <w:tc>
          <w:tcPr>
            <w:tcW w:w="1350" w:type="dxa"/>
            <w:tcBorders>
              <w:top w:val="single" w:sz="6" w:space="0" w:color="000000"/>
              <w:left w:val="single" w:sz="6" w:space="0" w:color="000000"/>
              <w:bottom w:val="single" w:sz="6" w:space="0" w:color="000000"/>
            </w:tcBorders>
            <w:vAlign w:val="center"/>
            <w:hideMark/>
          </w:tcPr>
          <w:p w14:paraId="6D718B05" w14:textId="77777777" w:rsidR="00713E78" w:rsidRPr="00AB2345" w:rsidRDefault="00713E78" w:rsidP="00713E78">
            <w:pPr>
              <w:rPr>
                <w:rFonts w:ascii="Arial" w:hAnsi="Arial" w:cs="Arial"/>
                <w:sz w:val="22"/>
                <w:szCs w:val="22"/>
              </w:rPr>
            </w:pPr>
            <w:r w:rsidRPr="00AB2345">
              <w:rPr>
                <w:rFonts w:ascii="Arial" w:hAnsi="Arial" w:cs="Arial"/>
                <w:sz w:val="22"/>
                <w:szCs w:val="22"/>
              </w:rPr>
              <w:t>Обавезне таксе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7EF21D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10,000.00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BF346F2"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59112" w14:textId="77777777" w:rsidR="00713E78" w:rsidRPr="00AB2345" w:rsidRDefault="00713E78" w:rsidP="00713E78">
            <w:pPr>
              <w:jc w:val="center"/>
              <w:rPr>
                <w:rFonts w:ascii="Arial" w:hAnsi="Arial" w:cs="Arial"/>
                <w:sz w:val="22"/>
                <w:szCs w:val="22"/>
              </w:rPr>
            </w:pPr>
            <w:r w:rsidRPr="00AB2345">
              <w:rPr>
                <w:rFonts w:ascii="Arial" w:hAnsi="Arial" w:cs="Arial"/>
                <w:color w:val="000000"/>
                <w:sz w:val="22"/>
                <w:szCs w:val="22"/>
              </w:rPr>
              <w:t>10,000.00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B53C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C58E27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20,000.00</w:t>
            </w:r>
          </w:p>
        </w:tc>
      </w:tr>
      <w:tr w:rsidR="00BC5DAF" w:rsidRPr="00AB2345" w14:paraId="775B5C18"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E20D3C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0C689FF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4CE263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39DEBF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C73567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482300</w:t>
            </w:r>
          </w:p>
        </w:tc>
        <w:tc>
          <w:tcPr>
            <w:tcW w:w="1350" w:type="dxa"/>
            <w:tcBorders>
              <w:top w:val="single" w:sz="6" w:space="0" w:color="000000"/>
              <w:left w:val="single" w:sz="6" w:space="0" w:color="000000"/>
              <w:bottom w:val="single" w:sz="6" w:space="0" w:color="000000"/>
            </w:tcBorders>
            <w:vAlign w:val="center"/>
            <w:hideMark/>
          </w:tcPr>
          <w:p w14:paraId="5FC8582F" w14:textId="77777777" w:rsidR="00713E78" w:rsidRPr="00AB2345" w:rsidRDefault="00713E78" w:rsidP="00713E78">
            <w:pPr>
              <w:rPr>
                <w:rFonts w:ascii="Arial" w:hAnsi="Arial" w:cs="Arial"/>
                <w:sz w:val="22"/>
                <w:szCs w:val="22"/>
              </w:rPr>
            </w:pPr>
            <w:r w:rsidRPr="00AB2345">
              <w:rPr>
                <w:rFonts w:ascii="Arial" w:hAnsi="Arial" w:cs="Arial"/>
                <w:sz w:val="22"/>
                <w:szCs w:val="22"/>
              </w:rPr>
              <w:t>Новчане казне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3EBFE2F"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F831543"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36A0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8763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AFB579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CC91D11"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06E8FFAE"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483000</w:t>
            </w:r>
          </w:p>
        </w:tc>
        <w:tc>
          <w:tcPr>
            <w:tcW w:w="590" w:type="dxa"/>
            <w:tcBorders>
              <w:top w:val="single" w:sz="6" w:space="0" w:color="000000"/>
              <w:left w:val="single" w:sz="6" w:space="0" w:color="000000"/>
              <w:bottom w:val="single" w:sz="6" w:space="0" w:color="000000"/>
              <w:right w:val="single" w:sz="6" w:space="0" w:color="000000"/>
            </w:tcBorders>
            <w:hideMark/>
          </w:tcPr>
          <w:p w14:paraId="33A56C8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C4191B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A7F2FE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6C5DB3D1"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61C83F47"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 xml:space="preserve">Новчане казне и пенали по </w:t>
            </w:r>
            <w:r w:rsidRPr="00AB2345">
              <w:rPr>
                <w:rFonts w:ascii="Arial" w:hAnsi="Arial" w:cs="Arial"/>
                <w:b/>
                <w:bCs/>
                <w:i/>
                <w:iCs/>
                <w:sz w:val="22"/>
                <w:szCs w:val="22"/>
              </w:rPr>
              <w:lastRenderedPageBreak/>
              <w:t xml:space="preserve">решењу судова </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A30656D"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lastRenderedPageBreak/>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DAFF040"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07F13"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7BBBD"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62A389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792FE0C5"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5A6D01E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22EE9D8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371E677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473F9C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0420DF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483100</w:t>
            </w:r>
          </w:p>
        </w:tc>
        <w:tc>
          <w:tcPr>
            <w:tcW w:w="1350" w:type="dxa"/>
            <w:tcBorders>
              <w:top w:val="single" w:sz="6" w:space="0" w:color="000000"/>
              <w:left w:val="single" w:sz="6" w:space="0" w:color="000000"/>
              <w:bottom w:val="single" w:sz="6" w:space="0" w:color="000000"/>
            </w:tcBorders>
            <w:vAlign w:val="center"/>
            <w:hideMark/>
          </w:tcPr>
          <w:p w14:paraId="511E0821"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Новчане казне и пенали по решењу судова </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82AC690"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C103D5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EAAF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2B18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7209CE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9E6125D" w14:textId="77777777" w:rsidTr="00BC5DAF">
        <w:trPr>
          <w:trHeight w:val="8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CCECEC4"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484000</w:t>
            </w:r>
          </w:p>
        </w:tc>
        <w:tc>
          <w:tcPr>
            <w:tcW w:w="590" w:type="dxa"/>
            <w:tcBorders>
              <w:top w:val="single" w:sz="6" w:space="0" w:color="000000"/>
              <w:left w:val="single" w:sz="6" w:space="0" w:color="000000"/>
              <w:bottom w:val="single" w:sz="6" w:space="0" w:color="000000"/>
              <w:right w:val="single" w:sz="6" w:space="0" w:color="000000"/>
            </w:tcBorders>
            <w:hideMark/>
          </w:tcPr>
          <w:p w14:paraId="64DF0FF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5C73691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5294723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23EDE140"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77E71C1A"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Накнада штете за повреде или штету насталу услед елементарних непогода или других природних узрока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82E1910"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B847253"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2A934"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1FB92"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3DCD50C"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5BD93E50"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7A5B4DED"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hideMark/>
          </w:tcPr>
          <w:p w14:paraId="1BC97CA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hideMark/>
          </w:tcPr>
          <w:p w14:paraId="1BBEE5F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0588CE0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6C55D80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484100</w:t>
            </w:r>
          </w:p>
        </w:tc>
        <w:tc>
          <w:tcPr>
            <w:tcW w:w="1350" w:type="dxa"/>
            <w:tcBorders>
              <w:top w:val="single" w:sz="6" w:space="0" w:color="000000"/>
              <w:bottom w:val="single" w:sz="6" w:space="0" w:color="000000"/>
            </w:tcBorders>
            <w:vAlign w:val="center"/>
            <w:hideMark/>
          </w:tcPr>
          <w:p w14:paraId="344EA3A6"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Накнада штете за повредe или штету насталу услед елементарних непогода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7E8D5DF"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A619930"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EA3B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BCF85"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0F4D69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FB701BC"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38386CA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hideMark/>
          </w:tcPr>
          <w:p w14:paraId="67AC806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hideMark/>
          </w:tcPr>
          <w:p w14:paraId="5FC7E64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12DA4EB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5C09C3C6"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484200</w:t>
            </w:r>
          </w:p>
        </w:tc>
        <w:tc>
          <w:tcPr>
            <w:tcW w:w="1350" w:type="dxa"/>
            <w:tcBorders>
              <w:top w:val="single" w:sz="6" w:space="0" w:color="000000"/>
              <w:bottom w:val="single" w:sz="6" w:space="0" w:color="000000"/>
            </w:tcBorders>
            <w:vAlign w:val="center"/>
            <w:hideMark/>
          </w:tcPr>
          <w:p w14:paraId="7DA87D36"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Накнада штете од дивљачи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3D86B3E"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096EF4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67B1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DFF33"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183FE13"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9E0A7D5" w14:textId="77777777" w:rsidTr="00BC5DAF">
        <w:trPr>
          <w:trHeight w:val="54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ACA532D"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485000</w:t>
            </w:r>
          </w:p>
        </w:tc>
        <w:tc>
          <w:tcPr>
            <w:tcW w:w="590" w:type="dxa"/>
            <w:tcBorders>
              <w:top w:val="single" w:sz="6" w:space="0" w:color="000000"/>
              <w:bottom w:val="single" w:sz="6" w:space="0" w:color="000000"/>
              <w:right w:val="single" w:sz="6" w:space="0" w:color="000000"/>
            </w:tcBorders>
            <w:hideMark/>
          </w:tcPr>
          <w:p w14:paraId="4EE5C2E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hideMark/>
          </w:tcPr>
          <w:p w14:paraId="5F741FA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04EEC81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577F21AD"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bottom w:val="single" w:sz="6" w:space="0" w:color="000000"/>
            </w:tcBorders>
            <w:vAlign w:val="center"/>
            <w:hideMark/>
          </w:tcPr>
          <w:p w14:paraId="433BC556"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Накнада штете за повреде или штету нанету од стране држвних органа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70E45C3"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9973BA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87280"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D638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9CF1EE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484DD88D"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hideMark/>
          </w:tcPr>
          <w:p w14:paraId="4A936727"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hideMark/>
          </w:tcPr>
          <w:p w14:paraId="13E915A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hideMark/>
          </w:tcPr>
          <w:p w14:paraId="6FF0F41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09D0442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hideMark/>
          </w:tcPr>
          <w:p w14:paraId="15D3A8D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485100</w:t>
            </w:r>
          </w:p>
        </w:tc>
        <w:tc>
          <w:tcPr>
            <w:tcW w:w="1350" w:type="dxa"/>
            <w:tcBorders>
              <w:top w:val="single" w:sz="6" w:space="0" w:color="000000"/>
              <w:bottom w:val="single" w:sz="6" w:space="0" w:color="000000"/>
            </w:tcBorders>
            <w:vAlign w:val="center"/>
            <w:hideMark/>
          </w:tcPr>
          <w:p w14:paraId="74013909" w14:textId="77777777" w:rsidR="00713E78" w:rsidRPr="00AB2345" w:rsidRDefault="00713E78" w:rsidP="00713E78">
            <w:pPr>
              <w:rPr>
                <w:rFonts w:ascii="Arial" w:hAnsi="Arial" w:cs="Arial"/>
                <w:sz w:val="22"/>
                <w:szCs w:val="22"/>
              </w:rPr>
            </w:pPr>
            <w:r w:rsidRPr="00AB2345">
              <w:rPr>
                <w:rFonts w:ascii="Arial" w:hAnsi="Arial" w:cs="Arial"/>
                <w:sz w:val="22"/>
                <w:szCs w:val="22"/>
              </w:rPr>
              <w:t>Накнада штете за повреде или штету нанету од стране држвних органа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DF614EA"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148D3E96"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6B16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1472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543E24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B1DE88F" w14:textId="77777777" w:rsidTr="00BC5DAF">
        <w:trPr>
          <w:trHeight w:val="49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hideMark/>
          </w:tcPr>
          <w:p w14:paraId="6D7969C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hideMark/>
          </w:tcPr>
          <w:p w14:paraId="65DB8E85"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14:paraId="32F76A2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58AFE18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p w14:paraId="6E6B30C9"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bottom w:val="single" w:sz="6" w:space="0" w:color="000000"/>
            </w:tcBorders>
            <w:shd w:val="clear" w:color="auto" w:fill="FFFFFF"/>
            <w:vAlign w:val="center"/>
            <w:hideMark/>
          </w:tcPr>
          <w:p w14:paraId="213B72D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СВЕГА ТЕКУЋИ РАСХОДИ</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0E06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17,073,048.00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D511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66,728,000.00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BD2DD"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4,272,000.00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55DE3"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300,000.00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2BF975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88,373,048.00</w:t>
            </w:r>
          </w:p>
        </w:tc>
      </w:tr>
      <w:tr w:rsidR="00BC5DAF" w:rsidRPr="00AB2345" w14:paraId="4282792D"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56F6469"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lastRenderedPageBreak/>
              <w:t>511000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6D6BCBED"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B7B321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03E005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5A0BF5D"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02DA0285"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Зграде и грађевински објекти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09F507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ADF3FF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51FC4"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08EC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432235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03BF3F8"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226F929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2D5732CD"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05449FB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34AF0C2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3A717574"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511100</w:t>
            </w:r>
          </w:p>
        </w:tc>
        <w:tc>
          <w:tcPr>
            <w:tcW w:w="1350" w:type="dxa"/>
            <w:tcBorders>
              <w:top w:val="single" w:sz="6" w:space="0" w:color="000000"/>
              <w:left w:val="single" w:sz="6" w:space="0" w:color="000000"/>
              <w:bottom w:val="single" w:sz="6" w:space="0" w:color="000000"/>
            </w:tcBorders>
            <w:vAlign w:val="center"/>
            <w:hideMark/>
          </w:tcPr>
          <w:p w14:paraId="2DB3BBB5" w14:textId="77777777" w:rsidR="00713E78" w:rsidRPr="00AB2345" w:rsidRDefault="00713E78" w:rsidP="00713E78">
            <w:pPr>
              <w:rPr>
                <w:rFonts w:ascii="Arial" w:hAnsi="Arial" w:cs="Arial"/>
                <w:sz w:val="22"/>
                <w:szCs w:val="22"/>
              </w:rPr>
            </w:pPr>
            <w:r w:rsidRPr="00AB2345">
              <w:rPr>
                <w:rFonts w:ascii="Arial" w:hAnsi="Arial" w:cs="Arial"/>
                <w:sz w:val="22"/>
                <w:szCs w:val="22"/>
              </w:rPr>
              <w:t>Куповина зграда и објеката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334DD0D"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E1134C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3B10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C476A"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A5CABE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1678140"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370B4145"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45D3B52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65DA79A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0979001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02061E3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511200</w:t>
            </w:r>
          </w:p>
        </w:tc>
        <w:tc>
          <w:tcPr>
            <w:tcW w:w="1350" w:type="dxa"/>
            <w:tcBorders>
              <w:top w:val="single" w:sz="6" w:space="0" w:color="000000"/>
              <w:left w:val="single" w:sz="6" w:space="0" w:color="000000"/>
              <w:bottom w:val="single" w:sz="6" w:space="0" w:color="000000"/>
            </w:tcBorders>
            <w:vAlign w:val="center"/>
            <w:hideMark/>
          </w:tcPr>
          <w:p w14:paraId="3FC22156" w14:textId="77777777" w:rsidR="00713E78" w:rsidRPr="00AB2345" w:rsidRDefault="00713E78" w:rsidP="00713E78">
            <w:pPr>
              <w:rPr>
                <w:rFonts w:ascii="Arial" w:hAnsi="Arial" w:cs="Arial"/>
                <w:sz w:val="22"/>
                <w:szCs w:val="22"/>
              </w:rPr>
            </w:pPr>
            <w:r w:rsidRPr="00AB2345">
              <w:rPr>
                <w:rFonts w:ascii="Arial" w:hAnsi="Arial" w:cs="Arial"/>
                <w:sz w:val="22"/>
                <w:szCs w:val="22"/>
              </w:rPr>
              <w:t>Изградња зграда и објеката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585B5AA"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59707E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8391C"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3C67C"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2F2385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21A4DB5"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AD6377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171A811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6ED6ECF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464D1CD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17573F31"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511300</w:t>
            </w:r>
          </w:p>
        </w:tc>
        <w:tc>
          <w:tcPr>
            <w:tcW w:w="1350" w:type="dxa"/>
            <w:tcBorders>
              <w:top w:val="single" w:sz="6" w:space="0" w:color="000000"/>
              <w:left w:val="single" w:sz="6" w:space="0" w:color="000000"/>
              <w:bottom w:val="single" w:sz="6" w:space="0" w:color="000000"/>
            </w:tcBorders>
            <w:vAlign w:val="center"/>
            <w:hideMark/>
          </w:tcPr>
          <w:p w14:paraId="091FF64C" w14:textId="77777777" w:rsidR="00713E78" w:rsidRPr="00AB2345" w:rsidRDefault="00713E78" w:rsidP="00713E78">
            <w:pPr>
              <w:rPr>
                <w:rFonts w:ascii="Arial" w:hAnsi="Arial" w:cs="Arial"/>
                <w:sz w:val="22"/>
                <w:szCs w:val="22"/>
              </w:rPr>
            </w:pPr>
            <w:r w:rsidRPr="00AB2345">
              <w:rPr>
                <w:rFonts w:ascii="Arial" w:hAnsi="Arial" w:cs="Arial"/>
                <w:sz w:val="22"/>
                <w:szCs w:val="22"/>
              </w:rPr>
              <w:t>Капитално одржавање зграда и објеката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A387DA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4384FEC"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EE0B0"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E6C25"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0E7A7B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38277A1"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623E901"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3AAE9EE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5813186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6F9CE7E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hideMark/>
          </w:tcPr>
          <w:p w14:paraId="7178C495"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511400</w:t>
            </w:r>
          </w:p>
        </w:tc>
        <w:tc>
          <w:tcPr>
            <w:tcW w:w="1350" w:type="dxa"/>
            <w:tcBorders>
              <w:top w:val="single" w:sz="6" w:space="0" w:color="000000"/>
              <w:left w:val="single" w:sz="6" w:space="0" w:color="000000"/>
              <w:bottom w:val="single" w:sz="6" w:space="0" w:color="000000"/>
            </w:tcBorders>
            <w:vAlign w:val="center"/>
            <w:hideMark/>
          </w:tcPr>
          <w:p w14:paraId="411A6F28" w14:textId="77777777" w:rsidR="00713E78" w:rsidRPr="00AB2345" w:rsidRDefault="00713E78" w:rsidP="00713E78">
            <w:pPr>
              <w:rPr>
                <w:rFonts w:ascii="Arial" w:hAnsi="Arial" w:cs="Arial"/>
                <w:sz w:val="22"/>
                <w:szCs w:val="22"/>
              </w:rPr>
            </w:pPr>
            <w:r w:rsidRPr="00AB2345">
              <w:rPr>
                <w:rFonts w:ascii="Arial" w:hAnsi="Arial" w:cs="Arial"/>
                <w:sz w:val="22"/>
                <w:szCs w:val="22"/>
              </w:rPr>
              <w:t>Пројектно планирање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E27221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E533D39"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07305"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9734F"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E399E80"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11208D8"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F34413E"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512000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32B7B4A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C99347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C7DB67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DCE67F2"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227691E5"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Машине и опрема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9C7D615"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67,010.00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26CBFF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25,000.00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C51FF" w14:textId="77777777" w:rsidR="00713E78" w:rsidRPr="00AB2345" w:rsidRDefault="00713E78" w:rsidP="00713E78">
            <w:pPr>
              <w:jc w:val="center"/>
              <w:rPr>
                <w:rFonts w:ascii="Arial" w:hAnsi="Arial" w:cs="Arial"/>
                <w:sz w:val="22"/>
                <w:szCs w:val="22"/>
              </w:rPr>
            </w:pPr>
            <w:r w:rsidRPr="00AB2345">
              <w:rPr>
                <w:rFonts w:ascii="Arial" w:hAnsi="Arial" w:cs="Arial"/>
                <w:b/>
                <w:bCs/>
                <w:color w:val="000000"/>
                <w:sz w:val="22"/>
                <w:szCs w:val="22"/>
              </w:rPr>
              <w:t>0.00</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28E7C"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D1105A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92,010.00</w:t>
            </w:r>
          </w:p>
        </w:tc>
      </w:tr>
      <w:tr w:rsidR="00BC5DAF" w:rsidRPr="00AB2345" w14:paraId="100CC4B0"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BEA1D03"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6F67CE0F"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7C590AB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7EFCCC4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433653E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512100</w:t>
            </w:r>
          </w:p>
        </w:tc>
        <w:tc>
          <w:tcPr>
            <w:tcW w:w="1350" w:type="dxa"/>
            <w:tcBorders>
              <w:top w:val="single" w:sz="6" w:space="0" w:color="000000"/>
              <w:left w:val="single" w:sz="6" w:space="0" w:color="000000"/>
              <w:bottom w:val="single" w:sz="6" w:space="0" w:color="000000"/>
            </w:tcBorders>
            <w:vAlign w:val="center"/>
            <w:hideMark/>
          </w:tcPr>
          <w:p w14:paraId="163DAC19" w14:textId="77777777" w:rsidR="00713E78" w:rsidRPr="00AB2345" w:rsidRDefault="00713E78" w:rsidP="00713E78">
            <w:pPr>
              <w:rPr>
                <w:rFonts w:ascii="Arial" w:hAnsi="Arial" w:cs="Arial"/>
                <w:sz w:val="22"/>
                <w:szCs w:val="22"/>
              </w:rPr>
            </w:pPr>
            <w:r w:rsidRPr="00AB2345">
              <w:rPr>
                <w:rFonts w:ascii="Arial" w:hAnsi="Arial" w:cs="Arial"/>
                <w:sz w:val="22"/>
                <w:szCs w:val="22"/>
              </w:rPr>
              <w:t>Опрема за саобраћај</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6FFF32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41F0DBC"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EA97C"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8B8C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5F4EBF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A8F8101" w14:textId="77777777" w:rsidTr="00BC5DAF">
        <w:trPr>
          <w:trHeight w:val="34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4E24DA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08C9147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2522360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2C7F718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303215DD"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512200</w:t>
            </w:r>
          </w:p>
        </w:tc>
        <w:tc>
          <w:tcPr>
            <w:tcW w:w="1350" w:type="dxa"/>
            <w:tcBorders>
              <w:top w:val="single" w:sz="6" w:space="0" w:color="000000"/>
              <w:left w:val="single" w:sz="6" w:space="0" w:color="000000"/>
              <w:bottom w:val="single" w:sz="6" w:space="0" w:color="000000"/>
            </w:tcBorders>
            <w:vAlign w:val="center"/>
            <w:hideMark/>
          </w:tcPr>
          <w:p w14:paraId="0C7D9B60" w14:textId="77777777" w:rsidR="00713E78" w:rsidRPr="00AB2345" w:rsidRDefault="00713E78" w:rsidP="00713E78">
            <w:pPr>
              <w:rPr>
                <w:rFonts w:ascii="Arial" w:hAnsi="Arial" w:cs="Arial"/>
                <w:sz w:val="22"/>
                <w:szCs w:val="22"/>
              </w:rPr>
            </w:pPr>
            <w:r w:rsidRPr="00AB2345">
              <w:rPr>
                <w:rFonts w:ascii="Arial" w:hAnsi="Arial" w:cs="Arial"/>
                <w:sz w:val="22"/>
                <w:szCs w:val="22"/>
              </w:rPr>
              <w:t>Административна опрема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9BE6E6B"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99ECFB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39F4F"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36EE4"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9D20ED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32C15C6"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E54E0BA"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393DFF7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1A7F0F9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1784E72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60A45C7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512300</w:t>
            </w:r>
          </w:p>
        </w:tc>
        <w:tc>
          <w:tcPr>
            <w:tcW w:w="1350" w:type="dxa"/>
            <w:tcBorders>
              <w:top w:val="single" w:sz="6" w:space="0" w:color="000000"/>
              <w:left w:val="single" w:sz="6" w:space="0" w:color="000000"/>
              <w:bottom w:val="single" w:sz="6" w:space="0" w:color="000000"/>
            </w:tcBorders>
            <w:vAlign w:val="center"/>
            <w:hideMark/>
          </w:tcPr>
          <w:p w14:paraId="1C7D36C0" w14:textId="77777777" w:rsidR="00713E78" w:rsidRPr="00AB2345" w:rsidRDefault="00713E78" w:rsidP="00713E78">
            <w:pPr>
              <w:rPr>
                <w:rFonts w:ascii="Arial" w:hAnsi="Arial" w:cs="Arial"/>
                <w:sz w:val="22"/>
                <w:szCs w:val="22"/>
              </w:rPr>
            </w:pPr>
            <w:r w:rsidRPr="00AB2345">
              <w:rPr>
                <w:rFonts w:ascii="Arial" w:hAnsi="Arial" w:cs="Arial"/>
                <w:sz w:val="22"/>
                <w:szCs w:val="22"/>
              </w:rPr>
              <w:t>Опрема за пољопривреду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AAA2996"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D0A1E0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FF2A0"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BC168"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0B7B87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A232A20"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D4C52C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740F7979"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10B3FC3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63DE803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69E8F84C"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512400</w:t>
            </w:r>
          </w:p>
        </w:tc>
        <w:tc>
          <w:tcPr>
            <w:tcW w:w="1350" w:type="dxa"/>
            <w:tcBorders>
              <w:top w:val="single" w:sz="6" w:space="0" w:color="000000"/>
              <w:left w:val="single" w:sz="6" w:space="0" w:color="000000"/>
              <w:bottom w:val="single" w:sz="6" w:space="0" w:color="000000"/>
            </w:tcBorders>
            <w:vAlign w:val="center"/>
            <w:hideMark/>
          </w:tcPr>
          <w:p w14:paraId="298A584C" w14:textId="77777777" w:rsidR="00713E78" w:rsidRPr="00AB2345" w:rsidRDefault="00713E78" w:rsidP="00713E78">
            <w:pPr>
              <w:rPr>
                <w:rFonts w:ascii="Arial" w:hAnsi="Arial" w:cs="Arial"/>
                <w:sz w:val="22"/>
                <w:szCs w:val="22"/>
              </w:rPr>
            </w:pPr>
            <w:r w:rsidRPr="00AB2345">
              <w:rPr>
                <w:rFonts w:ascii="Arial" w:hAnsi="Arial" w:cs="Arial"/>
                <w:sz w:val="22"/>
                <w:szCs w:val="22"/>
              </w:rPr>
              <w:t>Опрема за заштиту животне средине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B6A2989"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2C84302"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FA68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54EC1"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F8B32A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197EB669"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213F86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132D34AD"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484A9F9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71D986B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4113493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512500</w:t>
            </w:r>
          </w:p>
        </w:tc>
        <w:tc>
          <w:tcPr>
            <w:tcW w:w="1350" w:type="dxa"/>
            <w:tcBorders>
              <w:top w:val="single" w:sz="6" w:space="0" w:color="000000"/>
              <w:left w:val="single" w:sz="6" w:space="0" w:color="000000"/>
              <w:bottom w:val="single" w:sz="6" w:space="0" w:color="000000"/>
            </w:tcBorders>
            <w:vAlign w:val="center"/>
            <w:hideMark/>
          </w:tcPr>
          <w:p w14:paraId="1BEDB31B" w14:textId="77777777" w:rsidR="00713E78" w:rsidRPr="00AB2345" w:rsidRDefault="00713E78" w:rsidP="00713E78">
            <w:pPr>
              <w:rPr>
                <w:rFonts w:ascii="Arial" w:hAnsi="Arial" w:cs="Arial"/>
                <w:sz w:val="22"/>
                <w:szCs w:val="22"/>
              </w:rPr>
            </w:pPr>
            <w:r w:rsidRPr="00AB2345">
              <w:rPr>
                <w:rFonts w:ascii="Arial" w:hAnsi="Arial" w:cs="Arial"/>
                <w:sz w:val="22"/>
                <w:szCs w:val="22"/>
              </w:rPr>
              <w:t>Медицинска и лабораторијска опрема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8FCD5A6"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69CF5AD"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9ECC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D5C9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EE605F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3C403A9D"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2D28950A"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08EA71A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251614E4"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5B2C3BC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4AFE300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512600</w:t>
            </w:r>
          </w:p>
        </w:tc>
        <w:tc>
          <w:tcPr>
            <w:tcW w:w="1350" w:type="dxa"/>
            <w:tcBorders>
              <w:top w:val="single" w:sz="6" w:space="0" w:color="000000"/>
              <w:left w:val="single" w:sz="6" w:space="0" w:color="000000"/>
              <w:bottom w:val="single" w:sz="6" w:space="0" w:color="000000"/>
            </w:tcBorders>
            <w:vAlign w:val="center"/>
            <w:hideMark/>
          </w:tcPr>
          <w:p w14:paraId="1485B4F2" w14:textId="77777777" w:rsidR="00713E78" w:rsidRPr="00AB2345" w:rsidRDefault="00713E78" w:rsidP="00713E78">
            <w:pPr>
              <w:rPr>
                <w:rFonts w:ascii="Arial" w:hAnsi="Arial" w:cs="Arial"/>
                <w:sz w:val="22"/>
                <w:szCs w:val="22"/>
              </w:rPr>
            </w:pPr>
            <w:r w:rsidRPr="00AB2345">
              <w:rPr>
                <w:rFonts w:ascii="Arial" w:hAnsi="Arial" w:cs="Arial"/>
                <w:sz w:val="22"/>
                <w:szCs w:val="22"/>
              </w:rPr>
              <w:t>Опрема за образовање, науку, културу и спорт</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87B5C10"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67,010.00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F87BBD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25,000.00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DDB67"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6F66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8F6B9B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92,010.00</w:t>
            </w:r>
          </w:p>
        </w:tc>
      </w:tr>
      <w:tr w:rsidR="00BC5DAF" w:rsidRPr="00AB2345" w14:paraId="75ABFE48"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0715604C"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5A1BED1E"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7C6489D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3809C7B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6A3E940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512700</w:t>
            </w:r>
          </w:p>
        </w:tc>
        <w:tc>
          <w:tcPr>
            <w:tcW w:w="1350" w:type="dxa"/>
            <w:tcBorders>
              <w:top w:val="single" w:sz="6" w:space="0" w:color="000000"/>
              <w:left w:val="single" w:sz="6" w:space="0" w:color="000000"/>
              <w:bottom w:val="single" w:sz="6" w:space="0" w:color="000000"/>
            </w:tcBorders>
            <w:vAlign w:val="center"/>
            <w:hideMark/>
          </w:tcPr>
          <w:p w14:paraId="7DC2FD94" w14:textId="77777777" w:rsidR="00713E78" w:rsidRPr="00AB2345" w:rsidRDefault="00713E78" w:rsidP="00713E78">
            <w:pPr>
              <w:rPr>
                <w:rFonts w:ascii="Arial" w:hAnsi="Arial" w:cs="Arial"/>
                <w:sz w:val="22"/>
                <w:szCs w:val="22"/>
              </w:rPr>
            </w:pPr>
            <w:r w:rsidRPr="00AB2345">
              <w:rPr>
                <w:rFonts w:ascii="Arial" w:hAnsi="Arial" w:cs="Arial"/>
                <w:sz w:val="22"/>
                <w:szCs w:val="22"/>
              </w:rPr>
              <w:t>Опрема за војску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C8719D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5F634EE"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9454E"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4C00B"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F081F7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7586175"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246F947"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57D6130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4AA3CAA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08A258D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5736E05C"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512800</w:t>
            </w:r>
          </w:p>
        </w:tc>
        <w:tc>
          <w:tcPr>
            <w:tcW w:w="1350" w:type="dxa"/>
            <w:tcBorders>
              <w:top w:val="single" w:sz="6" w:space="0" w:color="000000"/>
              <w:left w:val="single" w:sz="6" w:space="0" w:color="000000"/>
              <w:bottom w:val="single" w:sz="6" w:space="0" w:color="000000"/>
            </w:tcBorders>
            <w:vAlign w:val="center"/>
            <w:hideMark/>
          </w:tcPr>
          <w:p w14:paraId="6F4A025C" w14:textId="77777777" w:rsidR="00713E78" w:rsidRPr="00AB2345" w:rsidRDefault="00713E78" w:rsidP="00713E78">
            <w:pPr>
              <w:rPr>
                <w:rFonts w:ascii="Arial" w:hAnsi="Arial" w:cs="Arial"/>
                <w:sz w:val="22"/>
                <w:szCs w:val="22"/>
              </w:rPr>
            </w:pPr>
            <w:r w:rsidRPr="00AB2345">
              <w:rPr>
                <w:rFonts w:ascii="Arial" w:hAnsi="Arial" w:cs="Arial"/>
                <w:sz w:val="22"/>
                <w:szCs w:val="22"/>
              </w:rPr>
              <w:t>Опрема за јавну безбедност</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549749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E099CF0"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6A13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3A8E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BA36B4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273997C3"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49FA257" w14:textId="77777777" w:rsidR="00713E78" w:rsidRPr="00AB2345" w:rsidRDefault="00713E78" w:rsidP="00713E78">
            <w:pPr>
              <w:jc w:val="center"/>
              <w:rPr>
                <w:rFonts w:ascii="Arial" w:hAnsi="Arial" w:cs="Arial"/>
                <w:sz w:val="22"/>
                <w:szCs w:val="22"/>
              </w:rPr>
            </w:pPr>
          </w:p>
        </w:tc>
        <w:tc>
          <w:tcPr>
            <w:tcW w:w="590" w:type="dxa"/>
            <w:tcBorders>
              <w:top w:val="single" w:sz="6" w:space="0" w:color="000000"/>
              <w:bottom w:val="single" w:sz="6" w:space="0" w:color="000000"/>
              <w:right w:val="single" w:sz="6" w:space="0" w:color="000000"/>
            </w:tcBorders>
            <w:vAlign w:val="center"/>
            <w:hideMark/>
          </w:tcPr>
          <w:p w14:paraId="3B23BF78" w14:textId="77777777" w:rsidR="00713E78" w:rsidRPr="00AB2345" w:rsidRDefault="00713E78" w:rsidP="00713E78">
            <w:pPr>
              <w:jc w:val="center"/>
              <w:rPr>
                <w:rFonts w:ascii="Arial" w:hAnsi="Arial" w:cs="Arial"/>
                <w:sz w:val="22"/>
                <w:szCs w:val="22"/>
              </w:rPr>
            </w:pPr>
          </w:p>
        </w:tc>
        <w:tc>
          <w:tcPr>
            <w:tcW w:w="720" w:type="dxa"/>
            <w:tcBorders>
              <w:top w:val="single" w:sz="6" w:space="0" w:color="000000"/>
              <w:bottom w:val="single" w:sz="6" w:space="0" w:color="000000"/>
              <w:right w:val="single" w:sz="6" w:space="0" w:color="000000"/>
            </w:tcBorders>
            <w:vAlign w:val="center"/>
            <w:hideMark/>
          </w:tcPr>
          <w:p w14:paraId="65752C9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5B3CA06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bottom w:val="single" w:sz="6" w:space="0" w:color="000000"/>
              <w:right w:val="single" w:sz="6" w:space="0" w:color="000000"/>
            </w:tcBorders>
            <w:vAlign w:val="center"/>
            <w:hideMark/>
          </w:tcPr>
          <w:p w14:paraId="3FE3744D"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512900</w:t>
            </w:r>
          </w:p>
        </w:tc>
        <w:tc>
          <w:tcPr>
            <w:tcW w:w="1350" w:type="dxa"/>
            <w:tcBorders>
              <w:top w:val="single" w:sz="6" w:space="0" w:color="000000"/>
              <w:left w:val="single" w:sz="6" w:space="0" w:color="000000"/>
              <w:bottom w:val="single" w:sz="6" w:space="0" w:color="000000"/>
            </w:tcBorders>
            <w:vAlign w:val="center"/>
            <w:hideMark/>
          </w:tcPr>
          <w:p w14:paraId="13F18DBC" w14:textId="77777777" w:rsidR="00713E78" w:rsidRPr="00AB2345" w:rsidRDefault="00713E78" w:rsidP="00713E78">
            <w:pPr>
              <w:rPr>
                <w:rFonts w:ascii="Arial" w:hAnsi="Arial" w:cs="Arial"/>
                <w:sz w:val="22"/>
                <w:szCs w:val="22"/>
              </w:rPr>
            </w:pPr>
            <w:r w:rsidRPr="00AB2345">
              <w:rPr>
                <w:rFonts w:ascii="Arial" w:hAnsi="Arial" w:cs="Arial"/>
                <w:sz w:val="22"/>
                <w:szCs w:val="22"/>
              </w:rPr>
              <w:t xml:space="preserve">Опрема за производњу, моторна, непокретна </w:t>
            </w:r>
            <w:r w:rsidRPr="00AB2345">
              <w:rPr>
                <w:rFonts w:ascii="Arial" w:hAnsi="Arial" w:cs="Arial"/>
                <w:sz w:val="22"/>
                <w:szCs w:val="22"/>
              </w:rPr>
              <w:lastRenderedPageBreak/>
              <w:t>и немоторна опрема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4D71E05"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BA76C8D"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C22AF"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B55AA"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AA2162D"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B2D6AC8"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77FDE64"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513000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F839844"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6753EC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AF6E6A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CFABC7B"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2A1D762E"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Остале некретнине и опрема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474B7EB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649925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0F019"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7C1A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31D03F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D2C70EF"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866248B"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3194C79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3B909DA"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CBBB38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7E433BE"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513100</w:t>
            </w:r>
          </w:p>
        </w:tc>
        <w:tc>
          <w:tcPr>
            <w:tcW w:w="1350" w:type="dxa"/>
            <w:tcBorders>
              <w:top w:val="single" w:sz="6" w:space="0" w:color="000000"/>
              <w:left w:val="single" w:sz="6" w:space="0" w:color="000000"/>
              <w:bottom w:val="single" w:sz="6" w:space="0" w:color="000000"/>
            </w:tcBorders>
            <w:vAlign w:val="center"/>
            <w:hideMark/>
          </w:tcPr>
          <w:p w14:paraId="78A1BBBD" w14:textId="77777777" w:rsidR="00713E78" w:rsidRPr="00AB2345" w:rsidRDefault="00713E78" w:rsidP="00713E78">
            <w:pPr>
              <w:rPr>
                <w:rFonts w:ascii="Arial" w:hAnsi="Arial" w:cs="Arial"/>
                <w:sz w:val="22"/>
                <w:szCs w:val="22"/>
              </w:rPr>
            </w:pPr>
            <w:r w:rsidRPr="00AB2345">
              <w:rPr>
                <w:rFonts w:ascii="Arial" w:hAnsi="Arial" w:cs="Arial"/>
                <w:sz w:val="22"/>
                <w:szCs w:val="22"/>
              </w:rPr>
              <w:t>Остале некретнине и опрема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FAC38F2"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D117C59"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C337A"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FC4A9"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6184C1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E6EBC2D"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2CF58BD1"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515000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6301A8AA"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1B0767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9BEBFD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5D1EBC1"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014E0663"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Нематеријална имовина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957AB1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34AF11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ECD24"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0A381"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3ED3749"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7C0E8A8"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9360BF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976329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67F8A5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5EA3FDC"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6A0AD1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515100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2D1E3BB4" w14:textId="77777777" w:rsidR="00713E78" w:rsidRPr="00AB2345" w:rsidRDefault="00713E78" w:rsidP="00713E78">
            <w:pPr>
              <w:rPr>
                <w:rFonts w:ascii="Arial" w:hAnsi="Arial" w:cs="Arial"/>
                <w:sz w:val="22"/>
                <w:szCs w:val="22"/>
              </w:rPr>
            </w:pPr>
            <w:r w:rsidRPr="00AB2345">
              <w:rPr>
                <w:rFonts w:ascii="Arial" w:hAnsi="Arial" w:cs="Arial"/>
                <w:sz w:val="22"/>
                <w:szCs w:val="22"/>
              </w:rPr>
              <w:t>Нематеријална имовина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7BE54021"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4DA26BB"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C8768"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398D1"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3FA635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0397C7E"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0EAA1A6C"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523000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EC46D3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09E918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E40B00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2AD8576"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tcBorders>
            <w:vAlign w:val="center"/>
            <w:hideMark/>
          </w:tcPr>
          <w:p w14:paraId="45E5CAF2"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Залихе робе за даљу продају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BA77FE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03E2A08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52C31"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D22C7"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65BF10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9E741BA"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869D268"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2EB9911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FFFC06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184E6DE"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2999602"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523100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91CAFE1" w14:textId="77777777" w:rsidR="00713E78" w:rsidRPr="00AB2345" w:rsidRDefault="00713E78" w:rsidP="00713E78">
            <w:pPr>
              <w:rPr>
                <w:rFonts w:ascii="Arial" w:hAnsi="Arial" w:cs="Arial"/>
                <w:sz w:val="22"/>
                <w:szCs w:val="22"/>
              </w:rPr>
            </w:pPr>
            <w:r w:rsidRPr="00AB2345">
              <w:rPr>
                <w:rFonts w:ascii="Arial" w:hAnsi="Arial" w:cs="Arial"/>
                <w:sz w:val="22"/>
                <w:szCs w:val="22"/>
              </w:rPr>
              <w:t>Залихе робе за даљу продају</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0C942CD3"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B88453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4090D" w14:textId="77777777" w:rsidR="00713E78" w:rsidRPr="00AB2345" w:rsidRDefault="00713E78" w:rsidP="00713E78">
            <w:pPr>
              <w:jc w:val="cente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C08CB"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59A421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BE7DECB"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17D16BB1"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541000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81D2716"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171634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25F9ED3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000F0638"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5B6E49A4"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Земљиште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10BF45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2AA8ED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5CB81"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CFD10" w14:textId="77777777" w:rsidR="00713E78" w:rsidRPr="00AB2345" w:rsidRDefault="00713E78" w:rsidP="00713E78">
            <w:pPr>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915298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0A60EE94"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595AB9AF"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0892414C"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DDFC877"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D1A5E7D"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7A7B28F"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541100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779E6ED" w14:textId="77777777" w:rsidR="00713E78" w:rsidRPr="00AB2345" w:rsidRDefault="00713E78" w:rsidP="00713E78">
            <w:pPr>
              <w:rPr>
                <w:rFonts w:ascii="Arial" w:hAnsi="Arial" w:cs="Arial"/>
                <w:sz w:val="22"/>
                <w:szCs w:val="22"/>
              </w:rPr>
            </w:pPr>
            <w:r w:rsidRPr="00AB2345">
              <w:rPr>
                <w:rFonts w:ascii="Arial" w:hAnsi="Arial" w:cs="Arial"/>
                <w:sz w:val="22"/>
                <w:szCs w:val="22"/>
              </w:rPr>
              <w:t>Земљиште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A9CD6CE"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DE98C54"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13B9572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4850FE1B"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6313F94"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4E9A946" w14:textId="77777777" w:rsidTr="00BC5DAF">
        <w:trPr>
          <w:trHeight w:val="450"/>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D6720"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A1BC7"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88361"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4CAE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7B469"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11376"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СВЕГА КАПИТАЛНИ РАХОДИ</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45E53"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67,010.00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3626E"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25,000.00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79D3EC5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21F2318"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F9226DD"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92,010.00</w:t>
            </w:r>
          </w:p>
        </w:tc>
      </w:tr>
      <w:tr w:rsidR="00BC5DAF" w:rsidRPr="00AB2345" w14:paraId="466352C0"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30FDD16"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t>611000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2A17C2B"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8255C0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C4873A6"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28991DB"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2AD3D6C"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Отплата главнице домаћим кредиторима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B1A4149"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29475A53"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160DC99"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6BFBA721"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0479D1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2F5A1BE"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6B6A7B3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6F051922"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1A223D0"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444C325"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CFF4173"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611300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777EBEE7" w14:textId="77777777" w:rsidR="00713E78" w:rsidRPr="00AB2345" w:rsidRDefault="00713E78" w:rsidP="00713E78">
            <w:pPr>
              <w:rPr>
                <w:rFonts w:ascii="Arial" w:hAnsi="Arial" w:cs="Arial"/>
                <w:sz w:val="22"/>
                <w:szCs w:val="22"/>
              </w:rPr>
            </w:pPr>
            <w:r w:rsidRPr="00AB2345">
              <w:rPr>
                <w:rFonts w:ascii="Arial" w:hAnsi="Arial" w:cs="Arial"/>
                <w:sz w:val="22"/>
                <w:szCs w:val="22"/>
              </w:rPr>
              <w:t>Отплата главнице домаћим јавним финансијским институцијама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546E93DC"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312B4726"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45549AE"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6F87FFD"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652D65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53F71134"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044AE3A6"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80C00D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F881D8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3E1A872"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308068A"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611400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55EFAFFA" w14:textId="77777777" w:rsidR="00713E78" w:rsidRPr="00AB2345" w:rsidRDefault="00713E78" w:rsidP="00713E78">
            <w:pPr>
              <w:rPr>
                <w:rFonts w:ascii="Arial" w:hAnsi="Arial" w:cs="Arial"/>
                <w:sz w:val="22"/>
                <w:szCs w:val="22"/>
              </w:rPr>
            </w:pPr>
            <w:r w:rsidRPr="00AB2345">
              <w:rPr>
                <w:rFonts w:ascii="Arial" w:hAnsi="Arial" w:cs="Arial"/>
                <w:sz w:val="22"/>
                <w:szCs w:val="22"/>
              </w:rPr>
              <w:t>Отплата главнице домаћим пословним банкама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673EED79"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74292B1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6A68413D"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C9BC077"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E336002"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6E2AC64C" w14:textId="77777777" w:rsidTr="00BC5DAF">
        <w:trPr>
          <w:trHeight w:val="27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485BE7FC" w14:textId="77777777" w:rsidR="00713E78" w:rsidRPr="00AB2345" w:rsidRDefault="00713E78" w:rsidP="00713E78">
            <w:pPr>
              <w:jc w:val="center"/>
              <w:rPr>
                <w:rFonts w:ascii="Arial" w:hAnsi="Arial" w:cs="Arial"/>
                <w:sz w:val="22"/>
                <w:szCs w:val="22"/>
              </w:rPr>
            </w:pPr>
            <w:r w:rsidRPr="00AB2345">
              <w:rPr>
                <w:rFonts w:ascii="Arial" w:hAnsi="Arial" w:cs="Arial"/>
                <w:b/>
                <w:bCs/>
                <w:i/>
                <w:iCs/>
                <w:sz w:val="22"/>
                <w:szCs w:val="22"/>
              </w:rPr>
              <w:lastRenderedPageBreak/>
              <w:t>621000</w:t>
            </w: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08DF7E33"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0F9213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07C7879"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226A1F5"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4F201DE1" w14:textId="77777777" w:rsidR="00713E78" w:rsidRPr="00AB2345" w:rsidRDefault="00713E78" w:rsidP="00713E78">
            <w:pPr>
              <w:rPr>
                <w:rFonts w:ascii="Arial" w:hAnsi="Arial" w:cs="Arial"/>
                <w:sz w:val="22"/>
                <w:szCs w:val="22"/>
              </w:rPr>
            </w:pPr>
            <w:r w:rsidRPr="00AB2345">
              <w:rPr>
                <w:rFonts w:ascii="Arial" w:hAnsi="Arial" w:cs="Arial"/>
                <w:b/>
                <w:bCs/>
                <w:i/>
                <w:iCs/>
                <w:sz w:val="22"/>
                <w:szCs w:val="22"/>
              </w:rPr>
              <w:t>Набавка домаће финансијске имовине</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1E270D8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5B3F47F0"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25B7B61A"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13D1DD36"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5202B51"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0.00</w:t>
            </w:r>
          </w:p>
        </w:tc>
      </w:tr>
      <w:tr w:rsidR="00BC5DAF" w:rsidRPr="00AB2345" w14:paraId="4EADC2FA"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A0645D2"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5DB17F00"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D620A9F"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53E7DFB"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973E8B7"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621600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2EB388DA" w14:textId="77777777" w:rsidR="00713E78" w:rsidRPr="00AB2345" w:rsidRDefault="00713E78" w:rsidP="00713E78">
            <w:pPr>
              <w:rPr>
                <w:rFonts w:ascii="Arial" w:hAnsi="Arial" w:cs="Arial"/>
                <w:sz w:val="22"/>
                <w:szCs w:val="22"/>
              </w:rPr>
            </w:pPr>
            <w:r w:rsidRPr="00AB2345">
              <w:rPr>
                <w:rFonts w:ascii="Arial" w:hAnsi="Arial" w:cs="Arial"/>
                <w:sz w:val="22"/>
                <w:szCs w:val="22"/>
              </w:rPr>
              <w:t>Кредити физичким лицима и домаћинствима у земљи</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3895DAE7"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67FBA33C"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BB23466"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E9113B5"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EADDAB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7438C338"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vAlign w:val="center"/>
            <w:hideMark/>
          </w:tcPr>
          <w:p w14:paraId="7B1DD8BE" w14:textId="77777777" w:rsidR="00713E78" w:rsidRPr="00AB2345" w:rsidRDefault="00713E78" w:rsidP="00713E78">
            <w:pPr>
              <w:jc w:val="cente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vAlign w:val="center"/>
            <w:hideMark/>
          </w:tcPr>
          <w:p w14:paraId="4310EEC1" w14:textId="77777777" w:rsidR="00713E78" w:rsidRPr="00AB2345" w:rsidRDefault="00713E78" w:rsidP="00713E78">
            <w:pPr>
              <w:jc w:val="cente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BA43428"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571DEC3" w14:textId="77777777" w:rsidR="00713E78" w:rsidRPr="00AB2345" w:rsidRDefault="00713E78" w:rsidP="00713E78">
            <w:pPr>
              <w:jc w:val="cente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C7BBEF9" w14:textId="77777777" w:rsidR="00713E78" w:rsidRPr="00AB2345" w:rsidRDefault="00713E78" w:rsidP="00713E78">
            <w:pPr>
              <w:jc w:val="center"/>
              <w:rPr>
                <w:rFonts w:ascii="Arial" w:hAnsi="Arial" w:cs="Arial"/>
                <w:sz w:val="22"/>
                <w:szCs w:val="22"/>
              </w:rPr>
            </w:pPr>
            <w:r w:rsidRPr="00AB2345">
              <w:rPr>
                <w:rFonts w:ascii="Arial" w:hAnsi="Arial" w:cs="Arial"/>
                <w:sz w:val="22"/>
                <w:szCs w:val="22"/>
              </w:rPr>
              <w:t>621900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125A3206" w14:textId="77777777" w:rsidR="00713E78" w:rsidRPr="00AB2345" w:rsidRDefault="00713E78" w:rsidP="00713E78">
            <w:pPr>
              <w:rPr>
                <w:rFonts w:ascii="Arial" w:hAnsi="Arial" w:cs="Arial"/>
                <w:sz w:val="22"/>
                <w:szCs w:val="22"/>
              </w:rPr>
            </w:pPr>
            <w:r w:rsidRPr="00AB2345">
              <w:rPr>
                <w:rFonts w:ascii="Arial" w:hAnsi="Arial" w:cs="Arial"/>
                <w:sz w:val="22"/>
                <w:szCs w:val="22"/>
              </w:rPr>
              <w:t>Набавка домаћих акција и осталог капитала</w:t>
            </w:r>
          </w:p>
        </w:tc>
        <w:tc>
          <w:tcPr>
            <w:tcW w:w="1244" w:type="dxa"/>
            <w:tcBorders>
              <w:top w:val="single" w:sz="6" w:space="0" w:color="000000"/>
              <w:left w:val="single" w:sz="6" w:space="0" w:color="000000"/>
              <w:bottom w:val="single" w:sz="6" w:space="0" w:color="000000"/>
              <w:right w:val="single" w:sz="6" w:space="0" w:color="000000"/>
            </w:tcBorders>
            <w:vAlign w:val="center"/>
            <w:hideMark/>
          </w:tcPr>
          <w:p w14:paraId="293DC24F"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vAlign w:val="center"/>
            <w:hideMark/>
          </w:tcPr>
          <w:p w14:paraId="4154180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22AC1BF"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4D57AA3B"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72A7E37"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0.00</w:t>
            </w:r>
          </w:p>
        </w:tc>
      </w:tr>
      <w:tr w:rsidR="00BC5DAF" w:rsidRPr="00AB2345" w14:paraId="4507998D" w14:textId="77777777" w:rsidTr="00BC5DAF">
        <w:trPr>
          <w:trHeight w:val="600"/>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620DF"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7E9A5"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B4898"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CA70A"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110D5" w14:textId="77777777" w:rsidR="00713E78" w:rsidRPr="00AB2345" w:rsidRDefault="00713E78" w:rsidP="00713E78">
            <w:pP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FB24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УКУПНО:</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7A4E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17,140,058.00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E6B4A"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66,753,000.00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8A6DE42"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4,272,000.00</w:t>
            </w: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14A964C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300,000.00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18C78EB"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88,465,058.00</w:t>
            </w:r>
          </w:p>
        </w:tc>
      </w:tr>
      <w:tr w:rsidR="00BC5DAF" w:rsidRPr="00AB2345" w14:paraId="350F9F58" w14:textId="77777777" w:rsidTr="00BC5DAF">
        <w:trPr>
          <w:trHeight w:val="600"/>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A8951"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2D31F"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A3F46"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A59BC"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18480" w14:textId="77777777" w:rsidR="00713E78" w:rsidRPr="00AB2345" w:rsidRDefault="00713E78" w:rsidP="00713E78">
            <w:pPr>
              <w:rPr>
                <w:rFonts w:ascii="Arial" w:hAnsi="Arial" w:cs="Arial"/>
                <w:sz w:val="22"/>
                <w:szCs w:val="22"/>
              </w:rPr>
            </w:pPr>
          </w:p>
        </w:tc>
        <w:tc>
          <w:tcPr>
            <w:tcW w:w="1350" w:type="dxa"/>
            <w:tcBorders>
              <w:top w:val="single" w:sz="6" w:space="0" w:color="000000"/>
              <w:left w:val="single" w:sz="6" w:space="0" w:color="000000"/>
              <w:bottom w:val="single" w:sz="6" w:space="0" w:color="000000"/>
            </w:tcBorders>
            <w:shd w:val="clear" w:color="auto" w:fill="FFFFFF"/>
            <w:vAlign w:val="center"/>
            <w:hideMark/>
          </w:tcPr>
          <w:p w14:paraId="0674D814" w14:textId="77777777" w:rsidR="00713E78" w:rsidRPr="00AB2345" w:rsidRDefault="00713E78" w:rsidP="00713E78">
            <w:pPr>
              <w:jc w:val="right"/>
              <w:rPr>
                <w:rFonts w:ascii="Arial" w:hAnsi="Arial" w:cs="Arial"/>
                <w:sz w:val="22"/>
                <w:szCs w:val="22"/>
              </w:rPr>
            </w:pPr>
            <w:r w:rsidRPr="00AB2345">
              <w:rPr>
                <w:rFonts w:ascii="Arial" w:hAnsi="Arial" w:cs="Arial"/>
                <w:b/>
                <w:bCs/>
                <w:sz w:val="22"/>
                <w:szCs w:val="22"/>
              </w:rPr>
              <w:t>УКУПНО РАСХОДИ И ИЗДАЦИ:</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225DF"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3CC1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2799B72"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7E4D3F60"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4853358" w14:textId="77777777" w:rsidR="00713E78" w:rsidRPr="00AB2345" w:rsidRDefault="00713E78" w:rsidP="00713E78">
            <w:pPr>
              <w:rPr>
                <w:rFonts w:ascii="Arial" w:hAnsi="Arial" w:cs="Arial"/>
                <w:sz w:val="22"/>
                <w:szCs w:val="22"/>
              </w:rPr>
            </w:pPr>
          </w:p>
        </w:tc>
      </w:tr>
      <w:tr w:rsidR="00BC5DAF" w:rsidRPr="00AB2345" w14:paraId="0B836D1F" w14:textId="77777777" w:rsidTr="00BC5DAF">
        <w:trPr>
          <w:trHeight w:val="46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0CDDC"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63110"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F8E0"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C567C"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E93DC"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B3D55" w14:textId="77777777" w:rsidR="00713E78" w:rsidRPr="00AB2345" w:rsidRDefault="00713E78" w:rsidP="00713E78">
            <w:pPr>
              <w:rPr>
                <w:rFonts w:ascii="Arial" w:hAnsi="Arial" w:cs="Arial"/>
                <w:sz w:val="22"/>
                <w:szCs w:val="22"/>
              </w:rPr>
            </w:pPr>
            <w:r w:rsidRPr="00AB2345">
              <w:rPr>
                <w:rFonts w:ascii="Arial" w:hAnsi="Arial" w:cs="Arial"/>
                <w:b/>
                <w:bCs/>
                <w:sz w:val="22"/>
                <w:szCs w:val="22"/>
              </w:rPr>
              <w:t>ИЗВОРИ ФИНАНСИРАЊА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CBA9F"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05050"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04C5CBEE"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32D2C26"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7037A9B" w14:textId="77777777" w:rsidR="00713E78" w:rsidRPr="00AB2345" w:rsidRDefault="00713E78" w:rsidP="00713E78">
            <w:pPr>
              <w:rPr>
                <w:rFonts w:ascii="Arial" w:hAnsi="Arial" w:cs="Arial"/>
                <w:sz w:val="22"/>
                <w:szCs w:val="22"/>
              </w:rPr>
            </w:pPr>
          </w:p>
        </w:tc>
      </w:tr>
      <w:tr w:rsidR="00BC5DAF" w:rsidRPr="00AB2345" w14:paraId="5C34AED9"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DE573"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8468A"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70D33"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23B0A"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FBC7B"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01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EB053" w14:textId="77777777" w:rsidR="00713E78" w:rsidRPr="00AB2345" w:rsidRDefault="00713E78" w:rsidP="00713E78">
            <w:pPr>
              <w:rPr>
                <w:rFonts w:ascii="Arial" w:hAnsi="Arial" w:cs="Arial"/>
                <w:sz w:val="22"/>
                <w:szCs w:val="22"/>
              </w:rPr>
            </w:pPr>
            <w:r w:rsidRPr="00AB2345">
              <w:rPr>
                <w:rFonts w:ascii="Arial" w:hAnsi="Arial" w:cs="Arial"/>
                <w:b/>
                <w:bCs/>
                <w:sz w:val="22"/>
                <w:szCs w:val="22"/>
              </w:rPr>
              <w:t>Приходи из буџета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F1A5F"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17,140,058.00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38D86"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66,753,000.00</w:t>
            </w: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4EE90D71"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5DB597FE"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A94DED1"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83,893,058.00</w:t>
            </w:r>
          </w:p>
        </w:tc>
      </w:tr>
      <w:tr w:rsidR="00BC5DAF" w:rsidRPr="00AB2345" w14:paraId="3C107082" w14:textId="77777777" w:rsidTr="00BC5DAF">
        <w:trPr>
          <w:trHeight w:val="390"/>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49A23"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A32B7"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87603"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441A3"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6B718"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04</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B0C5B" w14:textId="77777777" w:rsidR="00713E78" w:rsidRPr="00AB2345" w:rsidRDefault="00713E78" w:rsidP="00713E78">
            <w:pPr>
              <w:rPr>
                <w:rFonts w:ascii="Arial" w:hAnsi="Arial" w:cs="Arial"/>
                <w:sz w:val="22"/>
                <w:szCs w:val="22"/>
              </w:rPr>
            </w:pPr>
            <w:r w:rsidRPr="00AB2345">
              <w:rPr>
                <w:rFonts w:ascii="Arial" w:hAnsi="Arial" w:cs="Arial"/>
                <w:b/>
                <w:bCs/>
                <w:sz w:val="22"/>
                <w:szCs w:val="22"/>
              </w:rPr>
              <w:t>Сопствени приходи буџетских корисника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5C39E" w14:textId="77777777" w:rsidR="00713E78" w:rsidRPr="00AB2345" w:rsidRDefault="00713E78" w:rsidP="00713E78">
            <w:pPr>
              <w:jc w:val="cente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E65F5"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29AA2E83"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1300000</w:t>
            </w: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00C72E83"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44FFFA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1,300,000.00</w:t>
            </w:r>
          </w:p>
        </w:tc>
      </w:tr>
      <w:tr w:rsidR="00BC5DAF" w:rsidRPr="00AB2345" w14:paraId="56BCE983"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8F661"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0C833"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D01A7"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53531"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6644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05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0E814" w14:textId="77777777" w:rsidR="00713E78" w:rsidRPr="00AB2345" w:rsidRDefault="00713E78" w:rsidP="00713E78">
            <w:pPr>
              <w:rPr>
                <w:rFonts w:ascii="Arial" w:hAnsi="Arial" w:cs="Arial"/>
                <w:sz w:val="22"/>
                <w:szCs w:val="22"/>
              </w:rPr>
            </w:pPr>
            <w:r w:rsidRPr="00AB2345">
              <w:rPr>
                <w:rFonts w:ascii="Arial" w:hAnsi="Arial" w:cs="Arial"/>
                <w:b/>
                <w:bCs/>
                <w:sz w:val="22"/>
                <w:szCs w:val="22"/>
              </w:rPr>
              <w:t>Донације из иностранства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438A3"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D71D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26765BBE"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25AA58DF"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3203C7B" w14:textId="77777777" w:rsidR="00713E78" w:rsidRPr="00AB2345" w:rsidRDefault="00713E78" w:rsidP="00713E78">
            <w:pPr>
              <w:rPr>
                <w:rFonts w:ascii="Arial" w:hAnsi="Arial" w:cs="Arial"/>
                <w:sz w:val="22"/>
                <w:szCs w:val="22"/>
              </w:rPr>
            </w:pPr>
          </w:p>
        </w:tc>
      </w:tr>
      <w:tr w:rsidR="00BC5DAF" w:rsidRPr="00AB2345" w14:paraId="4EC196AC"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73496"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92AD8"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D7DD5"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1144C"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458C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06</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E10AC" w14:textId="77777777" w:rsidR="00713E78" w:rsidRPr="00AB2345" w:rsidRDefault="00713E78" w:rsidP="00713E78">
            <w:pPr>
              <w:rPr>
                <w:rFonts w:ascii="Arial" w:hAnsi="Arial" w:cs="Arial"/>
                <w:sz w:val="22"/>
                <w:szCs w:val="22"/>
              </w:rPr>
            </w:pPr>
            <w:r w:rsidRPr="00AB2345">
              <w:rPr>
                <w:rFonts w:ascii="Arial" w:hAnsi="Arial" w:cs="Arial"/>
                <w:b/>
                <w:bCs/>
                <w:sz w:val="22"/>
                <w:szCs w:val="22"/>
              </w:rPr>
              <w:t>Донације од међунар.организација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27C8A"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07CBF"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020E7139"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7F1A5645"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06C889C" w14:textId="77777777" w:rsidR="00713E78" w:rsidRPr="00AB2345" w:rsidRDefault="00713E78" w:rsidP="00713E78">
            <w:pPr>
              <w:rPr>
                <w:rFonts w:ascii="Arial" w:hAnsi="Arial" w:cs="Arial"/>
                <w:sz w:val="22"/>
                <w:szCs w:val="22"/>
              </w:rPr>
            </w:pPr>
          </w:p>
        </w:tc>
      </w:tr>
      <w:tr w:rsidR="00BC5DAF" w:rsidRPr="00AB2345" w14:paraId="57798306"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E21B1"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F8201"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B4033"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AA438"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ABAF4"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07</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30ED7" w14:textId="77777777" w:rsidR="00713E78" w:rsidRPr="00AB2345" w:rsidRDefault="00713E78" w:rsidP="00713E78">
            <w:pPr>
              <w:rPr>
                <w:rFonts w:ascii="Arial" w:hAnsi="Arial" w:cs="Arial"/>
                <w:sz w:val="22"/>
                <w:szCs w:val="22"/>
              </w:rPr>
            </w:pPr>
            <w:r w:rsidRPr="00AB2345">
              <w:rPr>
                <w:rFonts w:ascii="Arial" w:hAnsi="Arial" w:cs="Arial"/>
                <w:b/>
                <w:bCs/>
                <w:sz w:val="22"/>
                <w:szCs w:val="22"/>
              </w:rPr>
              <w:t>Донације од осталих нивоа власти</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D0CAD"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BEFA8"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7D7603AE"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2972000</w:t>
            </w: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33781522"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0CF9AFC"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2,972,000.00</w:t>
            </w:r>
          </w:p>
        </w:tc>
      </w:tr>
      <w:tr w:rsidR="00BC5DAF" w:rsidRPr="00AB2345" w14:paraId="615F1A40"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44FF9"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CF8A6"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BAF14"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863A4"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34819"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08</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19F6F" w14:textId="77777777" w:rsidR="00713E78" w:rsidRPr="00AB2345" w:rsidRDefault="00713E78" w:rsidP="00713E78">
            <w:pPr>
              <w:rPr>
                <w:rFonts w:ascii="Arial" w:hAnsi="Arial" w:cs="Arial"/>
                <w:sz w:val="22"/>
                <w:szCs w:val="22"/>
              </w:rPr>
            </w:pPr>
            <w:r w:rsidRPr="00AB2345">
              <w:rPr>
                <w:rFonts w:ascii="Arial" w:hAnsi="Arial" w:cs="Arial"/>
                <w:b/>
                <w:bCs/>
                <w:sz w:val="22"/>
                <w:szCs w:val="22"/>
              </w:rPr>
              <w:t>Донације од невладиних организаци</w:t>
            </w:r>
            <w:r w:rsidRPr="00AB2345">
              <w:rPr>
                <w:rFonts w:ascii="Arial" w:hAnsi="Arial" w:cs="Arial"/>
                <w:b/>
                <w:bCs/>
                <w:sz w:val="22"/>
                <w:szCs w:val="22"/>
              </w:rPr>
              <w:lastRenderedPageBreak/>
              <w:t>ја и појединаца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E0937"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45D0C"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33725593"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4449B56E"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AC20C4F" w14:textId="77777777" w:rsidR="00713E78" w:rsidRPr="00AB2345" w:rsidRDefault="00713E78" w:rsidP="00713E78">
            <w:pPr>
              <w:rPr>
                <w:rFonts w:ascii="Arial" w:hAnsi="Arial" w:cs="Arial"/>
                <w:sz w:val="22"/>
                <w:szCs w:val="22"/>
              </w:rPr>
            </w:pPr>
          </w:p>
        </w:tc>
      </w:tr>
      <w:tr w:rsidR="00BC5DAF" w:rsidRPr="00AB2345" w14:paraId="2A96DD1E"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EE424"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2F937"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F9F67"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305E3"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5BCA5"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 09</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2BDFC" w14:textId="77777777" w:rsidR="00713E78" w:rsidRPr="00AB2345" w:rsidRDefault="00713E78" w:rsidP="00713E78">
            <w:pPr>
              <w:rPr>
                <w:rFonts w:ascii="Arial" w:hAnsi="Arial" w:cs="Arial"/>
                <w:sz w:val="22"/>
                <w:szCs w:val="22"/>
              </w:rPr>
            </w:pPr>
            <w:r w:rsidRPr="00AB2345">
              <w:rPr>
                <w:rFonts w:ascii="Arial" w:hAnsi="Arial" w:cs="Arial"/>
                <w:b/>
                <w:bCs/>
                <w:sz w:val="22"/>
                <w:szCs w:val="22"/>
              </w:rPr>
              <w:t>Примања од продаје нефинансијске имовине</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F67A8"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85C3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76868F0E"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232B0D90"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5B4225B" w14:textId="77777777" w:rsidR="00713E78" w:rsidRPr="00AB2345" w:rsidRDefault="00713E78" w:rsidP="00713E78">
            <w:pPr>
              <w:rPr>
                <w:rFonts w:ascii="Arial" w:hAnsi="Arial" w:cs="Arial"/>
                <w:sz w:val="22"/>
                <w:szCs w:val="22"/>
              </w:rPr>
            </w:pPr>
          </w:p>
        </w:tc>
      </w:tr>
      <w:tr w:rsidR="00BC5DAF" w:rsidRPr="00AB2345" w14:paraId="5553F90B"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D9C7D"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96A63"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31EEB"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61E1A"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D8153" w14:textId="77777777" w:rsidR="00713E78" w:rsidRPr="00AB2345" w:rsidRDefault="00713E78" w:rsidP="00713E78">
            <w:pPr>
              <w:jc w:val="center"/>
              <w:rPr>
                <w:rFonts w:ascii="Arial" w:hAnsi="Arial" w:cs="Arial"/>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6F145" w14:textId="77777777" w:rsidR="00713E78" w:rsidRPr="00AB2345" w:rsidRDefault="00713E78" w:rsidP="00713E78">
            <w:pPr>
              <w:rPr>
                <w:rFonts w:ascii="Arial" w:hAnsi="Arial" w:cs="Arial"/>
                <w:sz w:val="22"/>
                <w:szCs w:val="22"/>
              </w:rPr>
            </w:pPr>
            <w:r w:rsidRPr="00AB2345">
              <w:rPr>
                <w:rFonts w:ascii="Arial" w:hAnsi="Arial" w:cs="Arial"/>
                <w:b/>
                <w:bCs/>
                <w:sz w:val="22"/>
                <w:szCs w:val="22"/>
              </w:rPr>
              <w:t>Родитељски динар</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2ACAC"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72B15"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76CB459"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004F8D95"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300000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6F7390A" w14:textId="77777777" w:rsidR="00713E78" w:rsidRPr="00AB2345" w:rsidRDefault="00713E78" w:rsidP="00713E78">
            <w:pPr>
              <w:jc w:val="right"/>
              <w:rPr>
                <w:rFonts w:ascii="Arial" w:hAnsi="Arial" w:cs="Arial"/>
                <w:sz w:val="22"/>
                <w:szCs w:val="22"/>
              </w:rPr>
            </w:pPr>
            <w:r w:rsidRPr="00AB2345">
              <w:rPr>
                <w:rFonts w:ascii="Arial" w:hAnsi="Arial" w:cs="Arial"/>
                <w:sz w:val="22"/>
                <w:szCs w:val="22"/>
              </w:rPr>
              <w:t>300,000.00</w:t>
            </w:r>
          </w:p>
        </w:tc>
      </w:tr>
      <w:tr w:rsidR="00BC5DAF" w:rsidRPr="00AB2345" w14:paraId="1A89A479" w14:textId="77777777" w:rsidTr="00BC5DAF">
        <w:trPr>
          <w:trHeight w:val="255"/>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5FCFF"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77D4E"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EFBCB"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E6826"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E45A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22ACC" w14:textId="77777777" w:rsidR="00713E78" w:rsidRPr="00AB2345" w:rsidRDefault="00713E78" w:rsidP="00713E78">
            <w:pPr>
              <w:rPr>
                <w:rFonts w:ascii="Arial" w:hAnsi="Arial" w:cs="Arial"/>
                <w:sz w:val="22"/>
                <w:szCs w:val="22"/>
              </w:rPr>
            </w:pPr>
            <w:r w:rsidRPr="00AB2345">
              <w:rPr>
                <w:rFonts w:ascii="Arial" w:hAnsi="Arial" w:cs="Arial"/>
                <w:b/>
                <w:bCs/>
                <w:sz w:val="22"/>
                <w:szCs w:val="22"/>
              </w:rPr>
              <w:t>Примања од инoстраних задуживања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0B0E0"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E2FE7"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2A0A967"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788FB140"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B8FE67A" w14:textId="77777777" w:rsidR="00713E78" w:rsidRPr="00AB2345" w:rsidRDefault="00713E78" w:rsidP="00713E78">
            <w:pPr>
              <w:rPr>
                <w:rFonts w:ascii="Arial" w:hAnsi="Arial" w:cs="Arial"/>
                <w:sz w:val="22"/>
                <w:szCs w:val="22"/>
              </w:rPr>
            </w:pPr>
          </w:p>
        </w:tc>
      </w:tr>
      <w:tr w:rsidR="00BC5DAF" w:rsidRPr="00AB2345" w14:paraId="5061CDF6" w14:textId="77777777" w:rsidTr="00BC5DAF">
        <w:trPr>
          <w:trHeight w:val="510"/>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77ABE"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C9B1F"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7D4C6"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A619C"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F618F"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E7427" w14:textId="77777777" w:rsidR="00713E78" w:rsidRPr="00AB2345" w:rsidRDefault="00713E78" w:rsidP="00713E78">
            <w:pPr>
              <w:rPr>
                <w:rFonts w:ascii="Arial" w:hAnsi="Arial" w:cs="Arial"/>
                <w:sz w:val="22"/>
                <w:szCs w:val="22"/>
              </w:rPr>
            </w:pPr>
            <w:r w:rsidRPr="00AB2345">
              <w:rPr>
                <w:rFonts w:ascii="Arial" w:hAnsi="Arial" w:cs="Arial"/>
                <w:b/>
                <w:bCs/>
                <w:sz w:val="22"/>
                <w:szCs w:val="22"/>
              </w:rPr>
              <w:t>Примања од отплате датих кредита и продаје финансијске имовине</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AE7C3"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A1DC0"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5B84169B"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75641990"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C35A0AD" w14:textId="77777777" w:rsidR="00713E78" w:rsidRPr="00AB2345" w:rsidRDefault="00713E78" w:rsidP="00713E78">
            <w:pPr>
              <w:rPr>
                <w:rFonts w:ascii="Arial" w:hAnsi="Arial" w:cs="Arial"/>
                <w:sz w:val="22"/>
                <w:szCs w:val="22"/>
              </w:rPr>
            </w:pPr>
          </w:p>
        </w:tc>
      </w:tr>
      <w:tr w:rsidR="00BC5DAF" w:rsidRPr="00AB2345" w14:paraId="7369E11D" w14:textId="77777777" w:rsidTr="00BC5DAF">
        <w:trPr>
          <w:trHeight w:val="540"/>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72A49" w14:textId="77777777" w:rsidR="00713E78" w:rsidRPr="00AB2345" w:rsidRDefault="00713E78" w:rsidP="00713E78">
            <w:pPr>
              <w:rPr>
                <w:rFonts w:ascii="Arial" w:hAnsi="Arial" w:cs="Arial"/>
                <w:sz w:val="22"/>
                <w:szCs w:val="22"/>
              </w:rPr>
            </w:pPr>
          </w:p>
        </w:tc>
        <w:tc>
          <w:tcPr>
            <w:tcW w:w="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E1D25" w14:textId="77777777" w:rsidR="00713E78" w:rsidRPr="00AB2345" w:rsidRDefault="00713E78" w:rsidP="00713E78">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0DA21"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CD49E" w14:textId="77777777" w:rsidR="00713E78" w:rsidRPr="00AB2345" w:rsidRDefault="00713E78" w:rsidP="00713E78">
            <w:pPr>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586D1" w14:textId="77777777" w:rsidR="00713E78" w:rsidRPr="00AB2345" w:rsidRDefault="00713E78" w:rsidP="00713E78">
            <w:pPr>
              <w:jc w:val="center"/>
              <w:rPr>
                <w:rFonts w:ascii="Arial" w:hAnsi="Arial" w:cs="Arial"/>
                <w:sz w:val="22"/>
                <w:szCs w:val="22"/>
              </w:rPr>
            </w:pPr>
            <w:r w:rsidRPr="00AB2345">
              <w:rPr>
                <w:rFonts w:ascii="Arial" w:hAnsi="Arial" w:cs="Arial"/>
                <w:b/>
                <w:bCs/>
                <w:sz w:val="22"/>
                <w:szCs w:val="22"/>
              </w:rPr>
              <w:t>13</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1DC77" w14:textId="77777777" w:rsidR="00713E78" w:rsidRPr="00AB2345" w:rsidRDefault="00713E78" w:rsidP="00713E78">
            <w:pPr>
              <w:rPr>
                <w:rFonts w:ascii="Arial" w:hAnsi="Arial" w:cs="Arial"/>
                <w:sz w:val="22"/>
                <w:szCs w:val="22"/>
              </w:rPr>
            </w:pPr>
            <w:r w:rsidRPr="00AB2345">
              <w:rPr>
                <w:rFonts w:ascii="Arial" w:hAnsi="Arial" w:cs="Arial"/>
                <w:b/>
                <w:bCs/>
                <w:sz w:val="22"/>
                <w:szCs w:val="22"/>
              </w:rPr>
              <w:t>Нераспоређени вишак прихода из ранијих година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38137" w14:textId="77777777" w:rsidR="00713E78" w:rsidRPr="00AB2345" w:rsidRDefault="00713E78" w:rsidP="00713E78">
            <w:pPr>
              <w:rPr>
                <w:rFonts w:ascii="Arial" w:hAnsi="Arial" w:cs="Arial"/>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11FD5" w14:textId="77777777" w:rsidR="00713E78" w:rsidRPr="00AB2345" w:rsidRDefault="00713E78" w:rsidP="00713E78">
            <w:pPr>
              <w:rPr>
                <w:rFonts w:ascii="Arial" w:hAnsi="Arial" w:cs="Arial"/>
                <w:sz w:val="22"/>
                <w:szCs w:val="22"/>
              </w:rPr>
            </w:pPr>
          </w:p>
        </w:tc>
        <w:tc>
          <w:tcPr>
            <w:tcW w:w="961" w:type="dxa"/>
            <w:tcBorders>
              <w:top w:val="single" w:sz="6" w:space="0" w:color="000000"/>
              <w:left w:val="single" w:sz="6" w:space="0" w:color="000000"/>
              <w:bottom w:val="single" w:sz="6" w:space="0" w:color="000000"/>
              <w:right w:val="single" w:sz="6" w:space="0" w:color="000000"/>
            </w:tcBorders>
            <w:vAlign w:val="center"/>
            <w:hideMark/>
          </w:tcPr>
          <w:p w14:paraId="731EEF57" w14:textId="77777777" w:rsidR="00713E78" w:rsidRPr="00AB2345" w:rsidRDefault="00713E78" w:rsidP="00713E78">
            <w:pPr>
              <w:rPr>
                <w:rFonts w:ascii="Arial" w:hAnsi="Arial" w:cs="Arial"/>
                <w:sz w:val="22"/>
                <w:szCs w:val="22"/>
              </w:rPr>
            </w:pPr>
          </w:p>
        </w:tc>
        <w:tc>
          <w:tcPr>
            <w:tcW w:w="659" w:type="dxa"/>
            <w:tcBorders>
              <w:top w:val="single" w:sz="6" w:space="0" w:color="000000"/>
              <w:left w:val="single" w:sz="6" w:space="0" w:color="000000"/>
              <w:bottom w:val="single" w:sz="6" w:space="0" w:color="000000"/>
              <w:right w:val="single" w:sz="6" w:space="0" w:color="000000"/>
            </w:tcBorders>
            <w:vAlign w:val="center"/>
            <w:hideMark/>
          </w:tcPr>
          <w:p w14:paraId="04D0C8F5" w14:textId="77777777" w:rsidR="00713E78" w:rsidRPr="00AB2345" w:rsidRDefault="00713E78" w:rsidP="00713E78">
            <w:pP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8BA054B" w14:textId="77777777" w:rsidR="00713E78" w:rsidRPr="00AB2345" w:rsidRDefault="00713E78" w:rsidP="00713E78">
            <w:pPr>
              <w:rPr>
                <w:rFonts w:ascii="Arial" w:hAnsi="Arial" w:cs="Arial"/>
                <w:sz w:val="22"/>
                <w:szCs w:val="22"/>
              </w:rPr>
            </w:pPr>
          </w:p>
        </w:tc>
      </w:tr>
    </w:tbl>
    <w:p w14:paraId="22B28BCD" w14:textId="77777777" w:rsidR="00FB2F03" w:rsidRDefault="00FB2F03" w:rsidP="00711496">
      <w:pPr>
        <w:spacing w:after="160" w:line="259" w:lineRule="auto"/>
        <w:rPr>
          <w:rFonts w:ascii="Arial" w:eastAsiaTheme="minorHAnsi" w:hAnsi="Arial" w:cs="Arial"/>
          <w:sz w:val="22"/>
          <w:szCs w:val="22"/>
          <w:lang w:val="sr-Cyrl-RS"/>
        </w:rPr>
      </w:pPr>
    </w:p>
    <w:p w14:paraId="3039D75B" w14:textId="51CB9C18" w:rsidR="00FB2F03" w:rsidRDefault="00FB2F03" w:rsidP="00711496">
      <w:pPr>
        <w:spacing w:after="160" w:line="259" w:lineRule="auto"/>
        <w:rPr>
          <w:rFonts w:ascii="Arial" w:eastAsiaTheme="minorHAnsi" w:hAnsi="Arial" w:cs="Arial"/>
          <w:sz w:val="22"/>
          <w:szCs w:val="22"/>
          <w:lang w:val="sr-Cyrl-RS"/>
        </w:rPr>
      </w:pPr>
    </w:p>
    <w:p w14:paraId="0B30200F" w14:textId="504AA309" w:rsidR="008B1885" w:rsidRDefault="008B1885" w:rsidP="00711496">
      <w:pPr>
        <w:spacing w:after="160" w:line="259" w:lineRule="auto"/>
        <w:rPr>
          <w:rFonts w:ascii="Arial" w:eastAsiaTheme="minorHAnsi" w:hAnsi="Arial" w:cs="Arial"/>
          <w:sz w:val="22"/>
          <w:szCs w:val="22"/>
          <w:lang w:val="sr-Cyrl-RS"/>
        </w:rPr>
      </w:pPr>
    </w:p>
    <w:p w14:paraId="5A5D63F7" w14:textId="77777777" w:rsidR="008B1885" w:rsidRDefault="008B1885" w:rsidP="00711496">
      <w:pPr>
        <w:spacing w:after="160" w:line="259" w:lineRule="auto"/>
        <w:rPr>
          <w:rFonts w:ascii="Arial" w:eastAsiaTheme="minorHAnsi" w:hAnsi="Arial" w:cs="Arial"/>
          <w:sz w:val="22"/>
          <w:szCs w:val="22"/>
          <w:lang w:val="sr-Cyrl-RS"/>
        </w:rPr>
      </w:pPr>
    </w:p>
    <w:p w14:paraId="5989A4B0" w14:textId="77777777" w:rsidR="00FB2F03" w:rsidRDefault="00FB2F03" w:rsidP="00711496">
      <w:pPr>
        <w:spacing w:after="160" w:line="259" w:lineRule="auto"/>
        <w:rPr>
          <w:rFonts w:ascii="Arial" w:eastAsiaTheme="minorHAnsi" w:hAnsi="Arial" w:cs="Arial"/>
          <w:sz w:val="22"/>
          <w:szCs w:val="22"/>
          <w:lang w:val="sr-Cyrl-RS"/>
        </w:rPr>
      </w:pPr>
    </w:p>
    <w:p w14:paraId="11BE4033" w14:textId="77777777" w:rsidR="00FB2F03" w:rsidRDefault="00FB2F03" w:rsidP="00711496">
      <w:pPr>
        <w:spacing w:after="160" w:line="259" w:lineRule="auto"/>
        <w:rPr>
          <w:rFonts w:ascii="Arial" w:eastAsiaTheme="minorHAnsi" w:hAnsi="Arial" w:cs="Arial"/>
          <w:sz w:val="22"/>
          <w:szCs w:val="22"/>
          <w:lang w:val="sr-Cyrl-RS"/>
        </w:rPr>
      </w:pPr>
    </w:p>
    <w:p w14:paraId="1E00E36C" w14:textId="77777777" w:rsidR="00FB2F03" w:rsidRDefault="00FB2F03" w:rsidP="00711496">
      <w:pPr>
        <w:spacing w:after="160" w:line="259" w:lineRule="auto"/>
        <w:rPr>
          <w:rFonts w:ascii="Arial" w:eastAsiaTheme="minorHAnsi" w:hAnsi="Arial" w:cs="Arial"/>
          <w:sz w:val="22"/>
          <w:szCs w:val="22"/>
          <w:lang w:val="sr-Cyrl-RS"/>
        </w:rPr>
      </w:pPr>
    </w:p>
    <w:p w14:paraId="51111193" w14:textId="77777777" w:rsidR="00FB2F03" w:rsidRDefault="00FB2F03" w:rsidP="00711496">
      <w:pPr>
        <w:spacing w:after="160" w:line="259" w:lineRule="auto"/>
        <w:rPr>
          <w:rFonts w:ascii="Arial" w:eastAsiaTheme="minorHAnsi" w:hAnsi="Arial" w:cs="Arial"/>
          <w:sz w:val="22"/>
          <w:szCs w:val="22"/>
          <w:lang w:val="sr-Cyrl-RS"/>
        </w:rPr>
      </w:pPr>
    </w:p>
    <w:p w14:paraId="12E494A8" w14:textId="77777777" w:rsidR="00FB2F03" w:rsidRDefault="00FB2F03" w:rsidP="00711496">
      <w:pPr>
        <w:spacing w:after="160" w:line="259" w:lineRule="auto"/>
        <w:rPr>
          <w:rFonts w:ascii="Arial" w:eastAsiaTheme="minorHAnsi" w:hAnsi="Arial" w:cs="Arial"/>
          <w:sz w:val="22"/>
          <w:szCs w:val="22"/>
          <w:lang w:val="sr-Cyrl-RS"/>
        </w:rPr>
      </w:pPr>
    </w:p>
    <w:p w14:paraId="1A09FEF6" w14:textId="77777777" w:rsidR="00FB2F03" w:rsidRDefault="00FB2F03" w:rsidP="00711496">
      <w:pPr>
        <w:spacing w:after="160" w:line="259" w:lineRule="auto"/>
        <w:rPr>
          <w:rFonts w:ascii="Arial" w:eastAsiaTheme="minorHAnsi" w:hAnsi="Arial" w:cs="Arial"/>
          <w:sz w:val="22"/>
          <w:szCs w:val="22"/>
          <w:lang w:val="sr-Cyrl-RS"/>
        </w:rPr>
      </w:pPr>
    </w:p>
    <w:p w14:paraId="2E17B52F" w14:textId="77777777" w:rsidR="00FB2F03" w:rsidRDefault="00FB2F03" w:rsidP="00711496">
      <w:pPr>
        <w:spacing w:after="160" w:line="259" w:lineRule="auto"/>
        <w:rPr>
          <w:rFonts w:ascii="Arial" w:eastAsiaTheme="minorHAnsi" w:hAnsi="Arial" w:cs="Arial"/>
          <w:sz w:val="22"/>
          <w:szCs w:val="22"/>
          <w:lang w:val="sr-Cyrl-RS"/>
        </w:rPr>
      </w:pPr>
    </w:p>
    <w:p w14:paraId="1D38A4F5" w14:textId="77777777" w:rsidR="00FB2F03" w:rsidRDefault="00FB2F03" w:rsidP="00711496">
      <w:pPr>
        <w:spacing w:after="160" w:line="259" w:lineRule="auto"/>
        <w:rPr>
          <w:rFonts w:ascii="Arial" w:eastAsiaTheme="minorHAnsi" w:hAnsi="Arial" w:cs="Arial"/>
          <w:sz w:val="22"/>
          <w:szCs w:val="22"/>
          <w:lang w:val="sr-Cyrl-RS"/>
        </w:rPr>
      </w:pPr>
    </w:p>
    <w:p w14:paraId="6FDFEBEA" w14:textId="77777777" w:rsidR="00FB2F03" w:rsidRDefault="00FB2F03" w:rsidP="00711496">
      <w:pPr>
        <w:spacing w:after="160" w:line="259" w:lineRule="auto"/>
        <w:rPr>
          <w:rFonts w:ascii="Arial" w:eastAsiaTheme="minorHAnsi" w:hAnsi="Arial" w:cs="Arial"/>
          <w:sz w:val="22"/>
          <w:szCs w:val="22"/>
          <w:lang w:val="sr-Cyrl-RS"/>
        </w:rPr>
      </w:pPr>
    </w:p>
    <w:p w14:paraId="181DD370" w14:textId="77777777" w:rsidR="00FB2F03" w:rsidRDefault="00FB2F03" w:rsidP="00711496">
      <w:pPr>
        <w:spacing w:after="160" w:line="259" w:lineRule="auto"/>
        <w:rPr>
          <w:rFonts w:ascii="Arial" w:eastAsiaTheme="minorHAnsi" w:hAnsi="Arial" w:cs="Arial"/>
          <w:sz w:val="22"/>
          <w:szCs w:val="22"/>
          <w:lang w:val="sr-Cyrl-RS"/>
        </w:rPr>
      </w:pPr>
    </w:p>
    <w:p w14:paraId="3612578D" w14:textId="77777777" w:rsidR="00FB2F03" w:rsidRDefault="00FB2F03" w:rsidP="00711496">
      <w:pPr>
        <w:spacing w:after="160" w:line="259" w:lineRule="auto"/>
        <w:rPr>
          <w:rFonts w:ascii="Arial" w:eastAsiaTheme="minorHAnsi" w:hAnsi="Arial" w:cs="Arial"/>
          <w:sz w:val="22"/>
          <w:szCs w:val="22"/>
          <w:lang w:val="sr-Cyrl-RS"/>
        </w:rPr>
      </w:pPr>
    </w:p>
    <w:p w14:paraId="6944F5BE" w14:textId="77777777" w:rsidR="00FB2F03" w:rsidRDefault="00FB2F03" w:rsidP="00711496">
      <w:pPr>
        <w:spacing w:after="160" w:line="259" w:lineRule="auto"/>
        <w:rPr>
          <w:rFonts w:ascii="Arial" w:eastAsiaTheme="minorHAnsi" w:hAnsi="Arial" w:cs="Arial"/>
          <w:sz w:val="22"/>
          <w:szCs w:val="22"/>
          <w:lang w:val="sr-Cyrl-RS"/>
        </w:rPr>
      </w:pPr>
    </w:p>
    <w:p w14:paraId="778D0981" w14:textId="77777777" w:rsidR="00FB2F03" w:rsidRDefault="00FB2F03" w:rsidP="00711496">
      <w:pPr>
        <w:spacing w:after="160" w:line="259" w:lineRule="auto"/>
        <w:rPr>
          <w:rFonts w:ascii="Arial" w:eastAsiaTheme="minorHAnsi" w:hAnsi="Arial" w:cs="Arial"/>
          <w:sz w:val="22"/>
          <w:szCs w:val="22"/>
          <w:lang w:val="sr-Cyrl-RS"/>
        </w:rPr>
      </w:pPr>
    </w:p>
    <w:p w14:paraId="75BF1C14" w14:textId="77777777" w:rsidR="00FB2F03" w:rsidRDefault="00FB2F03" w:rsidP="00711496">
      <w:pPr>
        <w:spacing w:after="160" w:line="259" w:lineRule="auto"/>
        <w:rPr>
          <w:rFonts w:ascii="Arial" w:eastAsiaTheme="minorHAnsi" w:hAnsi="Arial" w:cs="Arial"/>
          <w:sz w:val="22"/>
          <w:szCs w:val="22"/>
          <w:lang w:val="sr-Cyrl-RS"/>
        </w:rPr>
      </w:pPr>
    </w:p>
    <w:p w14:paraId="3A4E5CB6" w14:textId="77777777" w:rsidR="00FB2F03" w:rsidRDefault="00FB2F03" w:rsidP="00711496">
      <w:pPr>
        <w:spacing w:after="160" w:line="259" w:lineRule="auto"/>
        <w:rPr>
          <w:rFonts w:ascii="Arial" w:eastAsiaTheme="minorHAnsi" w:hAnsi="Arial" w:cs="Arial"/>
          <w:sz w:val="22"/>
          <w:szCs w:val="22"/>
          <w:lang w:val="sr-Cyrl-RS"/>
        </w:rPr>
      </w:pPr>
    </w:p>
    <w:p w14:paraId="2F0E1300" w14:textId="77777777" w:rsidR="00FB2F03" w:rsidRDefault="00FB2F03" w:rsidP="00711496">
      <w:pPr>
        <w:spacing w:after="160" w:line="259" w:lineRule="auto"/>
        <w:rPr>
          <w:rFonts w:ascii="Arial" w:eastAsiaTheme="minorHAnsi" w:hAnsi="Arial" w:cs="Arial"/>
          <w:sz w:val="22"/>
          <w:szCs w:val="22"/>
          <w:lang w:val="sr-Cyrl-RS"/>
        </w:rPr>
      </w:pPr>
    </w:p>
    <w:p w14:paraId="59FF4B54" w14:textId="77777777" w:rsidR="00FB2F03" w:rsidRDefault="00FB2F03" w:rsidP="00711496">
      <w:pPr>
        <w:spacing w:after="160" w:line="259" w:lineRule="auto"/>
        <w:rPr>
          <w:rFonts w:ascii="Arial" w:eastAsiaTheme="minorHAnsi" w:hAnsi="Arial" w:cs="Arial"/>
          <w:sz w:val="22"/>
          <w:szCs w:val="22"/>
          <w:lang w:val="sr-Cyrl-RS"/>
        </w:rPr>
      </w:pPr>
    </w:p>
    <w:p w14:paraId="5461355E" w14:textId="77777777" w:rsidR="00FB2F03" w:rsidRDefault="00FB2F03" w:rsidP="00711496">
      <w:pPr>
        <w:spacing w:after="160" w:line="259" w:lineRule="auto"/>
        <w:rPr>
          <w:rFonts w:ascii="Arial" w:eastAsiaTheme="minorHAnsi" w:hAnsi="Arial" w:cs="Arial"/>
          <w:sz w:val="22"/>
          <w:szCs w:val="22"/>
          <w:lang w:val="sr-Cyrl-RS"/>
        </w:rPr>
      </w:pPr>
    </w:p>
    <w:p w14:paraId="01623D2D" w14:textId="77777777" w:rsidR="00FB2F03" w:rsidRDefault="00FB2F03" w:rsidP="00711496">
      <w:pPr>
        <w:spacing w:after="160" w:line="259" w:lineRule="auto"/>
        <w:rPr>
          <w:rFonts w:ascii="Arial" w:eastAsiaTheme="minorHAnsi" w:hAnsi="Arial" w:cs="Arial"/>
          <w:sz w:val="22"/>
          <w:szCs w:val="22"/>
          <w:lang w:val="sr-Cyrl-RS"/>
        </w:rPr>
      </w:pPr>
    </w:p>
    <w:p w14:paraId="71DD3CF7" w14:textId="77777777" w:rsidR="00FB2F03" w:rsidRDefault="00FB2F03" w:rsidP="00711496">
      <w:pPr>
        <w:spacing w:after="160" w:line="259" w:lineRule="auto"/>
        <w:rPr>
          <w:rFonts w:ascii="Arial" w:eastAsiaTheme="minorHAnsi" w:hAnsi="Arial" w:cs="Arial"/>
          <w:sz w:val="22"/>
          <w:szCs w:val="22"/>
          <w:lang w:val="sr-Cyrl-RS"/>
        </w:rPr>
      </w:pPr>
    </w:p>
    <w:p w14:paraId="3D67696C" w14:textId="20294523" w:rsidR="00FB5B71" w:rsidRPr="00AB2345" w:rsidRDefault="00C3484A"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Планирани, одобрени и остварени приходи и расходи у предходној 2021 години:</w:t>
      </w:r>
    </w:p>
    <w:tbl>
      <w:tblPr>
        <w:tblW w:w="8927" w:type="dxa"/>
        <w:tblCellSpacing w:w="0" w:type="dxa"/>
        <w:tblCellMar>
          <w:top w:w="15" w:type="dxa"/>
          <w:left w:w="15" w:type="dxa"/>
          <w:bottom w:w="15" w:type="dxa"/>
          <w:right w:w="15" w:type="dxa"/>
        </w:tblCellMar>
        <w:tblLook w:val="0420" w:firstRow="1" w:lastRow="0" w:firstColumn="0" w:lastColumn="0" w:noHBand="0" w:noVBand="1"/>
      </w:tblPr>
      <w:tblGrid>
        <w:gridCol w:w="2940"/>
        <w:gridCol w:w="4520"/>
        <w:gridCol w:w="1467"/>
      </w:tblGrid>
      <w:tr w:rsidR="00073842" w:rsidRPr="00AB2345" w14:paraId="37582C33" w14:textId="77777777" w:rsidTr="005464BC">
        <w:trPr>
          <w:trHeight w:val="379"/>
          <w:tblCellSpacing w:w="0" w:type="dxa"/>
        </w:trPr>
        <w:tc>
          <w:tcPr>
            <w:tcW w:w="3052" w:type="dxa"/>
            <w:vAlign w:val="center"/>
            <w:hideMark/>
          </w:tcPr>
          <w:p w14:paraId="15FD6596" w14:textId="4252CA3C" w:rsidR="00073842" w:rsidRPr="00FB2F03" w:rsidRDefault="00073842" w:rsidP="00073842">
            <w:pPr>
              <w:rPr>
                <w:rFonts w:ascii="Arial" w:hAnsi="Arial" w:cs="Arial"/>
                <w:sz w:val="22"/>
                <w:szCs w:val="22"/>
                <w:lang w:val="sr-Cyrl-RS"/>
              </w:rPr>
            </w:pPr>
            <w:r w:rsidRPr="00AB2345">
              <w:rPr>
                <w:rFonts w:ascii="Arial" w:hAnsi="Arial" w:cs="Arial"/>
                <w:b/>
                <w:bCs/>
                <w:sz w:val="22"/>
                <w:szCs w:val="22"/>
              </w:rPr>
              <w:t>ОШ.,,ГОЦЕ ДЕЛЧЕВ,,-</w:t>
            </w:r>
            <w:r w:rsidR="00FB2F03">
              <w:rPr>
                <w:rFonts w:ascii="Arial" w:hAnsi="Arial" w:cs="Arial"/>
                <w:b/>
                <w:bCs/>
                <w:sz w:val="22"/>
                <w:szCs w:val="22"/>
                <w:lang w:val="sr-Cyrl-RS"/>
              </w:rPr>
              <w:t xml:space="preserve">   ЈАБУКА</w:t>
            </w:r>
          </w:p>
        </w:tc>
        <w:tc>
          <w:tcPr>
            <w:tcW w:w="4628" w:type="dxa"/>
            <w:vAlign w:val="center"/>
            <w:hideMark/>
          </w:tcPr>
          <w:p w14:paraId="352EF898" w14:textId="77777777" w:rsidR="00073842" w:rsidRPr="00AB2345" w:rsidRDefault="00073842" w:rsidP="00073842">
            <w:pPr>
              <w:rPr>
                <w:rFonts w:ascii="Arial" w:hAnsi="Arial" w:cs="Arial"/>
                <w:sz w:val="22"/>
                <w:szCs w:val="22"/>
              </w:rPr>
            </w:pPr>
          </w:p>
        </w:tc>
        <w:tc>
          <w:tcPr>
            <w:tcW w:w="0" w:type="auto"/>
            <w:vAlign w:val="center"/>
            <w:hideMark/>
          </w:tcPr>
          <w:p w14:paraId="6603B589" w14:textId="77777777" w:rsidR="00073842" w:rsidRPr="00AB2345" w:rsidRDefault="00073842" w:rsidP="00073842">
            <w:pPr>
              <w:rPr>
                <w:rFonts w:ascii="Arial" w:hAnsi="Arial" w:cs="Arial"/>
                <w:sz w:val="22"/>
                <w:szCs w:val="22"/>
              </w:rPr>
            </w:pPr>
          </w:p>
        </w:tc>
      </w:tr>
      <w:tr w:rsidR="00073842" w:rsidRPr="00AB2345" w14:paraId="5721034A" w14:textId="77777777" w:rsidTr="005464BC">
        <w:trPr>
          <w:trHeight w:val="295"/>
          <w:tblCellSpacing w:w="0" w:type="dxa"/>
        </w:trPr>
        <w:tc>
          <w:tcPr>
            <w:tcW w:w="3052" w:type="dxa"/>
            <w:vAlign w:val="center"/>
            <w:hideMark/>
          </w:tcPr>
          <w:p w14:paraId="4CA47BCA" w14:textId="77777777" w:rsidR="00073842" w:rsidRPr="00AB2345" w:rsidRDefault="00073842" w:rsidP="00073842">
            <w:pPr>
              <w:jc w:val="center"/>
              <w:rPr>
                <w:rFonts w:ascii="Arial" w:hAnsi="Arial" w:cs="Arial"/>
                <w:sz w:val="22"/>
                <w:szCs w:val="22"/>
              </w:rPr>
            </w:pPr>
          </w:p>
        </w:tc>
        <w:tc>
          <w:tcPr>
            <w:tcW w:w="4628" w:type="dxa"/>
            <w:vAlign w:val="center"/>
            <w:hideMark/>
          </w:tcPr>
          <w:p w14:paraId="5D2DD75D" w14:textId="77777777" w:rsidR="00073842" w:rsidRPr="00AB2345" w:rsidRDefault="00073842" w:rsidP="00073842">
            <w:pPr>
              <w:jc w:val="center"/>
              <w:rPr>
                <w:rFonts w:ascii="Arial" w:hAnsi="Arial" w:cs="Arial"/>
                <w:sz w:val="22"/>
                <w:szCs w:val="22"/>
              </w:rPr>
            </w:pPr>
          </w:p>
        </w:tc>
        <w:tc>
          <w:tcPr>
            <w:tcW w:w="0" w:type="auto"/>
            <w:vAlign w:val="center"/>
            <w:hideMark/>
          </w:tcPr>
          <w:p w14:paraId="42ABE29A" w14:textId="77777777" w:rsidR="00073842" w:rsidRPr="00AB2345" w:rsidRDefault="00073842" w:rsidP="00073842">
            <w:pPr>
              <w:jc w:val="center"/>
              <w:rPr>
                <w:rFonts w:ascii="Arial" w:hAnsi="Arial" w:cs="Arial"/>
                <w:sz w:val="22"/>
                <w:szCs w:val="22"/>
              </w:rPr>
            </w:pPr>
          </w:p>
        </w:tc>
      </w:tr>
      <w:tr w:rsidR="00073842" w:rsidRPr="00AB2345" w14:paraId="345B0EA8" w14:textId="77777777" w:rsidTr="005464BC">
        <w:trPr>
          <w:trHeight w:val="295"/>
          <w:tblCellSpacing w:w="0" w:type="dxa"/>
        </w:trPr>
        <w:tc>
          <w:tcPr>
            <w:tcW w:w="3052" w:type="dxa"/>
            <w:vAlign w:val="center"/>
            <w:hideMark/>
          </w:tcPr>
          <w:p w14:paraId="28880374" w14:textId="77777777" w:rsidR="00073842" w:rsidRPr="00AB2345" w:rsidRDefault="00073842" w:rsidP="004D77E5">
            <w:pPr>
              <w:rPr>
                <w:rFonts w:ascii="Arial" w:hAnsi="Arial" w:cs="Arial"/>
                <w:sz w:val="22"/>
                <w:szCs w:val="22"/>
              </w:rPr>
            </w:pPr>
          </w:p>
        </w:tc>
        <w:tc>
          <w:tcPr>
            <w:tcW w:w="4628" w:type="dxa"/>
            <w:vAlign w:val="center"/>
            <w:hideMark/>
          </w:tcPr>
          <w:p w14:paraId="04F93D41"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ФИНАНСИЈСКИ ИЗВЕШТА-I-XII 2021.</w:t>
            </w:r>
          </w:p>
        </w:tc>
        <w:tc>
          <w:tcPr>
            <w:tcW w:w="0" w:type="auto"/>
            <w:vAlign w:val="center"/>
            <w:hideMark/>
          </w:tcPr>
          <w:p w14:paraId="68AF9E5C" w14:textId="77777777" w:rsidR="00073842" w:rsidRPr="00AB2345" w:rsidRDefault="00073842" w:rsidP="00073842">
            <w:pPr>
              <w:jc w:val="center"/>
              <w:rPr>
                <w:rFonts w:ascii="Arial" w:hAnsi="Arial" w:cs="Arial"/>
                <w:sz w:val="22"/>
                <w:szCs w:val="22"/>
              </w:rPr>
            </w:pPr>
          </w:p>
        </w:tc>
      </w:tr>
      <w:tr w:rsidR="00073842" w:rsidRPr="00AB2345" w14:paraId="6E7D65F6" w14:textId="77777777" w:rsidTr="005464BC">
        <w:trPr>
          <w:trHeight w:val="492"/>
          <w:tblCellSpacing w:w="0" w:type="dxa"/>
        </w:trPr>
        <w:tc>
          <w:tcPr>
            <w:tcW w:w="3052" w:type="dxa"/>
            <w:tcBorders>
              <w:bottom w:val="single" w:sz="6" w:space="0" w:color="000000"/>
            </w:tcBorders>
            <w:vAlign w:val="center"/>
            <w:hideMark/>
          </w:tcPr>
          <w:p w14:paraId="244E17B4" w14:textId="77777777" w:rsidR="00073842" w:rsidRPr="00AB2345" w:rsidRDefault="00073842" w:rsidP="00073842">
            <w:pPr>
              <w:jc w:val="center"/>
              <w:rPr>
                <w:rFonts w:ascii="Arial" w:hAnsi="Arial" w:cs="Arial"/>
                <w:sz w:val="22"/>
                <w:szCs w:val="22"/>
              </w:rPr>
            </w:pPr>
          </w:p>
        </w:tc>
        <w:tc>
          <w:tcPr>
            <w:tcW w:w="4628" w:type="dxa"/>
            <w:tcBorders>
              <w:bottom w:val="single" w:sz="6" w:space="0" w:color="000000"/>
            </w:tcBorders>
            <w:vAlign w:val="center"/>
            <w:hideMark/>
          </w:tcPr>
          <w:p w14:paraId="62F0119B" w14:textId="77777777" w:rsidR="00073842" w:rsidRPr="00AB2345" w:rsidRDefault="00073842" w:rsidP="00073842">
            <w:pPr>
              <w:jc w:val="center"/>
              <w:rPr>
                <w:rFonts w:ascii="Arial" w:hAnsi="Arial" w:cs="Arial"/>
                <w:sz w:val="22"/>
                <w:szCs w:val="22"/>
              </w:rPr>
            </w:pPr>
          </w:p>
        </w:tc>
        <w:tc>
          <w:tcPr>
            <w:tcW w:w="0" w:type="auto"/>
            <w:tcBorders>
              <w:bottom w:val="single" w:sz="6" w:space="0" w:color="000000"/>
            </w:tcBorders>
            <w:vAlign w:val="center"/>
            <w:hideMark/>
          </w:tcPr>
          <w:p w14:paraId="2EE05082" w14:textId="77777777" w:rsidR="00073842" w:rsidRPr="00AB2345" w:rsidRDefault="00073842" w:rsidP="00073842">
            <w:pPr>
              <w:jc w:val="center"/>
              <w:rPr>
                <w:rFonts w:ascii="Arial" w:hAnsi="Arial" w:cs="Arial"/>
                <w:sz w:val="22"/>
                <w:szCs w:val="22"/>
              </w:rPr>
            </w:pPr>
          </w:p>
        </w:tc>
      </w:tr>
      <w:tr w:rsidR="00073842" w:rsidRPr="00AB2345" w14:paraId="371494C9" w14:textId="77777777" w:rsidTr="005464BC">
        <w:trPr>
          <w:trHeight w:val="140"/>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5BBD8D4B" w14:textId="77777777" w:rsidR="00073842" w:rsidRPr="00AB2345" w:rsidRDefault="00073842" w:rsidP="00073842">
            <w:pPr>
              <w:jc w:val="center"/>
              <w:rPr>
                <w:rFonts w:ascii="Arial" w:hAnsi="Arial" w:cs="Arial"/>
                <w:sz w:val="22"/>
                <w:szCs w:val="22"/>
              </w:rPr>
            </w:pPr>
          </w:p>
        </w:tc>
        <w:tc>
          <w:tcPr>
            <w:tcW w:w="4628" w:type="dxa"/>
            <w:tcBorders>
              <w:top w:val="single" w:sz="6" w:space="0" w:color="000000"/>
              <w:left w:val="single" w:sz="6" w:space="0" w:color="000000"/>
              <w:bottom w:val="single" w:sz="6" w:space="0" w:color="000000"/>
              <w:right w:val="single" w:sz="6" w:space="0" w:color="000000"/>
            </w:tcBorders>
            <w:vAlign w:val="center"/>
            <w:hideMark/>
          </w:tcPr>
          <w:p w14:paraId="11E26B10" w14:textId="77777777" w:rsidR="00073842" w:rsidRPr="00AB2345" w:rsidRDefault="00073842" w:rsidP="00073842">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1FF1C" w14:textId="77777777" w:rsidR="00073842" w:rsidRPr="00AB2345" w:rsidRDefault="00073842" w:rsidP="00073842">
            <w:pPr>
              <w:jc w:val="center"/>
              <w:rPr>
                <w:rFonts w:ascii="Arial" w:hAnsi="Arial" w:cs="Arial"/>
                <w:sz w:val="22"/>
                <w:szCs w:val="22"/>
              </w:rPr>
            </w:pPr>
          </w:p>
        </w:tc>
      </w:tr>
      <w:tr w:rsidR="00073842" w:rsidRPr="00AB2345" w14:paraId="049AF201" w14:textId="77777777" w:rsidTr="005464BC">
        <w:trPr>
          <w:trHeight w:val="633"/>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CC507" w14:textId="77777777" w:rsidR="00073842" w:rsidRPr="00AB2345" w:rsidRDefault="00073842" w:rsidP="00073842">
            <w:pPr>
              <w:jc w:val="center"/>
              <w:rPr>
                <w:rFonts w:ascii="Arial" w:hAnsi="Arial" w:cs="Arial"/>
                <w:sz w:val="22"/>
                <w:szCs w:val="22"/>
              </w:rPr>
            </w:pPr>
          </w:p>
        </w:tc>
        <w:tc>
          <w:tcPr>
            <w:tcW w:w="4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F677F"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 xml:space="preserve">ПРИХОДИ И ПРИМАЊА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257B0" w14:textId="77777777" w:rsidR="00073842" w:rsidRPr="00AB2345" w:rsidRDefault="00073842" w:rsidP="00073842">
            <w:pPr>
              <w:jc w:val="center"/>
              <w:rPr>
                <w:rFonts w:ascii="Arial" w:hAnsi="Arial" w:cs="Arial"/>
                <w:sz w:val="22"/>
                <w:szCs w:val="22"/>
              </w:rPr>
            </w:pPr>
          </w:p>
        </w:tc>
      </w:tr>
      <w:tr w:rsidR="00073842" w:rsidRPr="00AB2345" w14:paraId="6F0C8045" w14:textId="77777777" w:rsidTr="005464BC">
        <w:trPr>
          <w:trHeight w:val="281"/>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4742B59A"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791100</w:t>
            </w:r>
          </w:p>
        </w:tc>
        <w:tc>
          <w:tcPr>
            <w:tcW w:w="4628" w:type="dxa"/>
            <w:tcBorders>
              <w:top w:val="single" w:sz="6" w:space="0" w:color="000000"/>
              <w:left w:val="single" w:sz="6" w:space="0" w:color="000000"/>
              <w:bottom w:val="single" w:sz="6" w:space="0" w:color="000000"/>
              <w:right w:val="single" w:sz="6" w:space="0" w:color="000000"/>
            </w:tcBorders>
            <w:vAlign w:val="center"/>
            <w:hideMark/>
          </w:tcPr>
          <w:p w14:paraId="653DB959" w14:textId="77777777" w:rsidR="00073842" w:rsidRPr="00AB2345" w:rsidRDefault="00073842" w:rsidP="00073842">
            <w:pPr>
              <w:rPr>
                <w:rFonts w:ascii="Arial" w:hAnsi="Arial" w:cs="Arial"/>
                <w:sz w:val="22"/>
                <w:szCs w:val="22"/>
              </w:rPr>
            </w:pPr>
            <w:r w:rsidRPr="00AB2345">
              <w:rPr>
                <w:rFonts w:ascii="Arial" w:hAnsi="Arial" w:cs="Arial"/>
                <w:sz w:val="22"/>
                <w:szCs w:val="22"/>
              </w:rPr>
              <w:t>Приходи из Града-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C7476"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18,164,991.41</w:t>
            </w:r>
          </w:p>
        </w:tc>
      </w:tr>
      <w:tr w:rsidR="00073842" w:rsidRPr="00AB2345" w14:paraId="5FFDA98B" w14:textId="77777777" w:rsidTr="005464BC">
        <w:trPr>
          <w:trHeight w:val="281"/>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4DA1DA1E"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791100</w:t>
            </w:r>
          </w:p>
        </w:tc>
        <w:tc>
          <w:tcPr>
            <w:tcW w:w="4628" w:type="dxa"/>
            <w:tcBorders>
              <w:top w:val="single" w:sz="6" w:space="0" w:color="000000"/>
              <w:left w:val="single" w:sz="6" w:space="0" w:color="000000"/>
              <w:bottom w:val="single" w:sz="6" w:space="0" w:color="000000"/>
              <w:right w:val="single" w:sz="6" w:space="0" w:color="000000"/>
            </w:tcBorders>
            <w:vAlign w:val="center"/>
            <w:hideMark/>
          </w:tcPr>
          <w:p w14:paraId="55397EE6" w14:textId="77777777" w:rsidR="00073842" w:rsidRPr="00AB2345" w:rsidRDefault="00073842" w:rsidP="00073842">
            <w:pPr>
              <w:rPr>
                <w:rFonts w:ascii="Arial" w:hAnsi="Arial" w:cs="Arial"/>
                <w:sz w:val="22"/>
                <w:szCs w:val="22"/>
              </w:rPr>
            </w:pPr>
            <w:r w:rsidRPr="00AB2345">
              <w:rPr>
                <w:rFonts w:ascii="Arial" w:hAnsi="Arial" w:cs="Arial"/>
                <w:sz w:val="22"/>
                <w:szCs w:val="22"/>
              </w:rPr>
              <w:t>Приходи АП војводина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61AC5"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61,021,032.62</w:t>
            </w:r>
          </w:p>
        </w:tc>
      </w:tr>
      <w:tr w:rsidR="00073842" w:rsidRPr="00AB2345" w14:paraId="788D8C4C" w14:textId="77777777" w:rsidTr="005464BC">
        <w:trPr>
          <w:trHeight w:val="281"/>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215E1942"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791100</w:t>
            </w:r>
          </w:p>
        </w:tc>
        <w:tc>
          <w:tcPr>
            <w:tcW w:w="4628" w:type="dxa"/>
            <w:tcBorders>
              <w:top w:val="single" w:sz="6" w:space="0" w:color="000000"/>
              <w:left w:val="single" w:sz="6" w:space="0" w:color="000000"/>
              <w:bottom w:val="single" w:sz="6" w:space="0" w:color="000000"/>
              <w:right w:val="single" w:sz="6" w:space="0" w:color="000000"/>
            </w:tcBorders>
            <w:vAlign w:val="center"/>
            <w:hideMark/>
          </w:tcPr>
          <w:p w14:paraId="31FBB1B3" w14:textId="77777777" w:rsidR="00073842" w:rsidRPr="00AB2345" w:rsidRDefault="00073842" w:rsidP="00073842">
            <w:pPr>
              <w:rPr>
                <w:rFonts w:ascii="Arial" w:hAnsi="Arial" w:cs="Arial"/>
                <w:sz w:val="22"/>
                <w:szCs w:val="22"/>
              </w:rPr>
            </w:pPr>
            <w:r w:rsidRPr="00AB2345">
              <w:rPr>
                <w:rFonts w:ascii="Arial" w:hAnsi="Arial" w:cs="Arial"/>
                <w:sz w:val="22"/>
                <w:szCs w:val="22"/>
              </w:rPr>
              <w:t>Приходи -заједница заједно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CE6C3"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1,973,736.58</w:t>
            </w:r>
          </w:p>
        </w:tc>
      </w:tr>
      <w:tr w:rsidR="00073842" w:rsidRPr="00AB2345" w14:paraId="16027E2B" w14:textId="77777777" w:rsidTr="005464BC">
        <w:trPr>
          <w:trHeight w:val="281"/>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694C280F"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791100</w:t>
            </w:r>
          </w:p>
        </w:tc>
        <w:tc>
          <w:tcPr>
            <w:tcW w:w="4628" w:type="dxa"/>
            <w:tcBorders>
              <w:top w:val="single" w:sz="6" w:space="0" w:color="000000"/>
              <w:left w:val="single" w:sz="6" w:space="0" w:color="000000"/>
              <w:bottom w:val="single" w:sz="6" w:space="0" w:color="000000"/>
              <w:right w:val="single" w:sz="6" w:space="0" w:color="000000"/>
            </w:tcBorders>
            <w:vAlign w:val="center"/>
            <w:hideMark/>
          </w:tcPr>
          <w:p w14:paraId="29A9A962" w14:textId="77777777" w:rsidR="00073842" w:rsidRPr="00AB2345" w:rsidRDefault="00073842" w:rsidP="00073842">
            <w:pPr>
              <w:rPr>
                <w:rFonts w:ascii="Arial" w:hAnsi="Arial" w:cs="Arial"/>
                <w:sz w:val="22"/>
                <w:szCs w:val="22"/>
              </w:rPr>
            </w:pPr>
            <w:r w:rsidRPr="00AB2345">
              <w:rPr>
                <w:rFonts w:ascii="Arial" w:hAnsi="Arial" w:cs="Arial"/>
                <w:sz w:val="22"/>
                <w:szCs w:val="22"/>
              </w:rPr>
              <w:t>Сопствени - дoнације-родитељи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3D796"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1,046,314.48</w:t>
            </w:r>
          </w:p>
        </w:tc>
      </w:tr>
      <w:tr w:rsidR="00073842" w:rsidRPr="00AB2345" w14:paraId="43EF496E" w14:textId="77777777" w:rsidTr="005464BC">
        <w:trPr>
          <w:trHeight w:val="295"/>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78AF0804" w14:textId="77777777" w:rsidR="00073842" w:rsidRPr="00AB2345" w:rsidRDefault="00073842" w:rsidP="00073842">
            <w:pPr>
              <w:jc w:val="center"/>
              <w:rPr>
                <w:rFonts w:ascii="Arial" w:hAnsi="Arial" w:cs="Arial"/>
                <w:sz w:val="22"/>
                <w:szCs w:val="22"/>
              </w:rPr>
            </w:pPr>
          </w:p>
        </w:tc>
        <w:tc>
          <w:tcPr>
            <w:tcW w:w="4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37DD5" w14:textId="77777777" w:rsidR="00073842" w:rsidRPr="00AB2345" w:rsidRDefault="00073842" w:rsidP="00073842">
            <w:pPr>
              <w:jc w:val="right"/>
              <w:rPr>
                <w:rFonts w:ascii="Arial" w:hAnsi="Arial" w:cs="Arial"/>
                <w:sz w:val="22"/>
                <w:szCs w:val="22"/>
              </w:rPr>
            </w:pPr>
            <w:r w:rsidRPr="00AB2345">
              <w:rPr>
                <w:rFonts w:ascii="Arial" w:hAnsi="Arial" w:cs="Arial"/>
                <w:b/>
                <w:bCs/>
                <w:sz w:val="22"/>
                <w:szCs w:val="22"/>
              </w:rPr>
              <w:t>УКУПНО ПРИХОДИ И ПРИМАЊА: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F424C"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82,206,075.09</w:t>
            </w:r>
          </w:p>
        </w:tc>
      </w:tr>
      <w:tr w:rsidR="00073842" w:rsidRPr="00AB2345" w14:paraId="7C99C124" w14:textId="77777777" w:rsidTr="005464BC">
        <w:trPr>
          <w:trHeight w:val="548"/>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0E969" w14:textId="77777777" w:rsidR="00073842" w:rsidRPr="00AB2345" w:rsidRDefault="00073842" w:rsidP="00073842">
            <w:pPr>
              <w:jc w:val="center"/>
              <w:rPr>
                <w:rFonts w:ascii="Arial" w:hAnsi="Arial" w:cs="Arial"/>
                <w:sz w:val="22"/>
                <w:szCs w:val="22"/>
              </w:rPr>
            </w:pPr>
          </w:p>
        </w:tc>
        <w:tc>
          <w:tcPr>
            <w:tcW w:w="4628" w:type="dxa"/>
            <w:tcBorders>
              <w:top w:val="single" w:sz="6" w:space="0" w:color="000000"/>
              <w:left w:val="single" w:sz="6" w:space="0" w:color="000000"/>
              <w:bottom w:val="single" w:sz="6" w:space="0" w:color="000000"/>
            </w:tcBorders>
            <w:vAlign w:val="center"/>
            <w:hideMark/>
          </w:tcPr>
          <w:p w14:paraId="486742ED" w14:textId="77777777" w:rsidR="00073842" w:rsidRPr="00AB2345" w:rsidRDefault="00073842" w:rsidP="00073842">
            <w:pPr>
              <w:jc w:val="cente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F5983" w14:textId="77777777" w:rsidR="00073842" w:rsidRPr="00AB2345" w:rsidRDefault="00073842" w:rsidP="00073842">
            <w:pPr>
              <w:jc w:val="center"/>
              <w:rPr>
                <w:rFonts w:ascii="Arial" w:hAnsi="Arial" w:cs="Arial"/>
                <w:sz w:val="22"/>
                <w:szCs w:val="22"/>
              </w:rPr>
            </w:pPr>
          </w:p>
        </w:tc>
      </w:tr>
      <w:tr w:rsidR="00073842" w:rsidRPr="00AB2345" w14:paraId="65E4EF02" w14:textId="77777777" w:rsidTr="005464BC">
        <w:trPr>
          <w:trHeight w:val="267"/>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1937804" w14:textId="77777777" w:rsidR="00073842" w:rsidRPr="00AB2345" w:rsidRDefault="00073842" w:rsidP="00073842">
            <w:pPr>
              <w:jc w:val="center"/>
              <w:rPr>
                <w:rFonts w:ascii="Arial" w:hAnsi="Arial" w:cs="Arial"/>
                <w:sz w:val="22"/>
                <w:szCs w:val="22"/>
              </w:rPr>
            </w:pPr>
          </w:p>
        </w:tc>
        <w:tc>
          <w:tcPr>
            <w:tcW w:w="4628" w:type="dxa"/>
            <w:tcBorders>
              <w:top w:val="single" w:sz="6" w:space="0" w:color="000000"/>
              <w:left w:val="single" w:sz="6" w:space="0" w:color="000000"/>
              <w:bottom w:val="single" w:sz="6" w:space="0" w:color="000000"/>
            </w:tcBorders>
            <w:shd w:val="clear" w:color="auto" w:fill="FFFFFF"/>
            <w:vAlign w:val="center"/>
            <w:hideMark/>
          </w:tcPr>
          <w:p w14:paraId="017007B3" w14:textId="77777777" w:rsidR="00073842" w:rsidRPr="00AB2345" w:rsidRDefault="00073842" w:rsidP="00073842">
            <w:pPr>
              <w:jc w:val="center"/>
              <w:rPr>
                <w:rFonts w:ascii="Arial" w:hAnsi="Arial" w:cs="Arial"/>
                <w:sz w:val="22"/>
                <w:szCs w:val="22"/>
              </w:rPr>
            </w:pPr>
            <w:r w:rsidRPr="00AB2345">
              <w:rPr>
                <w:rFonts w:ascii="Arial" w:hAnsi="Arial" w:cs="Arial"/>
                <w:b/>
                <w:bCs/>
                <w:sz w:val="22"/>
                <w:szCs w:val="22"/>
              </w:rPr>
              <w:t>РАСХОДИ И ИЗДАЦИ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41420" w14:textId="77777777" w:rsidR="00073842" w:rsidRPr="00AB2345" w:rsidRDefault="00073842" w:rsidP="00073842">
            <w:pPr>
              <w:rPr>
                <w:rFonts w:ascii="Arial" w:hAnsi="Arial" w:cs="Arial"/>
                <w:sz w:val="22"/>
                <w:szCs w:val="22"/>
              </w:rPr>
            </w:pPr>
          </w:p>
        </w:tc>
      </w:tr>
      <w:tr w:rsidR="00073842" w:rsidRPr="00AB2345" w14:paraId="5F9FFA2D" w14:textId="77777777" w:rsidTr="005464BC">
        <w:trPr>
          <w:trHeight w:val="253"/>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20DCC"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411100</w:t>
            </w:r>
          </w:p>
        </w:tc>
        <w:tc>
          <w:tcPr>
            <w:tcW w:w="4628" w:type="dxa"/>
            <w:tcBorders>
              <w:top w:val="single" w:sz="6" w:space="0" w:color="000000"/>
              <w:left w:val="single" w:sz="6" w:space="0" w:color="000000"/>
              <w:bottom w:val="single" w:sz="6" w:space="0" w:color="000000"/>
            </w:tcBorders>
            <w:vAlign w:val="center"/>
            <w:hideMark/>
          </w:tcPr>
          <w:p w14:paraId="3BC81E6E" w14:textId="77777777" w:rsidR="00073842" w:rsidRPr="00AB2345" w:rsidRDefault="00073842" w:rsidP="00073842">
            <w:pPr>
              <w:rPr>
                <w:rFonts w:ascii="Arial" w:hAnsi="Arial" w:cs="Arial"/>
                <w:sz w:val="22"/>
                <w:szCs w:val="22"/>
              </w:rPr>
            </w:pPr>
            <w:r w:rsidRPr="00AB2345">
              <w:rPr>
                <w:rFonts w:ascii="Arial" w:hAnsi="Arial" w:cs="Arial"/>
                <w:b/>
                <w:bCs/>
                <w:i/>
                <w:iCs/>
                <w:sz w:val="22"/>
                <w:szCs w:val="22"/>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43B34"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65,097,629.66</w:t>
            </w:r>
          </w:p>
        </w:tc>
      </w:tr>
      <w:tr w:rsidR="00073842" w:rsidRPr="00AB2345" w14:paraId="2295C68A"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D8AB5"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413142</w:t>
            </w:r>
          </w:p>
        </w:tc>
        <w:tc>
          <w:tcPr>
            <w:tcW w:w="4628" w:type="dxa"/>
            <w:tcBorders>
              <w:top w:val="single" w:sz="6" w:space="0" w:color="000000"/>
              <w:left w:val="single" w:sz="6" w:space="0" w:color="000000"/>
              <w:bottom w:val="single" w:sz="6" w:space="0" w:color="000000"/>
            </w:tcBorders>
            <w:shd w:val="clear" w:color="auto" w:fill="FFFFFF"/>
            <w:vAlign w:val="center"/>
            <w:hideMark/>
          </w:tcPr>
          <w:p w14:paraId="14CF0CFC" w14:textId="77777777" w:rsidR="00073842" w:rsidRPr="00AB2345" w:rsidRDefault="00073842" w:rsidP="00073842">
            <w:pPr>
              <w:rPr>
                <w:rFonts w:ascii="Arial" w:hAnsi="Arial" w:cs="Arial"/>
                <w:sz w:val="22"/>
                <w:szCs w:val="22"/>
              </w:rPr>
            </w:pPr>
            <w:r w:rsidRPr="00AB2345">
              <w:rPr>
                <w:rFonts w:ascii="Arial" w:hAnsi="Arial" w:cs="Arial"/>
                <w:sz w:val="22"/>
                <w:szCs w:val="22"/>
              </w:rPr>
              <w:t>Поклони за децу запослених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1E11B" w14:textId="77777777" w:rsidR="00073842" w:rsidRPr="00AB2345" w:rsidRDefault="00073842" w:rsidP="00073842">
            <w:pPr>
              <w:rPr>
                <w:rFonts w:ascii="Arial" w:hAnsi="Arial" w:cs="Arial"/>
                <w:sz w:val="22"/>
                <w:szCs w:val="22"/>
              </w:rPr>
            </w:pPr>
          </w:p>
        </w:tc>
      </w:tr>
      <w:tr w:rsidR="00073842" w:rsidRPr="00AB2345" w14:paraId="2FA1DBF9"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E6E07"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413151</w:t>
            </w:r>
          </w:p>
        </w:tc>
        <w:tc>
          <w:tcPr>
            <w:tcW w:w="4628" w:type="dxa"/>
            <w:tcBorders>
              <w:top w:val="single" w:sz="6" w:space="0" w:color="000000"/>
              <w:left w:val="single" w:sz="6" w:space="0" w:color="000000"/>
              <w:bottom w:val="single" w:sz="6" w:space="0" w:color="000000"/>
            </w:tcBorders>
            <w:shd w:val="clear" w:color="auto" w:fill="FFFFFF"/>
            <w:vAlign w:val="center"/>
            <w:hideMark/>
          </w:tcPr>
          <w:p w14:paraId="63FFF0D6" w14:textId="77777777" w:rsidR="00073842" w:rsidRPr="00AB2345" w:rsidRDefault="00073842" w:rsidP="00073842">
            <w:pPr>
              <w:rPr>
                <w:rFonts w:ascii="Arial" w:hAnsi="Arial" w:cs="Arial"/>
                <w:sz w:val="22"/>
                <w:szCs w:val="22"/>
              </w:rPr>
            </w:pPr>
            <w:r w:rsidRPr="00AB2345">
              <w:rPr>
                <w:rFonts w:ascii="Arial" w:hAnsi="Arial" w:cs="Arial"/>
                <w:sz w:val="22"/>
                <w:szCs w:val="22"/>
              </w:rPr>
              <w:t>Превоз на посао-маркица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729F7"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292,671.00</w:t>
            </w:r>
          </w:p>
        </w:tc>
      </w:tr>
      <w:tr w:rsidR="00073842" w:rsidRPr="00AB2345" w14:paraId="31887821"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0A104"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414311</w:t>
            </w:r>
          </w:p>
        </w:tc>
        <w:tc>
          <w:tcPr>
            <w:tcW w:w="4628" w:type="dxa"/>
            <w:tcBorders>
              <w:top w:val="single" w:sz="6" w:space="0" w:color="000000"/>
              <w:left w:val="single" w:sz="6" w:space="0" w:color="000000"/>
              <w:bottom w:val="single" w:sz="6" w:space="0" w:color="000000"/>
            </w:tcBorders>
            <w:vAlign w:val="center"/>
            <w:hideMark/>
          </w:tcPr>
          <w:p w14:paraId="34AE142F" w14:textId="77777777" w:rsidR="00073842" w:rsidRPr="00AB2345" w:rsidRDefault="00073842" w:rsidP="00073842">
            <w:pPr>
              <w:rPr>
                <w:rFonts w:ascii="Arial" w:hAnsi="Arial" w:cs="Arial"/>
                <w:sz w:val="22"/>
                <w:szCs w:val="22"/>
              </w:rPr>
            </w:pPr>
            <w:r w:rsidRPr="00AB2345">
              <w:rPr>
                <w:rFonts w:ascii="Arial" w:hAnsi="Arial" w:cs="Arial"/>
                <w:sz w:val="22"/>
                <w:szCs w:val="22"/>
              </w:rPr>
              <w:t>Отпремнина -пензија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92120"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563,975.75</w:t>
            </w:r>
          </w:p>
        </w:tc>
      </w:tr>
      <w:tr w:rsidR="00073842" w:rsidRPr="00AB2345" w14:paraId="1BA37F5F"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569F8"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414121</w:t>
            </w:r>
          </w:p>
        </w:tc>
        <w:tc>
          <w:tcPr>
            <w:tcW w:w="4628" w:type="dxa"/>
            <w:tcBorders>
              <w:top w:val="single" w:sz="6" w:space="0" w:color="000000"/>
              <w:left w:val="single" w:sz="6" w:space="0" w:color="000000"/>
              <w:bottom w:val="single" w:sz="6" w:space="0" w:color="000000"/>
            </w:tcBorders>
            <w:vAlign w:val="center"/>
            <w:hideMark/>
          </w:tcPr>
          <w:p w14:paraId="426F4315" w14:textId="77777777" w:rsidR="00073842" w:rsidRPr="00AB2345" w:rsidRDefault="00073842" w:rsidP="00073842">
            <w:pPr>
              <w:rPr>
                <w:rFonts w:ascii="Arial" w:hAnsi="Arial" w:cs="Arial"/>
                <w:sz w:val="22"/>
                <w:szCs w:val="22"/>
              </w:rPr>
            </w:pPr>
            <w:r w:rsidRPr="00AB2345">
              <w:rPr>
                <w:rFonts w:ascii="Arial" w:hAnsi="Arial" w:cs="Arial"/>
                <w:sz w:val="22"/>
                <w:szCs w:val="22"/>
              </w:rPr>
              <w:t xml:space="preserve">Боловање преко 30 дана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D5D5D" w14:textId="77777777" w:rsidR="00073842" w:rsidRPr="00AB2345" w:rsidRDefault="00073842" w:rsidP="00073842">
            <w:pPr>
              <w:rPr>
                <w:rFonts w:ascii="Arial" w:hAnsi="Arial" w:cs="Arial"/>
                <w:sz w:val="22"/>
                <w:szCs w:val="22"/>
              </w:rPr>
            </w:pPr>
          </w:p>
        </w:tc>
      </w:tr>
      <w:tr w:rsidR="00073842" w:rsidRPr="00AB2345" w14:paraId="7D652D7D"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A1708"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414411</w:t>
            </w:r>
          </w:p>
        </w:tc>
        <w:tc>
          <w:tcPr>
            <w:tcW w:w="4628" w:type="dxa"/>
            <w:tcBorders>
              <w:top w:val="single" w:sz="6" w:space="0" w:color="000000"/>
              <w:left w:val="single" w:sz="6" w:space="0" w:color="000000"/>
              <w:bottom w:val="single" w:sz="6" w:space="0" w:color="000000"/>
            </w:tcBorders>
            <w:vAlign w:val="center"/>
            <w:hideMark/>
          </w:tcPr>
          <w:p w14:paraId="1D327E9A" w14:textId="77777777" w:rsidR="00073842" w:rsidRPr="00AB2345" w:rsidRDefault="00073842" w:rsidP="00073842">
            <w:pPr>
              <w:rPr>
                <w:rFonts w:ascii="Arial" w:hAnsi="Arial" w:cs="Arial"/>
                <w:sz w:val="22"/>
                <w:szCs w:val="22"/>
              </w:rPr>
            </w:pPr>
            <w:r w:rsidRPr="00AB2345">
              <w:rPr>
                <w:rFonts w:ascii="Arial" w:hAnsi="Arial" w:cs="Arial"/>
                <w:sz w:val="22"/>
                <w:szCs w:val="22"/>
              </w:rPr>
              <w:t>Помоћ у медицинском лечењу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F949D"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446,483.12</w:t>
            </w:r>
          </w:p>
        </w:tc>
      </w:tr>
      <w:tr w:rsidR="00073842" w:rsidRPr="00AB2345" w14:paraId="2644B2E6"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F082D"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415112</w:t>
            </w:r>
          </w:p>
        </w:tc>
        <w:tc>
          <w:tcPr>
            <w:tcW w:w="4628" w:type="dxa"/>
            <w:tcBorders>
              <w:top w:val="single" w:sz="6" w:space="0" w:color="000000"/>
              <w:left w:val="single" w:sz="6" w:space="0" w:color="000000"/>
              <w:bottom w:val="single" w:sz="6" w:space="0" w:color="000000"/>
            </w:tcBorders>
            <w:shd w:val="clear" w:color="auto" w:fill="FFFFFF"/>
            <w:vAlign w:val="center"/>
            <w:hideMark/>
          </w:tcPr>
          <w:p w14:paraId="63397240" w14:textId="77777777" w:rsidR="00073842" w:rsidRPr="00AB2345" w:rsidRDefault="00073842" w:rsidP="00073842">
            <w:pPr>
              <w:rPr>
                <w:rFonts w:ascii="Arial" w:hAnsi="Arial" w:cs="Arial"/>
                <w:sz w:val="22"/>
                <w:szCs w:val="22"/>
              </w:rPr>
            </w:pPr>
            <w:r w:rsidRPr="00AB2345">
              <w:rPr>
                <w:rFonts w:ascii="Arial" w:hAnsi="Arial" w:cs="Arial"/>
                <w:sz w:val="22"/>
                <w:szCs w:val="22"/>
              </w:rPr>
              <w:t>Превоз на посао-готовина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0DB2A"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1,525,444.98</w:t>
            </w:r>
          </w:p>
        </w:tc>
      </w:tr>
      <w:tr w:rsidR="00073842" w:rsidRPr="00AB2345" w14:paraId="0073F035"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FF6D3"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416111</w:t>
            </w:r>
          </w:p>
        </w:tc>
        <w:tc>
          <w:tcPr>
            <w:tcW w:w="4628" w:type="dxa"/>
            <w:tcBorders>
              <w:top w:val="single" w:sz="6" w:space="0" w:color="000000"/>
              <w:left w:val="single" w:sz="6" w:space="0" w:color="000000"/>
              <w:bottom w:val="single" w:sz="6" w:space="0" w:color="000000"/>
            </w:tcBorders>
            <w:vAlign w:val="center"/>
            <w:hideMark/>
          </w:tcPr>
          <w:p w14:paraId="11FCCB41" w14:textId="77777777" w:rsidR="00073842" w:rsidRPr="00AB2345" w:rsidRDefault="00073842" w:rsidP="00073842">
            <w:pPr>
              <w:rPr>
                <w:rFonts w:ascii="Arial" w:hAnsi="Arial" w:cs="Arial"/>
                <w:sz w:val="22"/>
                <w:szCs w:val="22"/>
              </w:rPr>
            </w:pPr>
            <w:r w:rsidRPr="00AB2345">
              <w:rPr>
                <w:rFonts w:ascii="Arial" w:hAnsi="Arial" w:cs="Arial"/>
                <w:sz w:val="22"/>
                <w:szCs w:val="22"/>
              </w:rPr>
              <w:t>Јубиларне награде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E44D9"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538,951.99</w:t>
            </w:r>
          </w:p>
        </w:tc>
      </w:tr>
      <w:tr w:rsidR="00073842" w:rsidRPr="00AB2345" w14:paraId="16D54F57"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7AD2DDA5"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421111</w:t>
            </w:r>
          </w:p>
        </w:tc>
        <w:tc>
          <w:tcPr>
            <w:tcW w:w="4628" w:type="dxa"/>
            <w:tcBorders>
              <w:top w:val="single" w:sz="6" w:space="0" w:color="000000"/>
              <w:left w:val="single" w:sz="6" w:space="0" w:color="000000"/>
              <w:bottom w:val="single" w:sz="6" w:space="0" w:color="000000"/>
            </w:tcBorders>
            <w:vAlign w:val="center"/>
            <w:hideMark/>
          </w:tcPr>
          <w:p w14:paraId="068DEC38" w14:textId="77777777" w:rsidR="00073842" w:rsidRPr="00AB2345" w:rsidRDefault="00073842" w:rsidP="00073842">
            <w:pPr>
              <w:rPr>
                <w:rFonts w:ascii="Arial" w:hAnsi="Arial" w:cs="Arial"/>
                <w:sz w:val="22"/>
                <w:szCs w:val="22"/>
              </w:rPr>
            </w:pPr>
            <w:r w:rsidRPr="00AB2345">
              <w:rPr>
                <w:rFonts w:ascii="Arial" w:hAnsi="Arial" w:cs="Arial"/>
                <w:sz w:val="22"/>
                <w:szCs w:val="22"/>
              </w:rPr>
              <w:t>Платни промет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BE74E"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119,078.02</w:t>
            </w:r>
          </w:p>
        </w:tc>
      </w:tr>
      <w:tr w:rsidR="00073842" w:rsidRPr="00AB2345" w14:paraId="07953A19"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10517255"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lastRenderedPageBreak/>
              <w:t>421211</w:t>
            </w:r>
          </w:p>
        </w:tc>
        <w:tc>
          <w:tcPr>
            <w:tcW w:w="4628" w:type="dxa"/>
            <w:tcBorders>
              <w:top w:val="single" w:sz="6" w:space="0" w:color="000000"/>
              <w:left w:val="single" w:sz="6" w:space="0" w:color="000000"/>
              <w:bottom w:val="single" w:sz="6" w:space="0" w:color="000000"/>
            </w:tcBorders>
            <w:vAlign w:val="center"/>
            <w:hideMark/>
          </w:tcPr>
          <w:p w14:paraId="1F9BE36C" w14:textId="77777777" w:rsidR="00073842" w:rsidRPr="00AB2345" w:rsidRDefault="00073842" w:rsidP="00073842">
            <w:pPr>
              <w:rPr>
                <w:rFonts w:ascii="Arial" w:hAnsi="Arial" w:cs="Arial"/>
                <w:sz w:val="22"/>
                <w:szCs w:val="22"/>
              </w:rPr>
            </w:pPr>
            <w:r w:rsidRPr="00AB2345">
              <w:rPr>
                <w:rFonts w:ascii="Arial" w:hAnsi="Arial" w:cs="Arial"/>
                <w:sz w:val="22"/>
                <w:szCs w:val="22"/>
              </w:rPr>
              <w:t>Електрична енергија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07715"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919,882.22</w:t>
            </w:r>
          </w:p>
        </w:tc>
      </w:tr>
      <w:tr w:rsidR="00073842" w:rsidRPr="00AB2345" w14:paraId="058B34D4"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2E27FEB"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421224</w:t>
            </w:r>
          </w:p>
        </w:tc>
        <w:tc>
          <w:tcPr>
            <w:tcW w:w="4628" w:type="dxa"/>
            <w:tcBorders>
              <w:top w:val="single" w:sz="6" w:space="0" w:color="000000"/>
              <w:left w:val="single" w:sz="6" w:space="0" w:color="000000"/>
              <w:bottom w:val="single" w:sz="6" w:space="0" w:color="000000"/>
            </w:tcBorders>
            <w:vAlign w:val="center"/>
            <w:hideMark/>
          </w:tcPr>
          <w:p w14:paraId="4651FBA4" w14:textId="77777777" w:rsidR="00073842" w:rsidRPr="00AB2345" w:rsidRDefault="00073842" w:rsidP="00073842">
            <w:pPr>
              <w:rPr>
                <w:rFonts w:ascii="Arial" w:hAnsi="Arial" w:cs="Arial"/>
                <w:sz w:val="22"/>
                <w:szCs w:val="22"/>
              </w:rPr>
            </w:pPr>
            <w:r w:rsidRPr="00AB2345">
              <w:rPr>
                <w:rFonts w:ascii="Arial" w:hAnsi="Arial" w:cs="Arial"/>
                <w:sz w:val="22"/>
                <w:szCs w:val="22"/>
              </w:rPr>
              <w:t>Централно грејање-гас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F8EEE"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3,008,882.05</w:t>
            </w:r>
          </w:p>
        </w:tc>
      </w:tr>
      <w:tr w:rsidR="00073842" w:rsidRPr="00AB2345" w14:paraId="7103932F"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48765FDD"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421311</w:t>
            </w:r>
          </w:p>
        </w:tc>
        <w:tc>
          <w:tcPr>
            <w:tcW w:w="4628" w:type="dxa"/>
            <w:tcBorders>
              <w:top w:val="single" w:sz="6" w:space="0" w:color="000000"/>
              <w:left w:val="single" w:sz="6" w:space="0" w:color="000000"/>
              <w:bottom w:val="single" w:sz="6" w:space="0" w:color="000000"/>
            </w:tcBorders>
            <w:vAlign w:val="center"/>
            <w:hideMark/>
          </w:tcPr>
          <w:p w14:paraId="004879A1" w14:textId="77777777" w:rsidR="00073842" w:rsidRPr="00AB2345" w:rsidRDefault="00073842" w:rsidP="00073842">
            <w:pPr>
              <w:rPr>
                <w:rFonts w:ascii="Arial" w:hAnsi="Arial" w:cs="Arial"/>
                <w:sz w:val="22"/>
                <w:szCs w:val="22"/>
              </w:rPr>
            </w:pPr>
            <w:r w:rsidRPr="00AB2345">
              <w:rPr>
                <w:rFonts w:ascii="Arial" w:hAnsi="Arial" w:cs="Arial"/>
                <w:sz w:val="22"/>
                <w:szCs w:val="22"/>
              </w:rPr>
              <w:t>Услуге водовода и канализације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ECEE1"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31,264.15</w:t>
            </w:r>
          </w:p>
        </w:tc>
      </w:tr>
      <w:tr w:rsidR="00073842" w:rsidRPr="00AB2345" w14:paraId="5BC0EC4E"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1326DA2"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421321</w:t>
            </w:r>
          </w:p>
        </w:tc>
        <w:tc>
          <w:tcPr>
            <w:tcW w:w="4628" w:type="dxa"/>
            <w:tcBorders>
              <w:top w:val="single" w:sz="6" w:space="0" w:color="000000"/>
              <w:left w:val="single" w:sz="6" w:space="0" w:color="000000"/>
              <w:bottom w:val="single" w:sz="6" w:space="0" w:color="000000"/>
            </w:tcBorders>
            <w:vAlign w:val="center"/>
            <w:hideMark/>
          </w:tcPr>
          <w:p w14:paraId="76A4A78E" w14:textId="77777777" w:rsidR="00073842" w:rsidRPr="00AB2345" w:rsidRDefault="00073842" w:rsidP="00073842">
            <w:pPr>
              <w:rPr>
                <w:rFonts w:ascii="Arial" w:hAnsi="Arial" w:cs="Arial"/>
                <w:sz w:val="22"/>
                <w:szCs w:val="22"/>
              </w:rPr>
            </w:pPr>
            <w:r w:rsidRPr="00AB2345">
              <w:rPr>
                <w:rFonts w:ascii="Arial" w:hAnsi="Arial" w:cs="Arial"/>
                <w:sz w:val="22"/>
                <w:szCs w:val="22"/>
              </w:rPr>
              <w:t>Дератизација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CEC45"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54,000.00</w:t>
            </w:r>
          </w:p>
        </w:tc>
      </w:tr>
      <w:tr w:rsidR="00073842" w:rsidRPr="00AB2345" w14:paraId="44205527"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133652FE"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421324</w:t>
            </w:r>
          </w:p>
        </w:tc>
        <w:tc>
          <w:tcPr>
            <w:tcW w:w="4628" w:type="dxa"/>
            <w:tcBorders>
              <w:top w:val="single" w:sz="6" w:space="0" w:color="000000"/>
              <w:left w:val="single" w:sz="6" w:space="0" w:color="000000"/>
              <w:bottom w:val="single" w:sz="6" w:space="0" w:color="000000"/>
            </w:tcBorders>
            <w:vAlign w:val="center"/>
            <w:hideMark/>
          </w:tcPr>
          <w:p w14:paraId="261A87E8" w14:textId="77777777" w:rsidR="00073842" w:rsidRPr="00AB2345" w:rsidRDefault="00073842" w:rsidP="00073842">
            <w:pPr>
              <w:rPr>
                <w:rFonts w:ascii="Arial" w:hAnsi="Arial" w:cs="Arial"/>
                <w:sz w:val="22"/>
                <w:szCs w:val="22"/>
              </w:rPr>
            </w:pPr>
            <w:r w:rsidRPr="00AB2345">
              <w:rPr>
                <w:rFonts w:ascii="Arial" w:hAnsi="Arial" w:cs="Arial"/>
                <w:sz w:val="22"/>
                <w:szCs w:val="22"/>
              </w:rPr>
              <w:t>Одвоз отпада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C9A82"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28,100.24</w:t>
            </w:r>
          </w:p>
        </w:tc>
      </w:tr>
      <w:tr w:rsidR="00073842" w:rsidRPr="00AB2345" w14:paraId="1C0453F3"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276F9089"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421411</w:t>
            </w:r>
          </w:p>
        </w:tc>
        <w:tc>
          <w:tcPr>
            <w:tcW w:w="4628" w:type="dxa"/>
            <w:tcBorders>
              <w:top w:val="single" w:sz="6" w:space="0" w:color="000000"/>
              <w:left w:val="single" w:sz="6" w:space="0" w:color="000000"/>
              <w:bottom w:val="single" w:sz="6" w:space="0" w:color="000000"/>
            </w:tcBorders>
            <w:vAlign w:val="center"/>
            <w:hideMark/>
          </w:tcPr>
          <w:p w14:paraId="7E08A9AA" w14:textId="77777777" w:rsidR="00073842" w:rsidRPr="00AB2345" w:rsidRDefault="00073842" w:rsidP="00073842">
            <w:pPr>
              <w:rPr>
                <w:rFonts w:ascii="Arial" w:hAnsi="Arial" w:cs="Arial"/>
                <w:sz w:val="22"/>
                <w:szCs w:val="22"/>
              </w:rPr>
            </w:pPr>
            <w:r w:rsidRPr="00AB2345">
              <w:rPr>
                <w:rFonts w:ascii="Arial" w:hAnsi="Arial" w:cs="Arial"/>
                <w:sz w:val="22"/>
                <w:szCs w:val="22"/>
              </w:rPr>
              <w:t>Трошкови телефона, интернет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1CD0E"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278,598.09</w:t>
            </w:r>
          </w:p>
        </w:tc>
      </w:tr>
      <w:tr w:rsidR="00073842" w:rsidRPr="00AB2345" w14:paraId="2A726FFB"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6D155E27"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421519</w:t>
            </w:r>
          </w:p>
        </w:tc>
        <w:tc>
          <w:tcPr>
            <w:tcW w:w="4628" w:type="dxa"/>
            <w:tcBorders>
              <w:top w:val="single" w:sz="6" w:space="0" w:color="000000"/>
              <w:left w:val="single" w:sz="6" w:space="0" w:color="000000"/>
              <w:bottom w:val="single" w:sz="6" w:space="0" w:color="000000"/>
            </w:tcBorders>
            <w:vAlign w:val="center"/>
            <w:hideMark/>
          </w:tcPr>
          <w:p w14:paraId="67C9E5F1" w14:textId="77777777" w:rsidR="00073842" w:rsidRPr="00AB2345" w:rsidRDefault="00073842" w:rsidP="00073842">
            <w:pPr>
              <w:rPr>
                <w:rFonts w:ascii="Arial" w:hAnsi="Arial" w:cs="Arial"/>
                <w:sz w:val="22"/>
                <w:szCs w:val="22"/>
              </w:rPr>
            </w:pPr>
            <w:r w:rsidRPr="00AB2345">
              <w:rPr>
                <w:rFonts w:ascii="Arial" w:hAnsi="Arial" w:cs="Arial"/>
                <w:sz w:val="22"/>
                <w:szCs w:val="22"/>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73E6B"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329,951.00</w:t>
            </w:r>
          </w:p>
        </w:tc>
      </w:tr>
      <w:tr w:rsidR="00073842" w:rsidRPr="00AB2345" w14:paraId="548EB714"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33EB340"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421611</w:t>
            </w:r>
          </w:p>
        </w:tc>
        <w:tc>
          <w:tcPr>
            <w:tcW w:w="4628" w:type="dxa"/>
            <w:tcBorders>
              <w:top w:val="single" w:sz="6" w:space="0" w:color="000000"/>
              <w:left w:val="single" w:sz="6" w:space="0" w:color="000000"/>
              <w:bottom w:val="single" w:sz="6" w:space="0" w:color="000000"/>
            </w:tcBorders>
            <w:vAlign w:val="center"/>
            <w:hideMark/>
          </w:tcPr>
          <w:p w14:paraId="176F412B" w14:textId="77777777" w:rsidR="00073842" w:rsidRPr="00AB2345" w:rsidRDefault="00073842" w:rsidP="00073842">
            <w:pPr>
              <w:rPr>
                <w:rFonts w:ascii="Arial" w:hAnsi="Arial" w:cs="Arial"/>
                <w:sz w:val="22"/>
                <w:szCs w:val="22"/>
              </w:rPr>
            </w:pPr>
            <w:r w:rsidRPr="00AB2345">
              <w:rPr>
                <w:rFonts w:ascii="Arial" w:hAnsi="Arial" w:cs="Arial"/>
                <w:sz w:val="22"/>
                <w:szCs w:val="22"/>
              </w:rPr>
              <w:t>Закуп имовине и опреме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3DAD4"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36,000.00</w:t>
            </w:r>
          </w:p>
        </w:tc>
      </w:tr>
      <w:tr w:rsidR="00073842" w:rsidRPr="00AB2345" w14:paraId="47B39E8F"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2125FB9"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422100</w:t>
            </w:r>
          </w:p>
        </w:tc>
        <w:tc>
          <w:tcPr>
            <w:tcW w:w="4628" w:type="dxa"/>
            <w:tcBorders>
              <w:top w:val="single" w:sz="6" w:space="0" w:color="000000"/>
              <w:left w:val="single" w:sz="6" w:space="0" w:color="000000"/>
              <w:bottom w:val="single" w:sz="6" w:space="0" w:color="000000"/>
            </w:tcBorders>
            <w:vAlign w:val="center"/>
            <w:hideMark/>
          </w:tcPr>
          <w:p w14:paraId="15EEED70" w14:textId="77777777" w:rsidR="00073842" w:rsidRPr="00AB2345" w:rsidRDefault="00073842" w:rsidP="00073842">
            <w:pPr>
              <w:rPr>
                <w:rFonts w:ascii="Arial" w:hAnsi="Arial" w:cs="Arial"/>
                <w:sz w:val="22"/>
                <w:szCs w:val="22"/>
              </w:rPr>
            </w:pPr>
            <w:r w:rsidRPr="00AB2345">
              <w:rPr>
                <w:rFonts w:ascii="Arial" w:hAnsi="Arial" w:cs="Arial"/>
                <w:sz w:val="22"/>
                <w:szCs w:val="22"/>
              </w:rPr>
              <w:t>Троскови путовања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7A222"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40,524.00</w:t>
            </w:r>
          </w:p>
        </w:tc>
      </w:tr>
      <w:tr w:rsidR="00073842" w:rsidRPr="00AB2345" w14:paraId="734561FB"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50D6B43B"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422200</w:t>
            </w:r>
          </w:p>
        </w:tc>
        <w:tc>
          <w:tcPr>
            <w:tcW w:w="4628" w:type="dxa"/>
            <w:tcBorders>
              <w:top w:val="single" w:sz="6" w:space="0" w:color="000000"/>
              <w:left w:val="single" w:sz="6" w:space="0" w:color="000000"/>
              <w:bottom w:val="single" w:sz="6" w:space="0" w:color="000000"/>
            </w:tcBorders>
            <w:vAlign w:val="center"/>
            <w:hideMark/>
          </w:tcPr>
          <w:p w14:paraId="57CD24EE" w14:textId="77777777" w:rsidR="00073842" w:rsidRPr="00AB2345" w:rsidRDefault="00073842" w:rsidP="00073842">
            <w:pPr>
              <w:rPr>
                <w:rFonts w:ascii="Arial" w:hAnsi="Arial" w:cs="Arial"/>
                <w:sz w:val="22"/>
                <w:szCs w:val="22"/>
              </w:rPr>
            </w:pPr>
            <w:r w:rsidRPr="00AB2345">
              <w:rPr>
                <w:rFonts w:ascii="Arial" w:hAnsi="Arial" w:cs="Arial"/>
                <w:sz w:val="22"/>
                <w:szCs w:val="22"/>
              </w:rPr>
              <w:t>Трошкови путовања-иностранство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EB512" w14:textId="77777777" w:rsidR="00073842" w:rsidRPr="00AB2345" w:rsidRDefault="00073842" w:rsidP="00073842">
            <w:pPr>
              <w:rPr>
                <w:rFonts w:ascii="Arial" w:hAnsi="Arial" w:cs="Arial"/>
                <w:sz w:val="22"/>
                <w:szCs w:val="22"/>
              </w:rPr>
            </w:pPr>
          </w:p>
        </w:tc>
      </w:tr>
      <w:tr w:rsidR="00073842" w:rsidRPr="00AB2345" w14:paraId="2650E6A9"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47CCD07F"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422411</w:t>
            </w:r>
          </w:p>
        </w:tc>
        <w:tc>
          <w:tcPr>
            <w:tcW w:w="4628" w:type="dxa"/>
            <w:tcBorders>
              <w:top w:val="single" w:sz="6" w:space="0" w:color="000000"/>
              <w:left w:val="single" w:sz="6" w:space="0" w:color="000000"/>
              <w:bottom w:val="single" w:sz="6" w:space="0" w:color="000000"/>
            </w:tcBorders>
            <w:vAlign w:val="center"/>
            <w:hideMark/>
          </w:tcPr>
          <w:p w14:paraId="17676AC9" w14:textId="77777777" w:rsidR="00073842" w:rsidRPr="00AB2345" w:rsidRDefault="00073842" w:rsidP="00073842">
            <w:pPr>
              <w:rPr>
                <w:rFonts w:ascii="Arial" w:hAnsi="Arial" w:cs="Arial"/>
                <w:sz w:val="22"/>
                <w:szCs w:val="22"/>
              </w:rPr>
            </w:pPr>
            <w:r w:rsidRPr="00AB2345">
              <w:rPr>
                <w:rFonts w:ascii="Arial" w:hAnsi="Arial" w:cs="Arial"/>
                <w:sz w:val="22"/>
                <w:szCs w:val="22"/>
              </w:rPr>
              <w:t>Превоз ученика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861E8"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9,000.00</w:t>
            </w:r>
          </w:p>
        </w:tc>
      </w:tr>
      <w:tr w:rsidR="00073842" w:rsidRPr="00AB2345" w14:paraId="4BEE8B09"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8ADB219"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423131</w:t>
            </w:r>
          </w:p>
        </w:tc>
        <w:tc>
          <w:tcPr>
            <w:tcW w:w="4628" w:type="dxa"/>
            <w:tcBorders>
              <w:top w:val="single" w:sz="6" w:space="0" w:color="000000"/>
              <w:left w:val="single" w:sz="6" w:space="0" w:color="000000"/>
              <w:bottom w:val="single" w:sz="6" w:space="0" w:color="000000"/>
            </w:tcBorders>
            <w:vAlign w:val="center"/>
            <w:hideMark/>
          </w:tcPr>
          <w:p w14:paraId="0A960E40" w14:textId="77777777" w:rsidR="00073842" w:rsidRPr="00AB2345" w:rsidRDefault="00073842" w:rsidP="00073842">
            <w:pPr>
              <w:rPr>
                <w:rFonts w:ascii="Arial" w:hAnsi="Arial" w:cs="Arial"/>
                <w:sz w:val="22"/>
                <w:szCs w:val="22"/>
              </w:rPr>
            </w:pPr>
            <w:r w:rsidRPr="00AB2345">
              <w:rPr>
                <w:rFonts w:ascii="Arial" w:hAnsi="Arial" w:cs="Arial"/>
                <w:sz w:val="22"/>
                <w:szCs w:val="22"/>
              </w:rPr>
              <w:t>Рачуноводствене услуге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D6453"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72,000.00</w:t>
            </w:r>
          </w:p>
        </w:tc>
      </w:tr>
      <w:tr w:rsidR="00073842" w:rsidRPr="00AB2345" w14:paraId="217FA4C9"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1958ABAB"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423200</w:t>
            </w:r>
          </w:p>
        </w:tc>
        <w:tc>
          <w:tcPr>
            <w:tcW w:w="4628" w:type="dxa"/>
            <w:tcBorders>
              <w:top w:val="single" w:sz="6" w:space="0" w:color="000000"/>
              <w:left w:val="single" w:sz="6" w:space="0" w:color="000000"/>
              <w:bottom w:val="single" w:sz="6" w:space="0" w:color="000000"/>
            </w:tcBorders>
            <w:vAlign w:val="center"/>
            <w:hideMark/>
          </w:tcPr>
          <w:p w14:paraId="79BE78F6" w14:textId="77777777" w:rsidR="00073842" w:rsidRPr="00AB2345" w:rsidRDefault="00073842" w:rsidP="00073842">
            <w:pPr>
              <w:rPr>
                <w:rFonts w:ascii="Arial" w:hAnsi="Arial" w:cs="Arial"/>
                <w:sz w:val="22"/>
                <w:szCs w:val="22"/>
              </w:rPr>
            </w:pPr>
            <w:r w:rsidRPr="00AB2345">
              <w:rPr>
                <w:rFonts w:ascii="Arial" w:hAnsi="Arial" w:cs="Arial"/>
                <w:sz w:val="22"/>
                <w:szCs w:val="22"/>
              </w:rPr>
              <w:t>Услуге одрж.рачунара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37E44" w14:textId="77777777" w:rsidR="00073842" w:rsidRPr="00AB2345" w:rsidRDefault="00073842" w:rsidP="00073842">
            <w:pPr>
              <w:rPr>
                <w:rFonts w:ascii="Arial" w:hAnsi="Arial" w:cs="Arial"/>
                <w:sz w:val="22"/>
                <w:szCs w:val="22"/>
              </w:rPr>
            </w:pPr>
          </w:p>
        </w:tc>
      </w:tr>
      <w:tr w:rsidR="00073842" w:rsidRPr="00AB2345" w14:paraId="268A2DB0"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8E181B2"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423321</w:t>
            </w:r>
          </w:p>
        </w:tc>
        <w:tc>
          <w:tcPr>
            <w:tcW w:w="4628" w:type="dxa"/>
            <w:tcBorders>
              <w:top w:val="single" w:sz="6" w:space="0" w:color="000000"/>
              <w:left w:val="single" w:sz="6" w:space="0" w:color="000000"/>
              <w:bottom w:val="single" w:sz="6" w:space="0" w:color="000000"/>
            </w:tcBorders>
            <w:vAlign w:val="center"/>
            <w:hideMark/>
          </w:tcPr>
          <w:p w14:paraId="3E3958DD" w14:textId="77777777" w:rsidR="00073842" w:rsidRPr="00AB2345" w:rsidRDefault="00073842" w:rsidP="00073842">
            <w:pPr>
              <w:rPr>
                <w:rFonts w:ascii="Arial" w:hAnsi="Arial" w:cs="Arial"/>
                <w:sz w:val="22"/>
                <w:szCs w:val="22"/>
              </w:rPr>
            </w:pPr>
            <w:r w:rsidRPr="00AB2345">
              <w:rPr>
                <w:rFonts w:ascii="Arial" w:hAnsi="Arial" w:cs="Arial"/>
                <w:sz w:val="22"/>
                <w:szCs w:val="22"/>
              </w:rPr>
              <w:t>Семинари, стручно образовање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2EFE6"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87,592.60</w:t>
            </w:r>
          </w:p>
        </w:tc>
      </w:tr>
      <w:tr w:rsidR="00073842" w:rsidRPr="00AB2345" w14:paraId="18C8F9EA"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1E077854"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423400</w:t>
            </w:r>
          </w:p>
        </w:tc>
        <w:tc>
          <w:tcPr>
            <w:tcW w:w="4628" w:type="dxa"/>
            <w:tcBorders>
              <w:top w:val="single" w:sz="6" w:space="0" w:color="000000"/>
              <w:left w:val="single" w:sz="6" w:space="0" w:color="000000"/>
              <w:bottom w:val="single" w:sz="6" w:space="0" w:color="000000"/>
            </w:tcBorders>
            <w:vAlign w:val="center"/>
            <w:hideMark/>
          </w:tcPr>
          <w:p w14:paraId="1F9FFB9F" w14:textId="77777777" w:rsidR="00073842" w:rsidRPr="00AB2345" w:rsidRDefault="00073842" w:rsidP="00073842">
            <w:pPr>
              <w:rPr>
                <w:rFonts w:ascii="Arial" w:hAnsi="Arial" w:cs="Arial"/>
                <w:sz w:val="22"/>
                <w:szCs w:val="22"/>
              </w:rPr>
            </w:pPr>
            <w:r w:rsidRPr="00AB2345">
              <w:rPr>
                <w:rFonts w:ascii="Arial" w:hAnsi="Arial" w:cs="Arial"/>
                <w:sz w:val="22"/>
                <w:szCs w:val="22"/>
              </w:rPr>
              <w:t>Штампање, огласи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4B2B7" w14:textId="77777777" w:rsidR="00073842" w:rsidRPr="00AB2345" w:rsidRDefault="00073842" w:rsidP="00073842">
            <w:pPr>
              <w:rPr>
                <w:rFonts w:ascii="Arial" w:hAnsi="Arial" w:cs="Arial"/>
                <w:sz w:val="22"/>
                <w:szCs w:val="22"/>
              </w:rPr>
            </w:pPr>
          </w:p>
        </w:tc>
      </w:tr>
      <w:tr w:rsidR="00073842" w:rsidRPr="00AB2345" w14:paraId="68C00EBE"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71283AE8"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423711</w:t>
            </w:r>
          </w:p>
        </w:tc>
        <w:tc>
          <w:tcPr>
            <w:tcW w:w="4628" w:type="dxa"/>
            <w:tcBorders>
              <w:top w:val="single" w:sz="6" w:space="0" w:color="000000"/>
              <w:left w:val="single" w:sz="6" w:space="0" w:color="000000"/>
              <w:bottom w:val="single" w:sz="6" w:space="0" w:color="000000"/>
            </w:tcBorders>
            <w:vAlign w:val="center"/>
            <w:hideMark/>
          </w:tcPr>
          <w:p w14:paraId="2F68B943" w14:textId="77777777" w:rsidR="00073842" w:rsidRPr="00AB2345" w:rsidRDefault="00073842" w:rsidP="00073842">
            <w:pPr>
              <w:rPr>
                <w:rFonts w:ascii="Arial" w:hAnsi="Arial" w:cs="Arial"/>
                <w:sz w:val="22"/>
                <w:szCs w:val="22"/>
              </w:rPr>
            </w:pPr>
            <w:r w:rsidRPr="00AB2345">
              <w:rPr>
                <w:rFonts w:ascii="Arial" w:hAnsi="Arial" w:cs="Arial"/>
                <w:sz w:val="22"/>
                <w:szCs w:val="22"/>
              </w:rPr>
              <w:t>Репрезентација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8173B"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52,229.06</w:t>
            </w:r>
          </w:p>
        </w:tc>
      </w:tr>
      <w:tr w:rsidR="00073842" w:rsidRPr="00AB2345" w14:paraId="008A4107"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2B0286D6"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423911</w:t>
            </w:r>
          </w:p>
        </w:tc>
        <w:tc>
          <w:tcPr>
            <w:tcW w:w="4628" w:type="dxa"/>
            <w:tcBorders>
              <w:top w:val="single" w:sz="6" w:space="0" w:color="000000"/>
              <w:left w:val="single" w:sz="6" w:space="0" w:color="000000"/>
              <w:bottom w:val="single" w:sz="6" w:space="0" w:color="000000"/>
            </w:tcBorders>
            <w:vAlign w:val="center"/>
            <w:hideMark/>
          </w:tcPr>
          <w:p w14:paraId="1AFB843B" w14:textId="77777777" w:rsidR="00073842" w:rsidRPr="00AB2345" w:rsidRDefault="00073842" w:rsidP="00073842">
            <w:pPr>
              <w:rPr>
                <w:rFonts w:ascii="Arial" w:hAnsi="Arial" w:cs="Arial"/>
                <w:sz w:val="22"/>
                <w:szCs w:val="22"/>
              </w:rPr>
            </w:pPr>
            <w:r w:rsidRPr="00AB2345">
              <w:rPr>
                <w:rFonts w:ascii="Arial" w:hAnsi="Arial" w:cs="Arial"/>
                <w:sz w:val="22"/>
                <w:szCs w:val="22"/>
              </w:rPr>
              <w:t>Осигурање, рекреат.ужина,обезбеђење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C7FA9"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1,177,728.60</w:t>
            </w:r>
          </w:p>
        </w:tc>
      </w:tr>
      <w:tr w:rsidR="00073842" w:rsidRPr="00AB2345" w14:paraId="3D34F824"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52ED59B9"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424211</w:t>
            </w:r>
          </w:p>
        </w:tc>
        <w:tc>
          <w:tcPr>
            <w:tcW w:w="4628" w:type="dxa"/>
            <w:tcBorders>
              <w:top w:val="single" w:sz="6" w:space="0" w:color="000000"/>
              <w:left w:val="single" w:sz="6" w:space="0" w:color="000000"/>
              <w:bottom w:val="single" w:sz="6" w:space="0" w:color="000000"/>
            </w:tcBorders>
            <w:vAlign w:val="center"/>
            <w:hideMark/>
          </w:tcPr>
          <w:p w14:paraId="7697E02D" w14:textId="77777777" w:rsidR="00073842" w:rsidRPr="00AB2345" w:rsidRDefault="00073842" w:rsidP="00073842">
            <w:pPr>
              <w:rPr>
                <w:rFonts w:ascii="Arial" w:hAnsi="Arial" w:cs="Arial"/>
                <w:sz w:val="22"/>
                <w:szCs w:val="22"/>
              </w:rPr>
            </w:pPr>
            <w:r w:rsidRPr="00AB2345">
              <w:rPr>
                <w:rFonts w:ascii="Arial" w:hAnsi="Arial" w:cs="Arial"/>
                <w:sz w:val="22"/>
                <w:szCs w:val="22"/>
              </w:rPr>
              <w:t>Услуге образовања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01F13"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31,446.54</w:t>
            </w:r>
          </w:p>
        </w:tc>
      </w:tr>
      <w:tr w:rsidR="00073842" w:rsidRPr="00AB2345" w14:paraId="224B4CA0"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420478F"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424311</w:t>
            </w:r>
          </w:p>
        </w:tc>
        <w:tc>
          <w:tcPr>
            <w:tcW w:w="4628" w:type="dxa"/>
            <w:tcBorders>
              <w:top w:val="single" w:sz="6" w:space="0" w:color="000000"/>
              <w:left w:val="single" w:sz="6" w:space="0" w:color="000000"/>
              <w:bottom w:val="single" w:sz="6" w:space="0" w:color="000000"/>
            </w:tcBorders>
            <w:vAlign w:val="center"/>
            <w:hideMark/>
          </w:tcPr>
          <w:p w14:paraId="5566018E" w14:textId="77777777" w:rsidR="00073842" w:rsidRPr="00AB2345" w:rsidRDefault="00073842" w:rsidP="00073842">
            <w:pPr>
              <w:rPr>
                <w:rFonts w:ascii="Arial" w:hAnsi="Arial" w:cs="Arial"/>
                <w:sz w:val="22"/>
                <w:szCs w:val="22"/>
              </w:rPr>
            </w:pPr>
            <w:r w:rsidRPr="00AB2345">
              <w:rPr>
                <w:rFonts w:ascii="Arial" w:hAnsi="Arial" w:cs="Arial"/>
                <w:sz w:val="22"/>
                <w:szCs w:val="22"/>
              </w:rPr>
              <w:t>Здравствена заштита по уговору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67ECD"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123,050.00</w:t>
            </w:r>
          </w:p>
        </w:tc>
      </w:tr>
      <w:tr w:rsidR="00073842" w:rsidRPr="00AB2345" w14:paraId="185C5A73"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DC75AE9"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424911</w:t>
            </w:r>
          </w:p>
        </w:tc>
        <w:tc>
          <w:tcPr>
            <w:tcW w:w="4628" w:type="dxa"/>
            <w:tcBorders>
              <w:top w:val="single" w:sz="6" w:space="0" w:color="000000"/>
              <w:left w:val="single" w:sz="6" w:space="0" w:color="000000"/>
              <w:bottom w:val="single" w:sz="6" w:space="0" w:color="000000"/>
            </w:tcBorders>
            <w:vAlign w:val="center"/>
            <w:hideMark/>
          </w:tcPr>
          <w:p w14:paraId="23F76CBF" w14:textId="77777777" w:rsidR="00073842" w:rsidRPr="00AB2345" w:rsidRDefault="00073842" w:rsidP="00073842">
            <w:pPr>
              <w:rPr>
                <w:rFonts w:ascii="Arial" w:hAnsi="Arial" w:cs="Arial"/>
                <w:sz w:val="22"/>
                <w:szCs w:val="22"/>
              </w:rPr>
            </w:pPr>
            <w:r w:rsidRPr="00AB2345">
              <w:rPr>
                <w:rFonts w:ascii="Arial" w:hAnsi="Arial" w:cs="Arial"/>
                <w:sz w:val="22"/>
                <w:szCs w:val="22"/>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39587" w14:textId="77777777" w:rsidR="00073842" w:rsidRPr="00AB2345" w:rsidRDefault="00073842" w:rsidP="00073842">
            <w:pPr>
              <w:rPr>
                <w:rFonts w:ascii="Arial" w:hAnsi="Arial" w:cs="Arial"/>
                <w:sz w:val="22"/>
                <w:szCs w:val="22"/>
              </w:rPr>
            </w:pPr>
          </w:p>
        </w:tc>
      </w:tr>
      <w:tr w:rsidR="00073842" w:rsidRPr="00AB2345" w14:paraId="1D24C647"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2A06B1AA"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425100</w:t>
            </w:r>
          </w:p>
        </w:tc>
        <w:tc>
          <w:tcPr>
            <w:tcW w:w="4628" w:type="dxa"/>
            <w:tcBorders>
              <w:top w:val="single" w:sz="6" w:space="0" w:color="000000"/>
              <w:left w:val="single" w:sz="6" w:space="0" w:color="000000"/>
              <w:bottom w:val="single" w:sz="6" w:space="0" w:color="000000"/>
            </w:tcBorders>
            <w:vAlign w:val="center"/>
            <w:hideMark/>
          </w:tcPr>
          <w:p w14:paraId="5DDA8FF6" w14:textId="77777777" w:rsidR="00073842" w:rsidRPr="00AB2345" w:rsidRDefault="00073842" w:rsidP="00073842">
            <w:pPr>
              <w:rPr>
                <w:rFonts w:ascii="Arial" w:hAnsi="Arial" w:cs="Arial"/>
                <w:sz w:val="22"/>
                <w:szCs w:val="22"/>
              </w:rPr>
            </w:pPr>
            <w:r w:rsidRPr="00AB2345">
              <w:rPr>
                <w:rFonts w:ascii="Arial" w:hAnsi="Arial" w:cs="Arial"/>
                <w:sz w:val="22"/>
                <w:szCs w:val="22"/>
              </w:rPr>
              <w:t xml:space="preserve">Текуће поправке и одржавање зграда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1BBF7"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2,849,423.27</w:t>
            </w:r>
          </w:p>
        </w:tc>
      </w:tr>
      <w:tr w:rsidR="00073842" w:rsidRPr="00AB2345" w14:paraId="182764E6"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26D75993"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425261</w:t>
            </w:r>
          </w:p>
        </w:tc>
        <w:tc>
          <w:tcPr>
            <w:tcW w:w="4628" w:type="dxa"/>
            <w:tcBorders>
              <w:top w:val="single" w:sz="6" w:space="0" w:color="000000"/>
              <w:left w:val="single" w:sz="6" w:space="0" w:color="000000"/>
              <w:bottom w:val="single" w:sz="6" w:space="0" w:color="000000"/>
            </w:tcBorders>
            <w:vAlign w:val="center"/>
            <w:hideMark/>
          </w:tcPr>
          <w:p w14:paraId="2E9436B1" w14:textId="77777777" w:rsidR="00073842" w:rsidRPr="00AB2345" w:rsidRDefault="00073842" w:rsidP="00073842">
            <w:pPr>
              <w:rPr>
                <w:rFonts w:ascii="Arial" w:hAnsi="Arial" w:cs="Arial"/>
                <w:sz w:val="22"/>
                <w:szCs w:val="22"/>
              </w:rPr>
            </w:pPr>
            <w:r w:rsidRPr="00AB2345">
              <w:rPr>
                <w:rFonts w:ascii="Arial" w:hAnsi="Arial" w:cs="Arial"/>
                <w:sz w:val="22"/>
                <w:szCs w:val="22"/>
              </w:rPr>
              <w:t>Текуће поправке и одржавање и опреме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2F96C"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629,925.80</w:t>
            </w:r>
          </w:p>
        </w:tc>
      </w:tr>
      <w:tr w:rsidR="00073842" w:rsidRPr="00AB2345" w14:paraId="1D11353B"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A569C07"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426111</w:t>
            </w:r>
          </w:p>
        </w:tc>
        <w:tc>
          <w:tcPr>
            <w:tcW w:w="4628" w:type="dxa"/>
            <w:tcBorders>
              <w:top w:val="single" w:sz="6" w:space="0" w:color="000000"/>
              <w:left w:val="single" w:sz="6" w:space="0" w:color="000000"/>
              <w:bottom w:val="single" w:sz="6" w:space="0" w:color="000000"/>
            </w:tcBorders>
            <w:vAlign w:val="center"/>
            <w:hideMark/>
          </w:tcPr>
          <w:p w14:paraId="27AC9588" w14:textId="77777777" w:rsidR="00073842" w:rsidRPr="00AB2345" w:rsidRDefault="00073842" w:rsidP="00073842">
            <w:pPr>
              <w:rPr>
                <w:rFonts w:ascii="Arial" w:hAnsi="Arial" w:cs="Arial"/>
                <w:sz w:val="22"/>
                <w:szCs w:val="22"/>
              </w:rPr>
            </w:pPr>
            <w:r w:rsidRPr="00AB2345">
              <w:rPr>
                <w:rFonts w:ascii="Arial" w:hAnsi="Arial" w:cs="Arial"/>
                <w:sz w:val="22"/>
                <w:szCs w:val="22"/>
              </w:rPr>
              <w:t>Канцеларијски материјал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145D8"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114,384.00</w:t>
            </w:r>
          </w:p>
        </w:tc>
      </w:tr>
      <w:tr w:rsidR="00073842" w:rsidRPr="00AB2345" w14:paraId="18EE7A4E"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833D008"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426311</w:t>
            </w:r>
          </w:p>
        </w:tc>
        <w:tc>
          <w:tcPr>
            <w:tcW w:w="4628" w:type="dxa"/>
            <w:tcBorders>
              <w:top w:val="single" w:sz="6" w:space="0" w:color="000000"/>
              <w:left w:val="single" w:sz="6" w:space="0" w:color="000000"/>
              <w:bottom w:val="single" w:sz="6" w:space="0" w:color="000000"/>
            </w:tcBorders>
            <w:vAlign w:val="center"/>
            <w:hideMark/>
          </w:tcPr>
          <w:p w14:paraId="36C09434" w14:textId="77777777" w:rsidR="00073842" w:rsidRPr="00AB2345" w:rsidRDefault="00073842" w:rsidP="00073842">
            <w:pPr>
              <w:rPr>
                <w:rFonts w:ascii="Arial" w:hAnsi="Arial" w:cs="Arial"/>
                <w:sz w:val="22"/>
                <w:szCs w:val="22"/>
              </w:rPr>
            </w:pPr>
            <w:r w:rsidRPr="00AB2345">
              <w:rPr>
                <w:rFonts w:ascii="Arial" w:hAnsi="Arial" w:cs="Arial"/>
                <w:sz w:val="22"/>
                <w:szCs w:val="22"/>
              </w:rPr>
              <w:t>Стручна литература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26BCE"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67,167.25</w:t>
            </w:r>
          </w:p>
        </w:tc>
      </w:tr>
      <w:tr w:rsidR="00073842" w:rsidRPr="00AB2345" w14:paraId="57FAF54A"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FD6CC38"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426411</w:t>
            </w:r>
          </w:p>
        </w:tc>
        <w:tc>
          <w:tcPr>
            <w:tcW w:w="4628" w:type="dxa"/>
            <w:tcBorders>
              <w:top w:val="single" w:sz="6" w:space="0" w:color="000000"/>
              <w:left w:val="single" w:sz="6" w:space="0" w:color="000000"/>
              <w:bottom w:val="single" w:sz="6" w:space="0" w:color="000000"/>
            </w:tcBorders>
            <w:vAlign w:val="center"/>
            <w:hideMark/>
          </w:tcPr>
          <w:p w14:paraId="3E653791" w14:textId="77777777" w:rsidR="00073842" w:rsidRPr="00AB2345" w:rsidRDefault="00073842" w:rsidP="00073842">
            <w:pPr>
              <w:rPr>
                <w:rFonts w:ascii="Arial" w:hAnsi="Arial" w:cs="Arial"/>
                <w:sz w:val="22"/>
                <w:szCs w:val="22"/>
              </w:rPr>
            </w:pPr>
            <w:r w:rsidRPr="00AB2345">
              <w:rPr>
                <w:rFonts w:ascii="Arial" w:hAnsi="Arial" w:cs="Arial"/>
                <w:sz w:val="22"/>
                <w:szCs w:val="22"/>
              </w:rPr>
              <w:t>Бензин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18A7F"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93,576.80</w:t>
            </w:r>
          </w:p>
        </w:tc>
      </w:tr>
      <w:tr w:rsidR="00073842" w:rsidRPr="00AB2345" w14:paraId="4BF73F7A"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51A0F8D7"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426611</w:t>
            </w:r>
          </w:p>
        </w:tc>
        <w:tc>
          <w:tcPr>
            <w:tcW w:w="4628" w:type="dxa"/>
            <w:tcBorders>
              <w:top w:val="single" w:sz="6" w:space="0" w:color="000000"/>
              <w:left w:val="single" w:sz="6" w:space="0" w:color="000000"/>
              <w:bottom w:val="single" w:sz="6" w:space="0" w:color="000000"/>
            </w:tcBorders>
            <w:vAlign w:val="center"/>
            <w:hideMark/>
          </w:tcPr>
          <w:p w14:paraId="27772B98" w14:textId="77777777" w:rsidR="00073842" w:rsidRPr="00AB2345" w:rsidRDefault="00073842" w:rsidP="00073842">
            <w:pPr>
              <w:rPr>
                <w:rFonts w:ascii="Arial" w:hAnsi="Arial" w:cs="Arial"/>
                <w:sz w:val="22"/>
                <w:szCs w:val="22"/>
              </w:rPr>
            </w:pPr>
            <w:r w:rsidRPr="00AB2345">
              <w:rPr>
                <w:rFonts w:ascii="Arial" w:hAnsi="Arial" w:cs="Arial"/>
                <w:sz w:val="22"/>
                <w:szCs w:val="22"/>
              </w:rPr>
              <w:t>Материјали за образовање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037BE"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303,370.80</w:t>
            </w:r>
          </w:p>
        </w:tc>
      </w:tr>
      <w:tr w:rsidR="00073842" w:rsidRPr="00AB2345" w14:paraId="0F0D4448"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674B01C9"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426811</w:t>
            </w:r>
          </w:p>
        </w:tc>
        <w:tc>
          <w:tcPr>
            <w:tcW w:w="4628" w:type="dxa"/>
            <w:tcBorders>
              <w:top w:val="single" w:sz="6" w:space="0" w:color="000000"/>
              <w:left w:val="single" w:sz="6" w:space="0" w:color="000000"/>
              <w:bottom w:val="single" w:sz="6" w:space="0" w:color="000000"/>
            </w:tcBorders>
            <w:vAlign w:val="center"/>
            <w:hideMark/>
          </w:tcPr>
          <w:p w14:paraId="43906D63" w14:textId="77777777" w:rsidR="00073842" w:rsidRPr="00AB2345" w:rsidRDefault="00073842" w:rsidP="00073842">
            <w:pPr>
              <w:rPr>
                <w:rFonts w:ascii="Arial" w:hAnsi="Arial" w:cs="Arial"/>
                <w:sz w:val="22"/>
                <w:szCs w:val="22"/>
              </w:rPr>
            </w:pPr>
            <w:r w:rsidRPr="00AB2345">
              <w:rPr>
                <w:rFonts w:ascii="Arial" w:hAnsi="Arial" w:cs="Arial"/>
                <w:sz w:val="22"/>
                <w:szCs w:val="22"/>
              </w:rPr>
              <w:t>Средства за хигијену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141FD"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369,103.78</w:t>
            </w:r>
          </w:p>
        </w:tc>
      </w:tr>
      <w:tr w:rsidR="00073842" w:rsidRPr="00AB2345" w14:paraId="6D6DDB3A"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B012892"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426820</w:t>
            </w:r>
          </w:p>
        </w:tc>
        <w:tc>
          <w:tcPr>
            <w:tcW w:w="4628" w:type="dxa"/>
            <w:tcBorders>
              <w:top w:val="single" w:sz="6" w:space="0" w:color="000000"/>
              <w:left w:val="single" w:sz="6" w:space="0" w:color="000000"/>
              <w:bottom w:val="single" w:sz="6" w:space="0" w:color="000000"/>
            </w:tcBorders>
            <w:vAlign w:val="center"/>
            <w:hideMark/>
          </w:tcPr>
          <w:p w14:paraId="467E152C" w14:textId="77777777" w:rsidR="00073842" w:rsidRPr="00AB2345" w:rsidRDefault="00073842" w:rsidP="00073842">
            <w:pPr>
              <w:rPr>
                <w:rFonts w:ascii="Arial" w:hAnsi="Arial" w:cs="Arial"/>
                <w:sz w:val="22"/>
                <w:szCs w:val="22"/>
              </w:rPr>
            </w:pPr>
            <w:r w:rsidRPr="00AB2345">
              <w:rPr>
                <w:rFonts w:ascii="Arial" w:hAnsi="Arial" w:cs="Arial"/>
                <w:sz w:val="22"/>
                <w:szCs w:val="22"/>
              </w:rPr>
              <w:t>Храна и пиће-семинари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F124C"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40,410.40</w:t>
            </w:r>
          </w:p>
        </w:tc>
      </w:tr>
      <w:tr w:rsidR="00073842" w:rsidRPr="00AB2345" w14:paraId="59843C17"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2A803662"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426919</w:t>
            </w:r>
          </w:p>
        </w:tc>
        <w:tc>
          <w:tcPr>
            <w:tcW w:w="4628" w:type="dxa"/>
            <w:tcBorders>
              <w:top w:val="single" w:sz="6" w:space="0" w:color="000000"/>
              <w:left w:val="single" w:sz="6" w:space="0" w:color="000000"/>
              <w:bottom w:val="single" w:sz="6" w:space="0" w:color="000000"/>
            </w:tcBorders>
            <w:vAlign w:val="center"/>
            <w:hideMark/>
          </w:tcPr>
          <w:p w14:paraId="13B32040" w14:textId="77777777" w:rsidR="00073842" w:rsidRPr="00AB2345" w:rsidRDefault="00073842" w:rsidP="00073842">
            <w:pPr>
              <w:rPr>
                <w:rFonts w:ascii="Arial" w:hAnsi="Arial" w:cs="Arial"/>
                <w:sz w:val="22"/>
                <w:szCs w:val="22"/>
              </w:rPr>
            </w:pPr>
            <w:r w:rsidRPr="00AB2345">
              <w:rPr>
                <w:rFonts w:ascii="Arial" w:hAnsi="Arial" w:cs="Arial"/>
                <w:sz w:val="22"/>
                <w:szCs w:val="22"/>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8F823"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52,096.84</w:t>
            </w:r>
          </w:p>
        </w:tc>
      </w:tr>
      <w:tr w:rsidR="00073842" w:rsidRPr="00AB2345" w14:paraId="0A4AA375"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41023558"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444211</w:t>
            </w:r>
          </w:p>
        </w:tc>
        <w:tc>
          <w:tcPr>
            <w:tcW w:w="4628" w:type="dxa"/>
            <w:tcBorders>
              <w:top w:val="single" w:sz="6" w:space="0" w:color="000000"/>
              <w:left w:val="single" w:sz="6" w:space="0" w:color="000000"/>
              <w:bottom w:val="single" w:sz="6" w:space="0" w:color="000000"/>
            </w:tcBorders>
            <w:vAlign w:val="center"/>
            <w:hideMark/>
          </w:tcPr>
          <w:p w14:paraId="0CC53588" w14:textId="77777777" w:rsidR="00073842" w:rsidRPr="00AB2345" w:rsidRDefault="00073842" w:rsidP="00073842">
            <w:pPr>
              <w:rPr>
                <w:rFonts w:ascii="Arial" w:hAnsi="Arial" w:cs="Arial"/>
                <w:sz w:val="22"/>
                <w:szCs w:val="22"/>
              </w:rPr>
            </w:pPr>
            <w:r w:rsidRPr="00AB2345">
              <w:rPr>
                <w:rFonts w:ascii="Arial" w:hAnsi="Arial" w:cs="Arial"/>
                <w:sz w:val="22"/>
                <w:szCs w:val="22"/>
              </w:rPr>
              <w:t>Камате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35D9B"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3,204.42</w:t>
            </w:r>
          </w:p>
        </w:tc>
      </w:tr>
      <w:tr w:rsidR="00073842" w:rsidRPr="00AB2345" w14:paraId="7E683A76"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6C6D700E"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472311</w:t>
            </w:r>
          </w:p>
        </w:tc>
        <w:tc>
          <w:tcPr>
            <w:tcW w:w="4628" w:type="dxa"/>
            <w:tcBorders>
              <w:top w:val="single" w:sz="6" w:space="0" w:color="000000"/>
              <w:left w:val="single" w:sz="6" w:space="0" w:color="000000"/>
              <w:bottom w:val="single" w:sz="6" w:space="0" w:color="000000"/>
            </w:tcBorders>
            <w:vAlign w:val="center"/>
            <w:hideMark/>
          </w:tcPr>
          <w:p w14:paraId="3D70BDE6" w14:textId="77777777" w:rsidR="00073842" w:rsidRPr="00AB2345" w:rsidRDefault="00073842" w:rsidP="00073842">
            <w:pPr>
              <w:rPr>
                <w:rFonts w:ascii="Arial" w:hAnsi="Arial" w:cs="Arial"/>
                <w:sz w:val="22"/>
                <w:szCs w:val="22"/>
              </w:rPr>
            </w:pPr>
            <w:r w:rsidRPr="00AB2345">
              <w:rPr>
                <w:rFonts w:ascii="Arial" w:hAnsi="Arial" w:cs="Arial"/>
                <w:sz w:val="22"/>
                <w:szCs w:val="22"/>
              </w:rPr>
              <w:t>Накнаде за децу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2014A"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639,689.24</w:t>
            </w:r>
          </w:p>
        </w:tc>
      </w:tr>
      <w:tr w:rsidR="00073842" w:rsidRPr="00AB2345" w14:paraId="7D3245BC"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7F97C51D"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472713</w:t>
            </w:r>
          </w:p>
        </w:tc>
        <w:tc>
          <w:tcPr>
            <w:tcW w:w="4628" w:type="dxa"/>
            <w:tcBorders>
              <w:top w:val="single" w:sz="6" w:space="0" w:color="000000"/>
              <w:left w:val="single" w:sz="6" w:space="0" w:color="000000"/>
              <w:bottom w:val="single" w:sz="6" w:space="0" w:color="000000"/>
            </w:tcBorders>
            <w:vAlign w:val="center"/>
            <w:hideMark/>
          </w:tcPr>
          <w:p w14:paraId="7C71DA4D" w14:textId="77777777" w:rsidR="00073842" w:rsidRPr="00AB2345" w:rsidRDefault="00073842" w:rsidP="00073842">
            <w:pPr>
              <w:rPr>
                <w:rFonts w:ascii="Arial" w:hAnsi="Arial" w:cs="Arial"/>
                <w:sz w:val="22"/>
                <w:szCs w:val="22"/>
              </w:rPr>
            </w:pPr>
            <w:r w:rsidRPr="00AB2345">
              <w:rPr>
                <w:rFonts w:ascii="Arial" w:hAnsi="Arial" w:cs="Arial"/>
                <w:sz w:val="22"/>
                <w:szCs w:val="22"/>
              </w:rPr>
              <w:t>Ученичке награде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0A40D"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8,652.00</w:t>
            </w:r>
          </w:p>
        </w:tc>
      </w:tr>
      <w:tr w:rsidR="00073842" w:rsidRPr="00AB2345" w14:paraId="3061E650"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CAA3449"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472718</w:t>
            </w:r>
          </w:p>
        </w:tc>
        <w:tc>
          <w:tcPr>
            <w:tcW w:w="4628" w:type="dxa"/>
            <w:tcBorders>
              <w:top w:val="single" w:sz="6" w:space="0" w:color="000000"/>
              <w:left w:val="single" w:sz="6" w:space="0" w:color="000000"/>
              <w:bottom w:val="single" w:sz="6" w:space="0" w:color="000000"/>
            </w:tcBorders>
            <w:vAlign w:val="center"/>
            <w:hideMark/>
          </w:tcPr>
          <w:p w14:paraId="78A49913" w14:textId="77777777" w:rsidR="00073842" w:rsidRPr="00AB2345" w:rsidRDefault="00073842" w:rsidP="00073842">
            <w:pPr>
              <w:rPr>
                <w:rFonts w:ascii="Arial" w:hAnsi="Arial" w:cs="Arial"/>
                <w:sz w:val="22"/>
                <w:szCs w:val="22"/>
              </w:rPr>
            </w:pPr>
            <w:r w:rsidRPr="00AB2345">
              <w:rPr>
                <w:rFonts w:ascii="Arial" w:hAnsi="Arial" w:cs="Arial"/>
                <w:sz w:val="22"/>
                <w:szCs w:val="22"/>
              </w:rPr>
              <w:t>Превоз ученика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175D2" w14:textId="77777777" w:rsidR="00073842" w:rsidRPr="00AB2345" w:rsidRDefault="00073842" w:rsidP="00073842">
            <w:pPr>
              <w:rPr>
                <w:rFonts w:ascii="Arial" w:hAnsi="Arial" w:cs="Arial"/>
                <w:sz w:val="22"/>
                <w:szCs w:val="22"/>
              </w:rPr>
            </w:pPr>
          </w:p>
        </w:tc>
      </w:tr>
      <w:tr w:rsidR="00073842" w:rsidRPr="00AB2345" w14:paraId="299B521B"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36CD498E"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482211</w:t>
            </w:r>
          </w:p>
        </w:tc>
        <w:tc>
          <w:tcPr>
            <w:tcW w:w="4628" w:type="dxa"/>
            <w:tcBorders>
              <w:top w:val="single" w:sz="6" w:space="0" w:color="000000"/>
              <w:left w:val="single" w:sz="6" w:space="0" w:color="000000"/>
              <w:bottom w:val="single" w:sz="6" w:space="0" w:color="000000"/>
            </w:tcBorders>
            <w:vAlign w:val="center"/>
            <w:hideMark/>
          </w:tcPr>
          <w:p w14:paraId="7C8B92CA" w14:textId="77777777" w:rsidR="00073842" w:rsidRPr="00AB2345" w:rsidRDefault="00073842" w:rsidP="00073842">
            <w:pPr>
              <w:rPr>
                <w:rFonts w:ascii="Arial" w:hAnsi="Arial" w:cs="Arial"/>
                <w:sz w:val="22"/>
                <w:szCs w:val="22"/>
              </w:rPr>
            </w:pPr>
            <w:r w:rsidRPr="00AB2345">
              <w:rPr>
                <w:rFonts w:ascii="Arial" w:hAnsi="Arial" w:cs="Arial"/>
                <w:sz w:val="22"/>
                <w:szCs w:val="22"/>
              </w:rPr>
              <w:t>Остали порези-таксе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B5728"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133,313.96</w:t>
            </w:r>
          </w:p>
        </w:tc>
      </w:tr>
      <w:tr w:rsidR="00073842" w:rsidRPr="00AB2345" w14:paraId="2813306D"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46A98E9B"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511323</w:t>
            </w:r>
          </w:p>
        </w:tc>
        <w:tc>
          <w:tcPr>
            <w:tcW w:w="4628" w:type="dxa"/>
            <w:tcBorders>
              <w:top w:val="single" w:sz="6" w:space="0" w:color="000000"/>
              <w:left w:val="single" w:sz="6" w:space="0" w:color="000000"/>
              <w:bottom w:val="single" w:sz="6" w:space="0" w:color="000000"/>
            </w:tcBorders>
            <w:vAlign w:val="center"/>
            <w:hideMark/>
          </w:tcPr>
          <w:p w14:paraId="71D09E02" w14:textId="77777777" w:rsidR="00073842" w:rsidRPr="00AB2345" w:rsidRDefault="00073842" w:rsidP="00073842">
            <w:pPr>
              <w:rPr>
                <w:rFonts w:ascii="Arial" w:hAnsi="Arial" w:cs="Arial"/>
                <w:sz w:val="22"/>
                <w:szCs w:val="22"/>
              </w:rPr>
            </w:pPr>
            <w:r w:rsidRPr="00AB2345">
              <w:rPr>
                <w:rFonts w:ascii="Arial" w:hAnsi="Arial" w:cs="Arial"/>
                <w:sz w:val="22"/>
                <w:szCs w:val="22"/>
              </w:rPr>
              <w:t>Капитално одржавање овјеката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A9A6D" w14:textId="77777777" w:rsidR="00073842" w:rsidRPr="00AB2345" w:rsidRDefault="00073842" w:rsidP="00073842">
            <w:pPr>
              <w:rPr>
                <w:rFonts w:ascii="Arial" w:hAnsi="Arial" w:cs="Arial"/>
                <w:sz w:val="22"/>
                <w:szCs w:val="22"/>
              </w:rPr>
            </w:pPr>
          </w:p>
        </w:tc>
      </w:tr>
      <w:tr w:rsidR="00073842" w:rsidRPr="00AB2345" w14:paraId="215B5424" w14:textId="77777777" w:rsidTr="005464BC">
        <w:trPr>
          <w:trHeight w:val="478"/>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03357D93"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512611</w:t>
            </w:r>
          </w:p>
        </w:tc>
        <w:tc>
          <w:tcPr>
            <w:tcW w:w="4628" w:type="dxa"/>
            <w:tcBorders>
              <w:top w:val="single" w:sz="6" w:space="0" w:color="000000"/>
              <w:left w:val="single" w:sz="6" w:space="0" w:color="000000"/>
              <w:bottom w:val="single" w:sz="6" w:space="0" w:color="000000"/>
            </w:tcBorders>
            <w:vAlign w:val="center"/>
            <w:hideMark/>
          </w:tcPr>
          <w:p w14:paraId="361F17D1" w14:textId="77777777" w:rsidR="00073842" w:rsidRPr="00AB2345" w:rsidRDefault="00073842" w:rsidP="00073842">
            <w:pPr>
              <w:rPr>
                <w:rFonts w:ascii="Arial" w:hAnsi="Arial" w:cs="Arial"/>
                <w:sz w:val="22"/>
                <w:szCs w:val="22"/>
              </w:rPr>
            </w:pPr>
            <w:r w:rsidRPr="00AB2345">
              <w:rPr>
                <w:rFonts w:ascii="Arial" w:hAnsi="Arial" w:cs="Arial"/>
                <w:sz w:val="22"/>
                <w:szCs w:val="22"/>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1753B"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2,009,885.90</w:t>
            </w:r>
          </w:p>
        </w:tc>
      </w:tr>
      <w:tr w:rsidR="00073842" w:rsidRPr="00AB2345" w14:paraId="3CBEC6A2" w14:textId="77777777" w:rsidTr="005464BC">
        <w:trPr>
          <w:trHeight w:val="239"/>
          <w:tblCellSpacing w:w="0" w:type="dxa"/>
        </w:trPr>
        <w:tc>
          <w:tcPr>
            <w:tcW w:w="3052" w:type="dxa"/>
            <w:tcBorders>
              <w:top w:val="single" w:sz="6" w:space="0" w:color="000000"/>
              <w:left w:val="single" w:sz="6" w:space="0" w:color="000000"/>
              <w:bottom w:val="single" w:sz="6" w:space="0" w:color="000000"/>
              <w:right w:val="single" w:sz="6" w:space="0" w:color="000000"/>
            </w:tcBorders>
            <w:vAlign w:val="center"/>
            <w:hideMark/>
          </w:tcPr>
          <w:p w14:paraId="47B7BEA5" w14:textId="77777777" w:rsidR="00073842" w:rsidRPr="00AB2345" w:rsidRDefault="00073842" w:rsidP="00073842">
            <w:pPr>
              <w:jc w:val="center"/>
              <w:rPr>
                <w:rFonts w:ascii="Arial" w:hAnsi="Arial" w:cs="Arial"/>
                <w:sz w:val="22"/>
                <w:szCs w:val="22"/>
              </w:rPr>
            </w:pPr>
            <w:r w:rsidRPr="00AB2345">
              <w:rPr>
                <w:rFonts w:ascii="Arial" w:hAnsi="Arial" w:cs="Arial"/>
                <w:sz w:val="22"/>
                <w:szCs w:val="22"/>
              </w:rPr>
              <w:t>522111</w:t>
            </w:r>
          </w:p>
        </w:tc>
        <w:tc>
          <w:tcPr>
            <w:tcW w:w="4628" w:type="dxa"/>
            <w:tcBorders>
              <w:top w:val="single" w:sz="6" w:space="0" w:color="000000"/>
              <w:left w:val="single" w:sz="6" w:space="0" w:color="000000"/>
              <w:bottom w:val="single" w:sz="6" w:space="0" w:color="000000"/>
            </w:tcBorders>
            <w:vAlign w:val="center"/>
            <w:hideMark/>
          </w:tcPr>
          <w:p w14:paraId="6F19AA69" w14:textId="77777777" w:rsidR="00073842" w:rsidRPr="00AB2345" w:rsidRDefault="00073842" w:rsidP="00073842">
            <w:pPr>
              <w:rPr>
                <w:rFonts w:ascii="Arial" w:hAnsi="Arial" w:cs="Arial"/>
                <w:sz w:val="22"/>
                <w:szCs w:val="22"/>
              </w:rPr>
            </w:pPr>
            <w:r w:rsidRPr="00AB2345">
              <w:rPr>
                <w:rFonts w:ascii="Arial" w:hAnsi="Arial" w:cs="Arial"/>
                <w:sz w:val="22"/>
                <w:szCs w:val="22"/>
              </w:rPr>
              <w:t>Залихе материјала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B829E" w14:textId="77777777" w:rsidR="00073842" w:rsidRPr="00AB2345" w:rsidRDefault="00073842" w:rsidP="00073842">
            <w:pPr>
              <w:rPr>
                <w:rFonts w:ascii="Arial" w:hAnsi="Arial" w:cs="Arial"/>
                <w:sz w:val="22"/>
                <w:szCs w:val="22"/>
              </w:rPr>
            </w:pPr>
          </w:p>
        </w:tc>
      </w:tr>
      <w:tr w:rsidR="00073842" w:rsidRPr="00AB2345" w14:paraId="532F0EF0" w14:textId="77777777" w:rsidTr="005464BC">
        <w:trPr>
          <w:trHeight w:val="562"/>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70984" w14:textId="77777777" w:rsidR="00073842" w:rsidRPr="00AB2345" w:rsidRDefault="00073842" w:rsidP="00073842">
            <w:pPr>
              <w:rPr>
                <w:rFonts w:ascii="Arial" w:hAnsi="Arial" w:cs="Arial"/>
                <w:sz w:val="22"/>
                <w:szCs w:val="22"/>
              </w:rPr>
            </w:pPr>
          </w:p>
        </w:tc>
        <w:tc>
          <w:tcPr>
            <w:tcW w:w="4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516E6" w14:textId="77777777" w:rsidR="00073842" w:rsidRPr="00AB2345" w:rsidRDefault="00073842" w:rsidP="00073842">
            <w:pPr>
              <w:jc w:val="right"/>
              <w:rPr>
                <w:rFonts w:ascii="Arial" w:hAnsi="Arial" w:cs="Arial"/>
                <w:sz w:val="22"/>
                <w:szCs w:val="22"/>
              </w:rPr>
            </w:pPr>
            <w:r w:rsidRPr="00AB2345">
              <w:rPr>
                <w:rFonts w:ascii="Arial" w:hAnsi="Arial" w:cs="Arial"/>
                <w:b/>
                <w:bCs/>
                <w:sz w:val="22"/>
                <w:szCs w:val="22"/>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C3878" w14:textId="77777777" w:rsidR="00073842" w:rsidRPr="00AB2345" w:rsidRDefault="00073842" w:rsidP="00073842">
            <w:pPr>
              <w:rPr>
                <w:rFonts w:ascii="Arial" w:hAnsi="Arial" w:cs="Arial"/>
                <w:sz w:val="22"/>
                <w:szCs w:val="22"/>
              </w:rPr>
            </w:pPr>
          </w:p>
        </w:tc>
      </w:tr>
      <w:tr w:rsidR="00073842" w:rsidRPr="00AB2345" w14:paraId="48C9A823" w14:textId="77777777" w:rsidTr="005464BC">
        <w:trPr>
          <w:trHeight w:val="436"/>
          <w:tblCellSpacing w:w="0" w:type="dxa"/>
        </w:trPr>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CE1A2" w14:textId="77777777" w:rsidR="00073842" w:rsidRPr="00AB2345" w:rsidRDefault="00073842" w:rsidP="00073842">
            <w:pPr>
              <w:jc w:val="center"/>
              <w:rPr>
                <w:rFonts w:ascii="Arial" w:hAnsi="Arial" w:cs="Arial"/>
                <w:sz w:val="22"/>
                <w:szCs w:val="22"/>
              </w:rPr>
            </w:pPr>
          </w:p>
        </w:tc>
        <w:tc>
          <w:tcPr>
            <w:tcW w:w="4628" w:type="dxa"/>
            <w:tcBorders>
              <w:top w:val="single" w:sz="6" w:space="0" w:color="000000"/>
              <w:left w:val="single" w:sz="6" w:space="0" w:color="000000"/>
              <w:bottom w:val="single" w:sz="6" w:space="0" w:color="000000"/>
            </w:tcBorders>
            <w:shd w:val="clear" w:color="auto" w:fill="FFFFFF"/>
            <w:vAlign w:val="center"/>
            <w:hideMark/>
          </w:tcPr>
          <w:p w14:paraId="3948D287" w14:textId="77777777" w:rsidR="00073842" w:rsidRPr="00AB2345" w:rsidRDefault="00073842" w:rsidP="00073842">
            <w:pPr>
              <w:jc w:val="right"/>
              <w:rPr>
                <w:rFonts w:ascii="Arial" w:hAnsi="Arial" w:cs="Arial"/>
                <w:sz w:val="22"/>
                <w:szCs w:val="22"/>
              </w:rPr>
            </w:pPr>
            <w:r w:rsidRPr="00AB2345">
              <w:rPr>
                <w:rFonts w:ascii="Arial" w:hAnsi="Arial" w:cs="Arial"/>
                <w:b/>
                <w:bCs/>
                <w:sz w:val="22"/>
                <w:szCs w:val="22"/>
              </w:rPr>
              <w:t>УКУПНО РАСХОДИ И ИЗДАЦИ: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1543E" w14:textId="77777777" w:rsidR="00073842" w:rsidRPr="00AB2345" w:rsidRDefault="00073842" w:rsidP="00073842">
            <w:pPr>
              <w:jc w:val="right"/>
              <w:rPr>
                <w:rFonts w:ascii="Arial" w:hAnsi="Arial" w:cs="Arial"/>
                <w:sz w:val="22"/>
                <w:szCs w:val="22"/>
              </w:rPr>
            </w:pPr>
            <w:r w:rsidRPr="00AB2345">
              <w:rPr>
                <w:rFonts w:ascii="Arial" w:hAnsi="Arial" w:cs="Arial"/>
                <w:b/>
                <w:bCs/>
                <w:sz w:val="22"/>
                <w:szCs w:val="22"/>
              </w:rPr>
              <w:t>82,178,687.53</w:t>
            </w:r>
          </w:p>
        </w:tc>
      </w:tr>
      <w:tr w:rsidR="00073842" w:rsidRPr="00AB2345" w14:paraId="0DF76743" w14:textId="77777777" w:rsidTr="005464BC">
        <w:trPr>
          <w:trHeight w:val="239"/>
          <w:tblCellSpacing w:w="0" w:type="dxa"/>
        </w:trPr>
        <w:tc>
          <w:tcPr>
            <w:tcW w:w="3052" w:type="dxa"/>
            <w:tcBorders>
              <w:top w:val="single" w:sz="6" w:space="0" w:color="000000"/>
            </w:tcBorders>
            <w:vAlign w:val="center"/>
            <w:hideMark/>
          </w:tcPr>
          <w:p w14:paraId="7B4429D7" w14:textId="77777777" w:rsidR="00073842" w:rsidRPr="00AB2345" w:rsidRDefault="00073842" w:rsidP="00073842">
            <w:pPr>
              <w:rPr>
                <w:rFonts w:ascii="Arial" w:hAnsi="Arial" w:cs="Arial"/>
                <w:sz w:val="22"/>
                <w:szCs w:val="22"/>
              </w:rPr>
            </w:pPr>
          </w:p>
        </w:tc>
        <w:tc>
          <w:tcPr>
            <w:tcW w:w="4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6293A" w14:textId="77777777" w:rsidR="00073842" w:rsidRPr="00AB2345" w:rsidRDefault="00073842" w:rsidP="00073842">
            <w:pPr>
              <w:rPr>
                <w:rFonts w:ascii="Arial" w:hAnsi="Arial" w:cs="Arial"/>
                <w:sz w:val="22"/>
                <w:szCs w:val="22"/>
              </w:rPr>
            </w:pPr>
            <w:r w:rsidRPr="00AB2345">
              <w:rPr>
                <w:rFonts w:ascii="Arial" w:hAnsi="Arial" w:cs="Arial"/>
                <w:b/>
                <w:bCs/>
                <w:sz w:val="22"/>
                <w:szCs w:val="22"/>
              </w:rPr>
              <w:t>Нераспоређени вишак из ранијих година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83CF5"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100,969.91</w:t>
            </w:r>
          </w:p>
        </w:tc>
      </w:tr>
      <w:tr w:rsidR="00073842" w:rsidRPr="00AB2345" w14:paraId="6692E25A" w14:textId="77777777" w:rsidTr="005464BC">
        <w:trPr>
          <w:trHeight w:val="520"/>
          <w:tblCellSpacing w:w="0" w:type="dxa"/>
        </w:trPr>
        <w:tc>
          <w:tcPr>
            <w:tcW w:w="3052" w:type="dxa"/>
            <w:vAlign w:val="center"/>
            <w:hideMark/>
          </w:tcPr>
          <w:p w14:paraId="674135A0" w14:textId="77777777" w:rsidR="00073842" w:rsidRPr="00AB2345" w:rsidRDefault="00073842" w:rsidP="00073842">
            <w:pPr>
              <w:rPr>
                <w:rFonts w:ascii="Arial" w:hAnsi="Arial" w:cs="Arial"/>
                <w:sz w:val="22"/>
                <w:szCs w:val="22"/>
              </w:rPr>
            </w:pPr>
          </w:p>
        </w:tc>
        <w:tc>
          <w:tcPr>
            <w:tcW w:w="4628" w:type="dxa"/>
            <w:tcBorders>
              <w:top w:val="single" w:sz="6" w:space="0" w:color="000000"/>
            </w:tcBorders>
            <w:vAlign w:val="center"/>
            <w:hideMark/>
          </w:tcPr>
          <w:p w14:paraId="3097E07A" w14:textId="77777777" w:rsidR="00073842" w:rsidRPr="00AB2345" w:rsidRDefault="00073842" w:rsidP="00073842">
            <w:pPr>
              <w:rPr>
                <w:rFonts w:ascii="Arial" w:hAnsi="Arial" w:cs="Arial"/>
                <w:sz w:val="22"/>
                <w:szCs w:val="22"/>
              </w:rPr>
            </w:pPr>
          </w:p>
          <w:p w14:paraId="4BB3357C" w14:textId="2817B56D" w:rsidR="004E32C0" w:rsidRPr="00AB2345" w:rsidRDefault="004E32C0" w:rsidP="004E32C0">
            <w:pPr>
              <w:rPr>
                <w:rFonts w:ascii="Arial" w:hAnsi="Arial" w:cs="Arial"/>
                <w:sz w:val="22"/>
                <w:szCs w:val="22"/>
              </w:rPr>
            </w:pPr>
          </w:p>
        </w:tc>
        <w:tc>
          <w:tcPr>
            <w:tcW w:w="0" w:type="auto"/>
            <w:vAlign w:val="center"/>
            <w:hideMark/>
          </w:tcPr>
          <w:p w14:paraId="3517A147" w14:textId="77777777" w:rsidR="00073842" w:rsidRPr="00AB2345" w:rsidRDefault="00073842" w:rsidP="00073842">
            <w:pPr>
              <w:rPr>
                <w:rFonts w:ascii="Arial" w:hAnsi="Arial" w:cs="Arial"/>
                <w:sz w:val="22"/>
                <w:szCs w:val="22"/>
              </w:rPr>
            </w:pPr>
          </w:p>
        </w:tc>
      </w:tr>
      <w:tr w:rsidR="00073842" w:rsidRPr="00AB2345" w14:paraId="72D98766" w14:textId="77777777" w:rsidTr="005464BC">
        <w:trPr>
          <w:trHeight w:val="239"/>
          <w:tblCellSpacing w:w="0" w:type="dxa"/>
        </w:trPr>
        <w:tc>
          <w:tcPr>
            <w:tcW w:w="3052" w:type="dxa"/>
            <w:vAlign w:val="center"/>
            <w:hideMark/>
          </w:tcPr>
          <w:p w14:paraId="2C02946D" w14:textId="77777777" w:rsidR="00073842" w:rsidRPr="00AB2345" w:rsidRDefault="00073842" w:rsidP="00073842">
            <w:pPr>
              <w:rPr>
                <w:rFonts w:ascii="Arial" w:hAnsi="Arial" w:cs="Arial"/>
                <w:sz w:val="22"/>
                <w:szCs w:val="22"/>
              </w:rPr>
            </w:pPr>
          </w:p>
        </w:tc>
        <w:tc>
          <w:tcPr>
            <w:tcW w:w="4628" w:type="dxa"/>
            <w:vAlign w:val="center"/>
            <w:hideMark/>
          </w:tcPr>
          <w:p w14:paraId="7A04EB7E" w14:textId="77777777" w:rsidR="00073842" w:rsidRPr="00AB2345" w:rsidRDefault="00073842" w:rsidP="00073842">
            <w:pPr>
              <w:rPr>
                <w:rFonts w:ascii="Arial" w:hAnsi="Arial" w:cs="Arial"/>
                <w:sz w:val="22"/>
                <w:szCs w:val="22"/>
              </w:rPr>
            </w:pPr>
          </w:p>
        </w:tc>
        <w:tc>
          <w:tcPr>
            <w:tcW w:w="0" w:type="auto"/>
            <w:vAlign w:val="center"/>
            <w:hideMark/>
          </w:tcPr>
          <w:p w14:paraId="29CB2F12" w14:textId="77777777" w:rsidR="00073842" w:rsidRPr="00AB2345" w:rsidRDefault="00073842" w:rsidP="00073842">
            <w:pPr>
              <w:rPr>
                <w:rFonts w:ascii="Arial" w:hAnsi="Arial" w:cs="Arial"/>
                <w:sz w:val="22"/>
                <w:szCs w:val="22"/>
              </w:rPr>
            </w:pPr>
          </w:p>
        </w:tc>
      </w:tr>
      <w:tr w:rsidR="00073842" w:rsidRPr="00AB2345" w14:paraId="3B3F1198" w14:textId="77777777" w:rsidTr="005464BC">
        <w:trPr>
          <w:trHeight w:val="239"/>
          <w:tblCellSpacing w:w="0" w:type="dxa"/>
        </w:trPr>
        <w:tc>
          <w:tcPr>
            <w:tcW w:w="3052" w:type="dxa"/>
            <w:vAlign w:val="center"/>
            <w:hideMark/>
          </w:tcPr>
          <w:p w14:paraId="1E2C474C" w14:textId="77777777" w:rsidR="00073842" w:rsidRPr="00AB2345" w:rsidRDefault="00073842" w:rsidP="00073842">
            <w:pPr>
              <w:rPr>
                <w:rFonts w:ascii="Arial" w:hAnsi="Arial" w:cs="Arial"/>
                <w:sz w:val="22"/>
                <w:szCs w:val="22"/>
              </w:rPr>
            </w:pPr>
          </w:p>
        </w:tc>
        <w:tc>
          <w:tcPr>
            <w:tcW w:w="4628" w:type="dxa"/>
            <w:vAlign w:val="center"/>
            <w:hideMark/>
          </w:tcPr>
          <w:p w14:paraId="23B7F02C" w14:textId="77777777" w:rsidR="00073842" w:rsidRPr="00AB2345" w:rsidRDefault="00073842" w:rsidP="00073842">
            <w:pPr>
              <w:rPr>
                <w:rFonts w:ascii="Arial" w:hAnsi="Arial" w:cs="Arial"/>
                <w:sz w:val="22"/>
                <w:szCs w:val="22"/>
              </w:rPr>
            </w:pPr>
          </w:p>
        </w:tc>
        <w:tc>
          <w:tcPr>
            <w:tcW w:w="0" w:type="auto"/>
            <w:vAlign w:val="center"/>
            <w:hideMark/>
          </w:tcPr>
          <w:p w14:paraId="62859F59" w14:textId="77777777" w:rsidR="00073842" w:rsidRPr="00AB2345" w:rsidRDefault="00073842" w:rsidP="00073842">
            <w:pPr>
              <w:rPr>
                <w:rFonts w:ascii="Arial" w:hAnsi="Arial" w:cs="Arial"/>
                <w:sz w:val="22"/>
                <w:szCs w:val="22"/>
              </w:rPr>
            </w:pPr>
          </w:p>
        </w:tc>
      </w:tr>
      <w:tr w:rsidR="00073842" w:rsidRPr="00AB2345" w14:paraId="7127F94D" w14:textId="77777777" w:rsidTr="005464BC">
        <w:trPr>
          <w:trHeight w:val="239"/>
          <w:tblCellSpacing w:w="0" w:type="dxa"/>
        </w:trPr>
        <w:tc>
          <w:tcPr>
            <w:tcW w:w="3052" w:type="dxa"/>
            <w:vAlign w:val="center"/>
            <w:hideMark/>
          </w:tcPr>
          <w:p w14:paraId="7D92BC25" w14:textId="77777777" w:rsidR="00073842" w:rsidRPr="00AB2345" w:rsidRDefault="00073842" w:rsidP="00073842">
            <w:pPr>
              <w:rPr>
                <w:rFonts w:ascii="Arial" w:hAnsi="Arial" w:cs="Arial"/>
                <w:sz w:val="22"/>
                <w:szCs w:val="22"/>
              </w:rPr>
            </w:pPr>
          </w:p>
        </w:tc>
        <w:tc>
          <w:tcPr>
            <w:tcW w:w="4628" w:type="dxa"/>
            <w:vAlign w:val="center"/>
            <w:hideMark/>
          </w:tcPr>
          <w:p w14:paraId="0148E609" w14:textId="77777777" w:rsidR="00073842" w:rsidRPr="00AB2345" w:rsidRDefault="00073842" w:rsidP="00073842">
            <w:pPr>
              <w:rPr>
                <w:rFonts w:ascii="Arial" w:hAnsi="Arial" w:cs="Arial"/>
                <w:sz w:val="22"/>
                <w:szCs w:val="22"/>
              </w:rPr>
            </w:pPr>
          </w:p>
        </w:tc>
        <w:tc>
          <w:tcPr>
            <w:tcW w:w="0" w:type="auto"/>
            <w:vAlign w:val="center"/>
            <w:hideMark/>
          </w:tcPr>
          <w:p w14:paraId="64AD8DDB" w14:textId="77777777" w:rsidR="00073842" w:rsidRPr="00AB2345" w:rsidRDefault="00073842" w:rsidP="00073842">
            <w:pPr>
              <w:rPr>
                <w:rFonts w:ascii="Arial" w:hAnsi="Arial" w:cs="Arial"/>
                <w:sz w:val="22"/>
                <w:szCs w:val="22"/>
              </w:rPr>
            </w:pPr>
          </w:p>
        </w:tc>
      </w:tr>
      <w:tr w:rsidR="00073842" w:rsidRPr="00AB2345" w14:paraId="6CFE4AB9" w14:textId="77777777" w:rsidTr="005464BC">
        <w:trPr>
          <w:trHeight w:val="239"/>
          <w:tblCellSpacing w:w="0" w:type="dxa"/>
        </w:trPr>
        <w:tc>
          <w:tcPr>
            <w:tcW w:w="3052" w:type="dxa"/>
            <w:vAlign w:val="center"/>
            <w:hideMark/>
          </w:tcPr>
          <w:p w14:paraId="2593F61C" w14:textId="77777777" w:rsidR="00073842" w:rsidRPr="00AB2345" w:rsidRDefault="00073842" w:rsidP="00073842">
            <w:pPr>
              <w:rPr>
                <w:rFonts w:ascii="Arial" w:hAnsi="Arial" w:cs="Arial"/>
                <w:sz w:val="22"/>
                <w:szCs w:val="22"/>
              </w:rPr>
            </w:pPr>
          </w:p>
        </w:tc>
        <w:tc>
          <w:tcPr>
            <w:tcW w:w="4628" w:type="dxa"/>
            <w:vAlign w:val="center"/>
            <w:hideMark/>
          </w:tcPr>
          <w:p w14:paraId="385562D2" w14:textId="77777777" w:rsidR="00073842" w:rsidRPr="00AB2345" w:rsidRDefault="00073842" w:rsidP="00073842">
            <w:pPr>
              <w:rPr>
                <w:rFonts w:ascii="Arial" w:hAnsi="Arial" w:cs="Arial"/>
                <w:sz w:val="22"/>
                <w:szCs w:val="22"/>
              </w:rPr>
            </w:pPr>
          </w:p>
        </w:tc>
        <w:tc>
          <w:tcPr>
            <w:tcW w:w="0" w:type="auto"/>
            <w:vAlign w:val="center"/>
            <w:hideMark/>
          </w:tcPr>
          <w:p w14:paraId="3EBCD32D" w14:textId="77777777" w:rsidR="00073842" w:rsidRPr="00AB2345" w:rsidRDefault="00073842" w:rsidP="00073842">
            <w:pPr>
              <w:rPr>
                <w:rFonts w:ascii="Arial" w:hAnsi="Arial" w:cs="Arial"/>
                <w:sz w:val="22"/>
                <w:szCs w:val="22"/>
              </w:rPr>
            </w:pPr>
          </w:p>
        </w:tc>
      </w:tr>
      <w:tr w:rsidR="00073842" w:rsidRPr="00AB2345" w14:paraId="6216A394" w14:textId="77777777" w:rsidTr="005464BC">
        <w:trPr>
          <w:trHeight w:val="239"/>
          <w:tblCellSpacing w:w="0" w:type="dxa"/>
        </w:trPr>
        <w:tc>
          <w:tcPr>
            <w:tcW w:w="3052" w:type="dxa"/>
            <w:vAlign w:val="center"/>
            <w:hideMark/>
          </w:tcPr>
          <w:p w14:paraId="72859231" w14:textId="77777777" w:rsidR="00073842" w:rsidRPr="00AB2345" w:rsidRDefault="00073842" w:rsidP="00073842">
            <w:pPr>
              <w:rPr>
                <w:rFonts w:ascii="Arial" w:hAnsi="Arial" w:cs="Arial"/>
                <w:sz w:val="22"/>
                <w:szCs w:val="22"/>
              </w:rPr>
            </w:pPr>
          </w:p>
        </w:tc>
        <w:tc>
          <w:tcPr>
            <w:tcW w:w="4628" w:type="dxa"/>
            <w:vAlign w:val="center"/>
            <w:hideMark/>
          </w:tcPr>
          <w:p w14:paraId="09464CBA" w14:textId="77777777" w:rsidR="00073842" w:rsidRPr="00AB2345" w:rsidRDefault="00073842" w:rsidP="00073842">
            <w:pPr>
              <w:rPr>
                <w:rFonts w:ascii="Arial" w:hAnsi="Arial" w:cs="Arial"/>
                <w:sz w:val="22"/>
                <w:szCs w:val="22"/>
              </w:rPr>
            </w:pPr>
            <w:r w:rsidRPr="00AB2345">
              <w:rPr>
                <w:rFonts w:ascii="Arial" w:hAnsi="Arial" w:cs="Arial"/>
                <w:sz w:val="22"/>
                <w:szCs w:val="22"/>
              </w:rPr>
              <w:t>ДОБИТ 2021.</w:t>
            </w:r>
          </w:p>
        </w:tc>
        <w:tc>
          <w:tcPr>
            <w:tcW w:w="0" w:type="auto"/>
            <w:vAlign w:val="center"/>
            <w:hideMark/>
          </w:tcPr>
          <w:p w14:paraId="68FA36D6" w14:textId="77777777" w:rsidR="00073842" w:rsidRPr="00AB2345" w:rsidRDefault="00073842" w:rsidP="00073842">
            <w:pPr>
              <w:jc w:val="right"/>
              <w:rPr>
                <w:rFonts w:ascii="Arial" w:hAnsi="Arial" w:cs="Arial"/>
                <w:sz w:val="22"/>
                <w:szCs w:val="22"/>
              </w:rPr>
            </w:pPr>
            <w:r w:rsidRPr="00AB2345">
              <w:rPr>
                <w:rFonts w:ascii="Arial" w:hAnsi="Arial" w:cs="Arial"/>
                <w:sz w:val="22"/>
                <w:szCs w:val="22"/>
              </w:rPr>
              <w:t>128,357.47</w:t>
            </w:r>
          </w:p>
        </w:tc>
      </w:tr>
      <w:tr w:rsidR="007D5535" w:rsidRPr="00AB2345" w14:paraId="69BDF3F1" w14:textId="77777777" w:rsidTr="005464BC">
        <w:trPr>
          <w:trHeight w:val="239"/>
          <w:tblCellSpacing w:w="0" w:type="dxa"/>
        </w:trPr>
        <w:tc>
          <w:tcPr>
            <w:tcW w:w="3052" w:type="dxa"/>
            <w:vAlign w:val="center"/>
          </w:tcPr>
          <w:p w14:paraId="4B76A9F7" w14:textId="5257004D" w:rsidR="00555C47" w:rsidRPr="00AB2345" w:rsidRDefault="00555C47" w:rsidP="00073842">
            <w:pPr>
              <w:rPr>
                <w:rFonts w:ascii="Arial" w:hAnsi="Arial" w:cs="Arial"/>
                <w:sz w:val="22"/>
                <w:szCs w:val="22"/>
                <w:lang w:val="sr-Cyrl-RS"/>
              </w:rPr>
            </w:pPr>
          </w:p>
        </w:tc>
        <w:tc>
          <w:tcPr>
            <w:tcW w:w="4628" w:type="dxa"/>
            <w:vAlign w:val="center"/>
          </w:tcPr>
          <w:p w14:paraId="22634246" w14:textId="0DBE1936" w:rsidR="005464BC" w:rsidRPr="00AB2345" w:rsidRDefault="005464BC" w:rsidP="005464BC">
            <w:pPr>
              <w:jc w:val="both"/>
              <w:rPr>
                <w:rFonts w:ascii="Arial" w:hAnsi="Arial" w:cs="Arial"/>
                <w:sz w:val="22"/>
                <w:szCs w:val="22"/>
              </w:rPr>
            </w:pPr>
          </w:p>
        </w:tc>
        <w:tc>
          <w:tcPr>
            <w:tcW w:w="0" w:type="auto"/>
            <w:vAlign w:val="center"/>
          </w:tcPr>
          <w:p w14:paraId="54F22D3A" w14:textId="77777777" w:rsidR="007D5535" w:rsidRPr="00AB2345" w:rsidRDefault="007D5535" w:rsidP="00073842">
            <w:pPr>
              <w:jc w:val="right"/>
              <w:rPr>
                <w:rFonts w:ascii="Arial" w:hAnsi="Arial" w:cs="Arial"/>
                <w:sz w:val="22"/>
                <w:szCs w:val="22"/>
              </w:rPr>
            </w:pPr>
          </w:p>
        </w:tc>
      </w:tr>
      <w:tr w:rsidR="00073842" w:rsidRPr="00AB2345" w14:paraId="37398162" w14:textId="77777777" w:rsidTr="005464BC">
        <w:trPr>
          <w:trHeight w:val="239"/>
          <w:tblCellSpacing w:w="0" w:type="dxa"/>
        </w:trPr>
        <w:tc>
          <w:tcPr>
            <w:tcW w:w="3052" w:type="dxa"/>
            <w:vAlign w:val="center"/>
          </w:tcPr>
          <w:p w14:paraId="198E5DED" w14:textId="77777777" w:rsidR="00073842" w:rsidRPr="00AB2345" w:rsidRDefault="00073842" w:rsidP="00073842">
            <w:pPr>
              <w:rPr>
                <w:rFonts w:ascii="Arial" w:hAnsi="Arial" w:cs="Arial"/>
                <w:sz w:val="22"/>
                <w:szCs w:val="22"/>
              </w:rPr>
            </w:pPr>
          </w:p>
        </w:tc>
        <w:tc>
          <w:tcPr>
            <w:tcW w:w="4628" w:type="dxa"/>
            <w:vAlign w:val="center"/>
            <w:hideMark/>
          </w:tcPr>
          <w:p w14:paraId="05B61BED" w14:textId="77777777" w:rsidR="00073842" w:rsidRPr="00AB2345" w:rsidRDefault="00073842" w:rsidP="00073842">
            <w:pPr>
              <w:rPr>
                <w:rFonts w:ascii="Arial" w:hAnsi="Arial" w:cs="Arial"/>
                <w:sz w:val="22"/>
                <w:szCs w:val="22"/>
              </w:rPr>
            </w:pPr>
          </w:p>
        </w:tc>
        <w:tc>
          <w:tcPr>
            <w:tcW w:w="0" w:type="auto"/>
            <w:vAlign w:val="center"/>
            <w:hideMark/>
          </w:tcPr>
          <w:p w14:paraId="365A09DF" w14:textId="77777777" w:rsidR="00073842" w:rsidRPr="00AB2345" w:rsidRDefault="00073842" w:rsidP="00073842">
            <w:pPr>
              <w:rPr>
                <w:rFonts w:ascii="Arial" w:hAnsi="Arial" w:cs="Arial"/>
                <w:sz w:val="22"/>
                <w:szCs w:val="22"/>
              </w:rPr>
            </w:pPr>
          </w:p>
        </w:tc>
      </w:tr>
      <w:tr w:rsidR="00073842" w:rsidRPr="00AB2345" w14:paraId="08057EFB" w14:textId="77777777" w:rsidTr="005464BC">
        <w:trPr>
          <w:trHeight w:val="239"/>
          <w:tblCellSpacing w:w="0" w:type="dxa"/>
        </w:trPr>
        <w:tc>
          <w:tcPr>
            <w:tcW w:w="3052" w:type="dxa"/>
            <w:vAlign w:val="center"/>
          </w:tcPr>
          <w:p w14:paraId="3425707B" w14:textId="6E4A5275" w:rsidR="003B4C05" w:rsidRPr="00AB2345" w:rsidRDefault="003B4C05" w:rsidP="00073842">
            <w:pPr>
              <w:rPr>
                <w:rFonts w:ascii="Arial" w:hAnsi="Arial" w:cs="Arial"/>
                <w:sz w:val="22"/>
                <w:szCs w:val="22"/>
                <w:lang w:val="sr-Cyrl-RS"/>
              </w:rPr>
            </w:pPr>
          </w:p>
        </w:tc>
        <w:tc>
          <w:tcPr>
            <w:tcW w:w="4628" w:type="dxa"/>
            <w:vAlign w:val="center"/>
            <w:hideMark/>
          </w:tcPr>
          <w:p w14:paraId="1B58FD65" w14:textId="17868F00" w:rsidR="00073842" w:rsidRPr="00AB2345" w:rsidRDefault="005464BC" w:rsidP="00073842">
            <w:pPr>
              <w:rPr>
                <w:rFonts w:ascii="Arial" w:hAnsi="Arial" w:cs="Arial"/>
                <w:sz w:val="22"/>
                <w:szCs w:val="22"/>
                <w:lang w:val="sr-Cyrl-RS"/>
              </w:rPr>
            </w:pPr>
            <w:r w:rsidRPr="00AB2345">
              <w:rPr>
                <w:rFonts w:ascii="Arial" w:hAnsi="Arial" w:cs="Arial"/>
                <w:sz w:val="22"/>
                <w:szCs w:val="22"/>
                <w:lang w:val="sr-Cyrl-RS"/>
              </w:rPr>
              <w:t xml:space="preserve">                                                          </w:t>
            </w:r>
          </w:p>
        </w:tc>
        <w:tc>
          <w:tcPr>
            <w:tcW w:w="0" w:type="auto"/>
            <w:vAlign w:val="center"/>
            <w:hideMark/>
          </w:tcPr>
          <w:p w14:paraId="3FFDD5F2" w14:textId="77777777" w:rsidR="00073842" w:rsidRPr="00AB2345" w:rsidRDefault="00073842" w:rsidP="00073842">
            <w:pPr>
              <w:rPr>
                <w:rFonts w:ascii="Arial" w:hAnsi="Arial" w:cs="Arial"/>
                <w:sz w:val="22"/>
                <w:szCs w:val="22"/>
              </w:rPr>
            </w:pPr>
          </w:p>
        </w:tc>
      </w:tr>
      <w:tr w:rsidR="00073842" w:rsidRPr="00AB2345" w14:paraId="4752F75F" w14:textId="77777777" w:rsidTr="005464BC">
        <w:trPr>
          <w:trHeight w:val="239"/>
          <w:tblCellSpacing w:w="0" w:type="dxa"/>
        </w:trPr>
        <w:tc>
          <w:tcPr>
            <w:tcW w:w="3052" w:type="dxa"/>
            <w:vAlign w:val="center"/>
          </w:tcPr>
          <w:p w14:paraId="55E52365" w14:textId="77777777" w:rsidR="00073842" w:rsidRPr="00AB2345" w:rsidRDefault="00073842" w:rsidP="00073842">
            <w:pPr>
              <w:rPr>
                <w:rFonts w:ascii="Arial" w:hAnsi="Arial" w:cs="Arial"/>
                <w:sz w:val="22"/>
                <w:szCs w:val="22"/>
              </w:rPr>
            </w:pPr>
          </w:p>
        </w:tc>
        <w:tc>
          <w:tcPr>
            <w:tcW w:w="4628" w:type="dxa"/>
            <w:vAlign w:val="center"/>
            <w:hideMark/>
          </w:tcPr>
          <w:p w14:paraId="528BCD15" w14:textId="77777777" w:rsidR="00073842" w:rsidRPr="00AB2345" w:rsidRDefault="00073842" w:rsidP="00073842">
            <w:pPr>
              <w:rPr>
                <w:rFonts w:ascii="Arial" w:hAnsi="Arial" w:cs="Arial"/>
                <w:sz w:val="22"/>
                <w:szCs w:val="22"/>
              </w:rPr>
            </w:pPr>
          </w:p>
        </w:tc>
        <w:tc>
          <w:tcPr>
            <w:tcW w:w="0" w:type="auto"/>
            <w:vAlign w:val="center"/>
            <w:hideMark/>
          </w:tcPr>
          <w:p w14:paraId="58476DFA" w14:textId="77777777" w:rsidR="00073842" w:rsidRPr="00AB2345" w:rsidRDefault="00073842" w:rsidP="00073842">
            <w:pPr>
              <w:rPr>
                <w:rFonts w:ascii="Arial" w:hAnsi="Arial" w:cs="Arial"/>
                <w:sz w:val="22"/>
                <w:szCs w:val="22"/>
              </w:rPr>
            </w:pPr>
          </w:p>
        </w:tc>
      </w:tr>
      <w:tr w:rsidR="00073842" w:rsidRPr="00AB2345" w14:paraId="55A20533" w14:textId="77777777" w:rsidTr="005464BC">
        <w:trPr>
          <w:trHeight w:val="239"/>
          <w:tblCellSpacing w:w="0" w:type="dxa"/>
        </w:trPr>
        <w:tc>
          <w:tcPr>
            <w:tcW w:w="3052" w:type="dxa"/>
            <w:vAlign w:val="center"/>
            <w:hideMark/>
          </w:tcPr>
          <w:p w14:paraId="54E8D266" w14:textId="77777777" w:rsidR="00073842" w:rsidRPr="00AB2345" w:rsidRDefault="00073842" w:rsidP="00073842">
            <w:pPr>
              <w:rPr>
                <w:rFonts w:ascii="Arial" w:hAnsi="Arial" w:cs="Arial"/>
                <w:sz w:val="22"/>
                <w:szCs w:val="22"/>
              </w:rPr>
            </w:pPr>
          </w:p>
        </w:tc>
        <w:tc>
          <w:tcPr>
            <w:tcW w:w="4628" w:type="dxa"/>
            <w:vAlign w:val="center"/>
            <w:hideMark/>
          </w:tcPr>
          <w:p w14:paraId="02DC7990" w14:textId="77777777" w:rsidR="00073842" w:rsidRPr="00AB2345" w:rsidRDefault="00073842" w:rsidP="00073842">
            <w:pPr>
              <w:rPr>
                <w:rFonts w:ascii="Arial" w:hAnsi="Arial" w:cs="Arial"/>
                <w:sz w:val="22"/>
                <w:szCs w:val="22"/>
              </w:rPr>
            </w:pPr>
          </w:p>
        </w:tc>
        <w:tc>
          <w:tcPr>
            <w:tcW w:w="0" w:type="auto"/>
            <w:vAlign w:val="center"/>
            <w:hideMark/>
          </w:tcPr>
          <w:p w14:paraId="5F302901" w14:textId="77777777" w:rsidR="00073842" w:rsidRPr="00AB2345" w:rsidRDefault="00073842" w:rsidP="00073842">
            <w:pPr>
              <w:rPr>
                <w:rFonts w:ascii="Arial" w:hAnsi="Arial" w:cs="Arial"/>
                <w:sz w:val="22"/>
                <w:szCs w:val="22"/>
              </w:rPr>
            </w:pPr>
          </w:p>
        </w:tc>
      </w:tr>
      <w:tr w:rsidR="00073842" w:rsidRPr="00AB2345" w14:paraId="5003C2F6" w14:textId="77777777" w:rsidTr="005464BC">
        <w:trPr>
          <w:trHeight w:val="239"/>
          <w:tblCellSpacing w:w="0" w:type="dxa"/>
        </w:trPr>
        <w:tc>
          <w:tcPr>
            <w:tcW w:w="3052" w:type="dxa"/>
            <w:vAlign w:val="center"/>
            <w:hideMark/>
          </w:tcPr>
          <w:p w14:paraId="43AE4D58" w14:textId="77777777" w:rsidR="00073842" w:rsidRPr="00AB2345" w:rsidRDefault="00073842" w:rsidP="00073842">
            <w:pPr>
              <w:rPr>
                <w:rFonts w:ascii="Arial" w:hAnsi="Arial" w:cs="Arial"/>
                <w:sz w:val="22"/>
                <w:szCs w:val="22"/>
                <w:lang w:val="sr-Cyrl-RS"/>
              </w:rPr>
            </w:pPr>
          </w:p>
        </w:tc>
        <w:tc>
          <w:tcPr>
            <w:tcW w:w="4628" w:type="dxa"/>
            <w:vAlign w:val="center"/>
            <w:hideMark/>
          </w:tcPr>
          <w:p w14:paraId="10D9FE51" w14:textId="77777777" w:rsidR="00073842" w:rsidRPr="00AB2345" w:rsidRDefault="00073842" w:rsidP="00073842">
            <w:pPr>
              <w:rPr>
                <w:rFonts w:ascii="Arial" w:hAnsi="Arial" w:cs="Arial"/>
                <w:sz w:val="22"/>
                <w:szCs w:val="22"/>
              </w:rPr>
            </w:pPr>
          </w:p>
        </w:tc>
        <w:tc>
          <w:tcPr>
            <w:tcW w:w="0" w:type="auto"/>
            <w:vAlign w:val="center"/>
            <w:hideMark/>
          </w:tcPr>
          <w:p w14:paraId="15FE18A2" w14:textId="77777777" w:rsidR="00073842" w:rsidRPr="00AB2345" w:rsidRDefault="00073842" w:rsidP="00073842">
            <w:pPr>
              <w:rPr>
                <w:rFonts w:ascii="Arial" w:hAnsi="Arial" w:cs="Arial"/>
                <w:sz w:val="22"/>
                <w:szCs w:val="22"/>
              </w:rPr>
            </w:pPr>
          </w:p>
        </w:tc>
      </w:tr>
      <w:tr w:rsidR="00073842" w:rsidRPr="00AB2345" w14:paraId="04137532" w14:textId="77777777" w:rsidTr="005464BC">
        <w:trPr>
          <w:trHeight w:val="239"/>
          <w:tblCellSpacing w:w="0" w:type="dxa"/>
        </w:trPr>
        <w:tc>
          <w:tcPr>
            <w:tcW w:w="3052" w:type="dxa"/>
            <w:vAlign w:val="center"/>
            <w:hideMark/>
          </w:tcPr>
          <w:p w14:paraId="3B5B357A" w14:textId="77777777" w:rsidR="00073842" w:rsidRPr="00AB2345" w:rsidRDefault="00073842" w:rsidP="00073842">
            <w:pPr>
              <w:rPr>
                <w:rFonts w:ascii="Arial" w:hAnsi="Arial" w:cs="Arial"/>
                <w:sz w:val="22"/>
                <w:szCs w:val="22"/>
              </w:rPr>
            </w:pPr>
          </w:p>
        </w:tc>
        <w:tc>
          <w:tcPr>
            <w:tcW w:w="4628" w:type="dxa"/>
            <w:vAlign w:val="center"/>
            <w:hideMark/>
          </w:tcPr>
          <w:p w14:paraId="351F688E" w14:textId="77777777" w:rsidR="00073842" w:rsidRPr="00AB2345" w:rsidRDefault="00073842" w:rsidP="00073842">
            <w:pPr>
              <w:rPr>
                <w:rFonts w:ascii="Arial" w:hAnsi="Arial" w:cs="Arial"/>
                <w:sz w:val="22"/>
                <w:szCs w:val="22"/>
              </w:rPr>
            </w:pPr>
          </w:p>
        </w:tc>
        <w:tc>
          <w:tcPr>
            <w:tcW w:w="0" w:type="auto"/>
            <w:vAlign w:val="center"/>
            <w:hideMark/>
          </w:tcPr>
          <w:p w14:paraId="10FAE442" w14:textId="77777777" w:rsidR="00073842" w:rsidRPr="00AB2345" w:rsidRDefault="00073842" w:rsidP="00073842">
            <w:pPr>
              <w:rPr>
                <w:rFonts w:ascii="Arial" w:hAnsi="Arial" w:cs="Arial"/>
                <w:sz w:val="22"/>
                <w:szCs w:val="22"/>
              </w:rPr>
            </w:pPr>
          </w:p>
        </w:tc>
      </w:tr>
    </w:tbl>
    <w:p w14:paraId="58075313" w14:textId="14CE98C3" w:rsidR="00FB5B71" w:rsidRPr="00AB2345" w:rsidRDefault="00FB5B71" w:rsidP="00711496">
      <w:pPr>
        <w:spacing w:after="160" w:line="259" w:lineRule="auto"/>
        <w:rPr>
          <w:rFonts w:ascii="Arial" w:eastAsiaTheme="minorHAnsi" w:hAnsi="Arial" w:cs="Arial"/>
          <w:sz w:val="22"/>
          <w:szCs w:val="22"/>
          <w:lang w:val="sr-Cyrl-RS"/>
        </w:rPr>
      </w:pPr>
    </w:p>
    <w:p w14:paraId="3BA5ADC7" w14:textId="7AC59230" w:rsidR="00FB5B71" w:rsidRPr="00AB2345" w:rsidRDefault="00FB5B71" w:rsidP="00711496">
      <w:pPr>
        <w:spacing w:after="160" w:line="259" w:lineRule="auto"/>
        <w:rPr>
          <w:rFonts w:ascii="Arial" w:eastAsiaTheme="minorHAnsi" w:hAnsi="Arial" w:cs="Arial"/>
          <w:sz w:val="22"/>
          <w:szCs w:val="22"/>
          <w:lang w:val="sr-Cyrl-RS"/>
        </w:rPr>
      </w:pPr>
    </w:p>
    <w:p w14:paraId="6FA2B25D" w14:textId="7EF9CBB5" w:rsidR="005464BC" w:rsidRPr="00FB2F03" w:rsidRDefault="005464BC" w:rsidP="00711496">
      <w:pPr>
        <w:spacing w:after="160" w:line="259" w:lineRule="auto"/>
        <w:rPr>
          <w:rFonts w:ascii="Arial" w:eastAsiaTheme="minorHAnsi" w:hAnsi="Arial" w:cs="Arial"/>
          <w:b/>
          <w:bCs/>
          <w:sz w:val="28"/>
          <w:szCs w:val="28"/>
          <w:lang w:val="sr-Cyrl-RS"/>
        </w:rPr>
      </w:pPr>
      <w:r w:rsidRPr="00FB2F03">
        <w:rPr>
          <w:rFonts w:ascii="Arial" w:eastAsiaTheme="minorHAnsi" w:hAnsi="Arial" w:cs="Arial"/>
          <w:b/>
          <w:bCs/>
          <w:sz w:val="28"/>
          <w:szCs w:val="28"/>
          <w:lang w:val="sr-Cyrl-RS"/>
        </w:rPr>
        <w:t>План  јавних  набавки за 202</w:t>
      </w:r>
      <w:r w:rsidR="00275EF3">
        <w:rPr>
          <w:rFonts w:ascii="Arial" w:eastAsiaTheme="minorHAnsi" w:hAnsi="Arial" w:cs="Arial"/>
          <w:b/>
          <w:bCs/>
          <w:sz w:val="28"/>
          <w:szCs w:val="28"/>
          <w:lang w:val="sr-Cyrl-RS"/>
        </w:rPr>
        <w:t>1</w:t>
      </w:r>
    </w:p>
    <w:p w14:paraId="57B8F161" w14:textId="77777777" w:rsidR="008B1885" w:rsidRDefault="006344E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Основна школа „Гоце Делчев“Јабука у  202</w:t>
      </w:r>
      <w:r w:rsidR="008B1885">
        <w:rPr>
          <w:rFonts w:ascii="Arial" w:eastAsiaTheme="minorHAnsi" w:hAnsi="Arial" w:cs="Arial"/>
          <w:sz w:val="22"/>
          <w:szCs w:val="22"/>
          <w:lang w:val="sr-Cyrl-RS"/>
        </w:rPr>
        <w:t>1</w:t>
      </w:r>
      <w:r w:rsidRPr="00AB2345">
        <w:rPr>
          <w:rFonts w:ascii="Arial" w:eastAsiaTheme="minorHAnsi" w:hAnsi="Arial" w:cs="Arial"/>
          <w:sz w:val="22"/>
          <w:szCs w:val="22"/>
          <w:lang w:val="sr-Cyrl-RS"/>
        </w:rPr>
        <w:t xml:space="preserve"> је спроводила јавн</w:t>
      </w:r>
      <w:r w:rsidR="008B1885">
        <w:rPr>
          <w:rFonts w:ascii="Arial" w:eastAsiaTheme="minorHAnsi" w:hAnsi="Arial" w:cs="Arial"/>
          <w:sz w:val="22"/>
          <w:szCs w:val="22"/>
          <w:lang w:val="sr-Cyrl-RS"/>
        </w:rPr>
        <w:t xml:space="preserve">у </w:t>
      </w:r>
      <w:r w:rsidRPr="00AB2345">
        <w:rPr>
          <w:rFonts w:ascii="Arial" w:eastAsiaTheme="minorHAnsi" w:hAnsi="Arial" w:cs="Arial"/>
          <w:sz w:val="22"/>
          <w:szCs w:val="22"/>
          <w:lang w:val="sr-Cyrl-RS"/>
        </w:rPr>
        <w:t xml:space="preserve"> набавк</w:t>
      </w:r>
      <w:r w:rsidR="008B1885">
        <w:rPr>
          <w:rFonts w:ascii="Arial" w:eastAsiaTheme="minorHAnsi" w:hAnsi="Arial" w:cs="Arial"/>
          <w:sz w:val="22"/>
          <w:szCs w:val="22"/>
          <w:lang w:val="sr-Cyrl-RS"/>
        </w:rPr>
        <w:t>у</w:t>
      </w:r>
    </w:p>
    <w:p w14:paraId="4D2D10B7" w14:textId="52D2756D" w:rsidR="00A63839" w:rsidRPr="00AB2345" w:rsidRDefault="006344E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72"/>
        <w:gridCol w:w="983"/>
        <w:gridCol w:w="988"/>
        <w:gridCol w:w="828"/>
        <w:gridCol w:w="961"/>
        <w:gridCol w:w="983"/>
        <w:gridCol w:w="1244"/>
        <w:gridCol w:w="714"/>
        <w:gridCol w:w="803"/>
        <w:gridCol w:w="968"/>
      </w:tblGrid>
      <w:tr w:rsidR="00A63839" w14:paraId="404A59B8" w14:textId="77777777" w:rsidTr="00A63839">
        <w:trPr>
          <w:trHeight w:val="46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vAlign w:val="bottom"/>
            <w:hideMark/>
          </w:tcPr>
          <w:p w14:paraId="54E7162B" w14:textId="77777777" w:rsidR="00A63839" w:rsidRDefault="00A63839">
            <w:pPr>
              <w:rPr>
                <w:rFonts w:ascii="Calibri" w:hAnsi="Calibri" w:cs="Calibri"/>
                <w:sz w:val="20"/>
                <w:szCs w:val="20"/>
              </w:rPr>
            </w:pPr>
            <w:r>
              <w:rPr>
                <w:rFonts w:ascii="Calibri" w:hAnsi="Calibri" w:cs="Calibri"/>
                <w:b/>
                <w:bCs/>
                <w:color w:val="000000"/>
                <w:sz w:val="36"/>
                <w:szCs w:val="36"/>
              </w:rPr>
              <w:t>OSNOVNA ŠKOLA "GOCE DELČEV" JABUKA</w:t>
            </w:r>
          </w:p>
        </w:tc>
      </w:tr>
      <w:tr w:rsidR="00A63839" w14:paraId="3F1E1ACC" w14:textId="77777777" w:rsidTr="00A63839">
        <w:trPr>
          <w:trHeight w:val="46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vAlign w:val="bottom"/>
            <w:hideMark/>
          </w:tcPr>
          <w:p w14:paraId="7F60C979" w14:textId="77777777" w:rsidR="00A63839" w:rsidRDefault="00A63839">
            <w:pPr>
              <w:rPr>
                <w:rFonts w:ascii="Calibri" w:hAnsi="Calibri" w:cs="Calibri"/>
                <w:sz w:val="20"/>
                <w:szCs w:val="20"/>
              </w:rPr>
            </w:pPr>
            <w:r>
              <w:rPr>
                <w:rFonts w:ascii="Calibri" w:hAnsi="Calibri" w:cs="Calibri"/>
                <w:b/>
                <w:bCs/>
                <w:color w:val="000000"/>
                <w:sz w:val="36"/>
                <w:szCs w:val="36"/>
              </w:rPr>
              <w:t>2021</w:t>
            </w:r>
          </w:p>
        </w:tc>
      </w:tr>
      <w:tr w:rsidR="00A63839" w14:paraId="18A510DA" w14:textId="77777777" w:rsidTr="00A63839">
        <w:trPr>
          <w:trHeight w:val="46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vAlign w:val="bottom"/>
            <w:hideMark/>
          </w:tcPr>
          <w:p w14:paraId="00F6D70F" w14:textId="77777777" w:rsidR="00A63839" w:rsidRDefault="00A63839">
            <w:pPr>
              <w:rPr>
                <w:rFonts w:ascii="Calibri" w:hAnsi="Calibri" w:cs="Calibri"/>
                <w:sz w:val="20"/>
                <w:szCs w:val="20"/>
              </w:rPr>
            </w:pPr>
            <w:r>
              <w:rPr>
                <w:rFonts w:ascii="Calibri" w:hAnsi="Calibri" w:cs="Calibri"/>
                <w:b/>
                <w:bCs/>
                <w:color w:val="000000"/>
                <w:sz w:val="36"/>
                <w:szCs w:val="36"/>
              </w:rPr>
              <w:t>1</w:t>
            </w:r>
          </w:p>
        </w:tc>
      </w:tr>
      <w:tr w:rsidR="00A63839" w14:paraId="5C41A231" w14:textId="77777777" w:rsidTr="00A63839">
        <w:trPr>
          <w:trHeight w:val="46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vAlign w:val="bottom"/>
            <w:hideMark/>
          </w:tcPr>
          <w:p w14:paraId="0F8429BB" w14:textId="77777777" w:rsidR="00A63839" w:rsidRDefault="00A63839">
            <w:pPr>
              <w:rPr>
                <w:rFonts w:ascii="Calibri" w:hAnsi="Calibri" w:cs="Calibri"/>
                <w:sz w:val="20"/>
                <w:szCs w:val="20"/>
              </w:rPr>
            </w:pPr>
            <w:r>
              <w:rPr>
                <w:rFonts w:ascii="Calibri" w:hAnsi="Calibri" w:cs="Calibri"/>
                <w:b/>
                <w:bCs/>
                <w:color w:val="000000"/>
                <w:sz w:val="36"/>
                <w:szCs w:val="36"/>
              </w:rPr>
              <w:t>17.02.2021</w:t>
            </w:r>
          </w:p>
        </w:tc>
      </w:tr>
      <w:tr w:rsidR="00A63839" w14:paraId="78770448" w14:textId="77777777" w:rsidTr="00A63839">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5CF81D49" w14:textId="77777777" w:rsidR="00A63839" w:rsidRDefault="00A63839">
            <w:pPr>
              <w:rPr>
                <w:rFonts w:ascii="Calibri" w:hAnsi="Calibri" w:cs="Calibri"/>
                <w:sz w:val="20"/>
                <w:szCs w:val="20"/>
              </w:rPr>
            </w:pPr>
            <w:r>
              <w:rPr>
                <w:rFonts w:ascii="Calibri" w:hAnsi="Calibri" w:cs="Calibri"/>
                <w:b/>
                <w:bCs/>
                <w:color w:val="000000"/>
                <w:sz w:val="20"/>
                <w:szCs w:val="20"/>
              </w:rPr>
              <w:t>Vrsta predmeta</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358855D5" w14:textId="77777777" w:rsidR="00A63839" w:rsidRDefault="00A63839">
            <w:pPr>
              <w:rPr>
                <w:rFonts w:ascii="Calibri" w:hAnsi="Calibri" w:cs="Calibri"/>
                <w:sz w:val="20"/>
                <w:szCs w:val="20"/>
              </w:rPr>
            </w:pPr>
            <w:r>
              <w:rPr>
                <w:rFonts w:ascii="Calibri" w:hAnsi="Calibri" w:cs="Calibri"/>
                <w:b/>
                <w:bCs/>
                <w:color w:val="000000"/>
                <w:sz w:val="20"/>
                <w:szCs w:val="20"/>
              </w:rPr>
              <w:t>Predmet javne nabavke</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4A519DD3" w14:textId="77777777" w:rsidR="00A63839" w:rsidRDefault="00A63839">
            <w:pPr>
              <w:rPr>
                <w:rFonts w:ascii="Calibri" w:hAnsi="Calibri" w:cs="Calibri"/>
                <w:sz w:val="20"/>
                <w:szCs w:val="20"/>
              </w:rPr>
            </w:pPr>
            <w:r>
              <w:rPr>
                <w:rFonts w:ascii="Calibri" w:hAnsi="Calibri" w:cs="Calibri"/>
                <w:b/>
                <w:bCs/>
                <w:color w:val="000000"/>
                <w:sz w:val="20"/>
                <w:szCs w:val="20"/>
              </w:rPr>
              <w:t>Procenjena vrednost</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38209280" w14:textId="77777777" w:rsidR="00A63839" w:rsidRDefault="00A63839">
            <w:pPr>
              <w:rPr>
                <w:rFonts w:ascii="Calibri" w:hAnsi="Calibri" w:cs="Calibri"/>
                <w:sz w:val="20"/>
                <w:szCs w:val="20"/>
              </w:rPr>
            </w:pPr>
            <w:r>
              <w:rPr>
                <w:rFonts w:ascii="Calibri" w:hAnsi="Calibri" w:cs="Calibri"/>
                <w:b/>
                <w:bCs/>
                <w:color w:val="000000"/>
                <w:sz w:val="20"/>
                <w:szCs w:val="20"/>
              </w:rPr>
              <w:t>Vrsta postupka</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54A11316" w14:textId="77777777" w:rsidR="00A63839" w:rsidRDefault="00A63839">
            <w:pPr>
              <w:rPr>
                <w:rFonts w:ascii="Calibri" w:hAnsi="Calibri" w:cs="Calibri"/>
                <w:sz w:val="20"/>
                <w:szCs w:val="20"/>
              </w:rPr>
            </w:pPr>
            <w:r>
              <w:rPr>
                <w:rFonts w:ascii="Calibri" w:hAnsi="Calibri" w:cs="Calibri"/>
                <w:b/>
                <w:bCs/>
                <w:sz w:val="20"/>
                <w:szCs w:val="20"/>
              </w:rPr>
              <w:t>Okvirno vreme pokretanja</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426623FC" w14:textId="77777777" w:rsidR="00A63839" w:rsidRDefault="00A63839">
            <w:pPr>
              <w:rPr>
                <w:rFonts w:ascii="Calibri" w:hAnsi="Calibri" w:cs="Calibri"/>
                <w:sz w:val="20"/>
                <w:szCs w:val="20"/>
              </w:rPr>
            </w:pPr>
            <w:r>
              <w:rPr>
                <w:rFonts w:ascii="Calibri" w:hAnsi="Calibri" w:cs="Calibri"/>
                <w:b/>
                <w:bCs/>
                <w:color w:val="000000"/>
                <w:sz w:val="20"/>
                <w:szCs w:val="20"/>
              </w:rPr>
              <w:t>CPV</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637F5116" w14:textId="77777777" w:rsidR="00A63839" w:rsidRDefault="00A63839">
            <w:pPr>
              <w:rPr>
                <w:rFonts w:ascii="Calibri" w:hAnsi="Calibri" w:cs="Calibri"/>
                <w:sz w:val="20"/>
                <w:szCs w:val="20"/>
              </w:rPr>
            </w:pPr>
            <w:r>
              <w:rPr>
                <w:rFonts w:ascii="Calibri" w:hAnsi="Calibri" w:cs="Calibri"/>
                <w:b/>
                <w:bCs/>
                <w:color w:val="000000"/>
                <w:sz w:val="20"/>
                <w:szCs w:val="20"/>
              </w:rPr>
              <w:t xml:space="preserve">NSTJ </w:t>
            </w:r>
            <w:r>
              <w:rPr>
                <w:rFonts w:ascii="Calibri" w:hAnsi="Calibri" w:cs="Calibri"/>
                <w:b/>
                <w:bCs/>
                <w:color w:val="000000"/>
                <w:sz w:val="20"/>
                <w:szCs w:val="20"/>
              </w:rPr>
              <w:br/>
              <w:t>izvršenja / isporuke</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2656B154" w14:textId="77777777" w:rsidR="00A63839" w:rsidRDefault="00A63839">
            <w:pPr>
              <w:rPr>
                <w:rFonts w:ascii="Calibri" w:hAnsi="Calibri" w:cs="Calibri"/>
                <w:sz w:val="20"/>
                <w:szCs w:val="20"/>
              </w:rPr>
            </w:pPr>
            <w:r>
              <w:rPr>
                <w:rFonts w:ascii="Calibri" w:hAnsi="Calibri" w:cs="Calibri"/>
                <w:b/>
                <w:bCs/>
                <w:color w:val="000000"/>
                <w:sz w:val="20"/>
                <w:szCs w:val="20"/>
              </w:rPr>
              <w:t>Tehnika</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66DDB26A" w14:textId="77777777" w:rsidR="00A63839" w:rsidRDefault="00A63839">
            <w:pPr>
              <w:rPr>
                <w:rFonts w:ascii="Calibri" w:hAnsi="Calibri" w:cs="Calibri"/>
                <w:sz w:val="20"/>
                <w:szCs w:val="20"/>
              </w:rPr>
            </w:pPr>
            <w:r>
              <w:rPr>
                <w:rFonts w:ascii="Calibri" w:hAnsi="Calibri" w:cs="Calibri"/>
                <w:b/>
                <w:bCs/>
                <w:color w:val="000000"/>
                <w:sz w:val="20"/>
                <w:szCs w:val="20"/>
              </w:rPr>
              <w:t>Sprovodi drugi naručilac</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14:paraId="6212709C" w14:textId="77777777" w:rsidR="00A63839" w:rsidRDefault="00A63839">
            <w:pPr>
              <w:rPr>
                <w:rFonts w:ascii="Calibri" w:hAnsi="Calibri" w:cs="Calibri"/>
                <w:sz w:val="20"/>
                <w:szCs w:val="20"/>
              </w:rPr>
            </w:pPr>
            <w:r>
              <w:rPr>
                <w:rFonts w:ascii="Calibri" w:hAnsi="Calibri" w:cs="Calibri"/>
                <w:b/>
                <w:bCs/>
                <w:color w:val="000000"/>
                <w:sz w:val="20"/>
                <w:szCs w:val="20"/>
              </w:rPr>
              <w:t>Napomena</w:t>
            </w:r>
          </w:p>
        </w:tc>
      </w:tr>
      <w:tr w:rsidR="00A63839" w14:paraId="798D7C48" w14:textId="77777777" w:rsidTr="00A63839">
        <w:trPr>
          <w:trHeight w:val="300"/>
          <w:tblCellSpacing w:w="0" w:type="dxa"/>
        </w:trPr>
        <w:tc>
          <w:tcPr>
            <w:tcW w:w="0" w:type="auto"/>
            <w:tcBorders>
              <w:top w:val="single" w:sz="6" w:space="0" w:color="000000"/>
              <w:left w:val="single" w:sz="6" w:space="0" w:color="000000"/>
              <w:bottom w:val="single" w:sz="18" w:space="0" w:color="000000"/>
              <w:right w:val="single" w:sz="6" w:space="0" w:color="000000"/>
            </w:tcBorders>
            <w:vAlign w:val="bottom"/>
            <w:hideMark/>
          </w:tcPr>
          <w:p w14:paraId="08EC48C7" w14:textId="77777777" w:rsidR="00A63839" w:rsidRDefault="00A63839">
            <w:pPr>
              <w:rPr>
                <w:rFonts w:ascii="Calibri" w:hAnsi="Calibri" w:cs="Calibri"/>
                <w:sz w:val="20"/>
                <w:szCs w:val="20"/>
              </w:rPr>
            </w:pPr>
            <w:r>
              <w:rPr>
                <w:rFonts w:ascii="Calibri" w:hAnsi="Calibri" w:cs="Calibri"/>
                <w:color w:val="000000"/>
                <w:sz w:val="20"/>
                <w:szCs w:val="20"/>
              </w:rPr>
              <w:t>Dobra</w:t>
            </w: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6BB0AF44" w14:textId="77777777" w:rsidR="00A63839" w:rsidRDefault="00A63839">
            <w:pPr>
              <w:rPr>
                <w:rFonts w:ascii="Calibri" w:hAnsi="Calibri" w:cs="Calibri"/>
                <w:sz w:val="20"/>
                <w:szCs w:val="20"/>
              </w:rPr>
            </w:pPr>
            <w:r>
              <w:rPr>
                <w:rFonts w:ascii="Calibri" w:hAnsi="Calibri" w:cs="Calibri"/>
                <w:color w:val="000000"/>
                <w:sz w:val="20"/>
                <w:szCs w:val="20"/>
              </w:rPr>
              <w:t>Računarska oprema i materijal</w:t>
            </w: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7440ADA6" w14:textId="77777777" w:rsidR="00A63839" w:rsidRDefault="00A63839">
            <w:pPr>
              <w:rPr>
                <w:rFonts w:ascii="Calibri" w:hAnsi="Calibri" w:cs="Calibri"/>
                <w:sz w:val="20"/>
                <w:szCs w:val="20"/>
              </w:rPr>
            </w:pP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7052B383" w14:textId="77777777" w:rsidR="00A63839" w:rsidRDefault="00A63839">
            <w:pPr>
              <w:rPr>
                <w:rFonts w:ascii="Calibri" w:hAnsi="Calibri" w:cs="Calibri"/>
                <w:sz w:val="20"/>
                <w:szCs w:val="20"/>
              </w:rPr>
            </w:pPr>
            <w:r>
              <w:rPr>
                <w:rFonts w:ascii="Calibri" w:hAnsi="Calibri" w:cs="Calibri"/>
                <w:color w:val="000000"/>
                <w:sz w:val="20"/>
                <w:szCs w:val="20"/>
              </w:rPr>
              <w:t>Otvoreni postupak</w:t>
            </w: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2FBD8C52" w14:textId="77777777" w:rsidR="00A63839" w:rsidRDefault="00A63839">
            <w:pPr>
              <w:rPr>
                <w:rFonts w:ascii="Calibri" w:hAnsi="Calibri" w:cs="Calibri"/>
                <w:sz w:val="20"/>
                <w:szCs w:val="20"/>
              </w:rPr>
            </w:pPr>
            <w:r>
              <w:rPr>
                <w:rFonts w:ascii="Calibri" w:hAnsi="Calibri" w:cs="Calibri"/>
                <w:color w:val="000000"/>
                <w:sz w:val="20"/>
                <w:szCs w:val="20"/>
              </w:rPr>
              <w:t>1. kvartal</w:t>
            </w: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15BCF6A4" w14:textId="77777777" w:rsidR="00A63839" w:rsidRDefault="00A63839">
            <w:pPr>
              <w:rPr>
                <w:rFonts w:ascii="Calibri" w:hAnsi="Calibri" w:cs="Calibri"/>
                <w:sz w:val="20"/>
                <w:szCs w:val="20"/>
              </w:rPr>
            </w:pPr>
            <w:r>
              <w:rPr>
                <w:rFonts w:ascii="Calibri" w:hAnsi="Calibri" w:cs="Calibri"/>
                <w:color w:val="000000"/>
                <w:sz w:val="20"/>
                <w:szCs w:val="20"/>
              </w:rPr>
              <w:t>30200000 - Računarska oprema i materijal</w:t>
            </w: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0D4EA4AF" w14:textId="77777777" w:rsidR="00A63839" w:rsidRDefault="00A63839">
            <w:pPr>
              <w:rPr>
                <w:rFonts w:ascii="Calibri" w:hAnsi="Calibri" w:cs="Calibri"/>
                <w:sz w:val="20"/>
                <w:szCs w:val="20"/>
              </w:rPr>
            </w:pPr>
            <w:r>
              <w:rPr>
                <w:rFonts w:ascii="Calibri" w:hAnsi="Calibri" w:cs="Calibri"/>
                <w:color w:val="000000"/>
                <w:sz w:val="20"/>
                <w:szCs w:val="20"/>
              </w:rPr>
              <w:t>RS122 - Južnobanatska oblast</w:t>
            </w: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1D107C68" w14:textId="77777777" w:rsidR="00A63839" w:rsidRDefault="00A63839">
            <w:pPr>
              <w:rPr>
                <w:rFonts w:ascii="Calibri" w:hAnsi="Calibri" w:cs="Calibri"/>
                <w:sz w:val="20"/>
                <w:szCs w:val="20"/>
              </w:rPr>
            </w:pP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1C81696A" w14:textId="77777777" w:rsidR="00A63839" w:rsidRDefault="00A63839">
            <w:pPr>
              <w:rPr>
                <w:rFonts w:ascii="Calibri" w:hAnsi="Calibri" w:cs="Calibri"/>
                <w:sz w:val="20"/>
                <w:szCs w:val="20"/>
              </w:rPr>
            </w:pPr>
          </w:p>
        </w:tc>
        <w:tc>
          <w:tcPr>
            <w:tcW w:w="0" w:type="auto"/>
            <w:tcBorders>
              <w:top w:val="single" w:sz="6" w:space="0" w:color="000000"/>
              <w:left w:val="single" w:sz="6" w:space="0" w:color="000000"/>
              <w:bottom w:val="single" w:sz="18" w:space="0" w:color="000000"/>
              <w:right w:val="single" w:sz="6" w:space="0" w:color="000000"/>
            </w:tcBorders>
            <w:vAlign w:val="bottom"/>
            <w:hideMark/>
          </w:tcPr>
          <w:p w14:paraId="2BB5D3DC" w14:textId="77777777" w:rsidR="00A63839" w:rsidRDefault="00A63839">
            <w:pPr>
              <w:rPr>
                <w:rFonts w:ascii="Calibri" w:hAnsi="Calibri" w:cs="Calibri"/>
                <w:sz w:val="20"/>
                <w:szCs w:val="20"/>
              </w:rPr>
            </w:pPr>
          </w:p>
        </w:tc>
      </w:tr>
      <w:tr w:rsidR="00A63839" w14:paraId="13770AED" w14:textId="77777777" w:rsidTr="00A63839">
        <w:trPr>
          <w:trHeight w:val="300"/>
          <w:tblCellSpacing w:w="0" w:type="dxa"/>
        </w:trPr>
        <w:tc>
          <w:tcPr>
            <w:tcW w:w="0" w:type="auto"/>
            <w:vAlign w:val="bottom"/>
            <w:hideMark/>
          </w:tcPr>
          <w:p w14:paraId="43E5BC6F" w14:textId="77777777" w:rsidR="00A63839" w:rsidRDefault="00A63839">
            <w:pPr>
              <w:rPr>
                <w:rFonts w:ascii="Calibri" w:hAnsi="Calibri" w:cs="Calibri"/>
                <w:sz w:val="20"/>
                <w:szCs w:val="20"/>
              </w:rPr>
            </w:pPr>
          </w:p>
        </w:tc>
        <w:tc>
          <w:tcPr>
            <w:tcW w:w="0" w:type="auto"/>
            <w:vAlign w:val="bottom"/>
            <w:hideMark/>
          </w:tcPr>
          <w:p w14:paraId="5F7AC5EA" w14:textId="77777777" w:rsidR="00A63839" w:rsidRDefault="00A63839">
            <w:pPr>
              <w:rPr>
                <w:rFonts w:ascii="Calibri" w:hAnsi="Calibri" w:cs="Calibri"/>
                <w:sz w:val="20"/>
                <w:szCs w:val="20"/>
              </w:rPr>
            </w:pPr>
          </w:p>
        </w:tc>
        <w:tc>
          <w:tcPr>
            <w:tcW w:w="0" w:type="auto"/>
            <w:vAlign w:val="bottom"/>
            <w:hideMark/>
          </w:tcPr>
          <w:p w14:paraId="040788D0" w14:textId="77777777" w:rsidR="00A63839" w:rsidRDefault="00A63839">
            <w:pPr>
              <w:rPr>
                <w:rFonts w:ascii="Calibri" w:hAnsi="Calibri" w:cs="Calibri"/>
                <w:sz w:val="20"/>
                <w:szCs w:val="20"/>
              </w:rPr>
            </w:pPr>
          </w:p>
        </w:tc>
        <w:tc>
          <w:tcPr>
            <w:tcW w:w="0" w:type="auto"/>
            <w:vAlign w:val="bottom"/>
            <w:hideMark/>
          </w:tcPr>
          <w:p w14:paraId="30184F22" w14:textId="77777777" w:rsidR="00A63839" w:rsidRDefault="00A63839">
            <w:pPr>
              <w:rPr>
                <w:rFonts w:ascii="Calibri" w:hAnsi="Calibri" w:cs="Calibri"/>
                <w:sz w:val="20"/>
                <w:szCs w:val="20"/>
              </w:rPr>
            </w:pPr>
          </w:p>
        </w:tc>
        <w:tc>
          <w:tcPr>
            <w:tcW w:w="0" w:type="auto"/>
            <w:vAlign w:val="bottom"/>
            <w:hideMark/>
          </w:tcPr>
          <w:p w14:paraId="2FA08E57" w14:textId="77777777" w:rsidR="00A63839" w:rsidRDefault="00A63839">
            <w:pPr>
              <w:rPr>
                <w:rFonts w:ascii="Calibri" w:hAnsi="Calibri" w:cs="Calibri"/>
                <w:sz w:val="20"/>
                <w:szCs w:val="20"/>
              </w:rPr>
            </w:pPr>
          </w:p>
        </w:tc>
        <w:tc>
          <w:tcPr>
            <w:tcW w:w="0" w:type="auto"/>
            <w:vAlign w:val="bottom"/>
            <w:hideMark/>
          </w:tcPr>
          <w:p w14:paraId="3D8161EB" w14:textId="77777777" w:rsidR="00A63839" w:rsidRDefault="00A63839">
            <w:pPr>
              <w:rPr>
                <w:rFonts w:ascii="Calibri" w:hAnsi="Calibri" w:cs="Calibri"/>
                <w:sz w:val="20"/>
                <w:szCs w:val="20"/>
              </w:rPr>
            </w:pPr>
          </w:p>
        </w:tc>
        <w:tc>
          <w:tcPr>
            <w:tcW w:w="0" w:type="auto"/>
            <w:vAlign w:val="bottom"/>
            <w:hideMark/>
          </w:tcPr>
          <w:p w14:paraId="279644B2" w14:textId="77777777" w:rsidR="00A63839" w:rsidRDefault="00A63839">
            <w:pPr>
              <w:rPr>
                <w:rFonts w:ascii="Calibri" w:hAnsi="Calibri" w:cs="Calibri"/>
                <w:sz w:val="20"/>
                <w:szCs w:val="20"/>
              </w:rPr>
            </w:pPr>
          </w:p>
        </w:tc>
        <w:tc>
          <w:tcPr>
            <w:tcW w:w="0" w:type="auto"/>
            <w:vAlign w:val="bottom"/>
            <w:hideMark/>
          </w:tcPr>
          <w:p w14:paraId="4AD62FB7" w14:textId="77777777" w:rsidR="00A63839" w:rsidRDefault="00A63839">
            <w:pPr>
              <w:rPr>
                <w:rFonts w:ascii="Calibri" w:hAnsi="Calibri" w:cs="Calibri"/>
                <w:sz w:val="20"/>
                <w:szCs w:val="20"/>
              </w:rPr>
            </w:pPr>
          </w:p>
        </w:tc>
        <w:tc>
          <w:tcPr>
            <w:tcW w:w="0" w:type="auto"/>
            <w:vAlign w:val="bottom"/>
            <w:hideMark/>
          </w:tcPr>
          <w:p w14:paraId="15F14B29" w14:textId="77777777" w:rsidR="00A63839" w:rsidRDefault="00A63839">
            <w:pPr>
              <w:rPr>
                <w:rFonts w:ascii="Calibri" w:hAnsi="Calibri" w:cs="Calibri"/>
                <w:sz w:val="20"/>
                <w:szCs w:val="20"/>
              </w:rPr>
            </w:pPr>
          </w:p>
        </w:tc>
        <w:tc>
          <w:tcPr>
            <w:tcW w:w="0" w:type="auto"/>
            <w:vAlign w:val="bottom"/>
            <w:hideMark/>
          </w:tcPr>
          <w:p w14:paraId="64DD28E7" w14:textId="77777777" w:rsidR="00A63839" w:rsidRDefault="00A63839">
            <w:pPr>
              <w:rPr>
                <w:rFonts w:ascii="Calibri" w:hAnsi="Calibri" w:cs="Calibri"/>
                <w:sz w:val="20"/>
                <w:szCs w:val="20"/>
              </w:rPr>
            </w:pPr>
          </w:p>
        </w:tc>
      </w:tr>
    </w:tbl>
    <w:p w14:paraId="7F426AF8" w14:textId="538E3E89" w:rsidR="006344E4" w:rsidRPr="00AB2345" w:rsidRDefault="00326D0A" w:rsidP="00326D0A">
      <w:pPr>
        <w:tabs>
          <w:tab w:val="left" w:pos="6555"/>
        </w:tabs>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ab/>
      </w:r>
    </w:p>
    <w:p w14:paraId="4EE182D0" w14:textId="595E5785" w:rsidR="006344E4" w:rsidRDefault="006344E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Школа је на порталу јавних набавки за предходну годину  2021 објавила годишњи извештај за јавне набавке  које су изузете из примене закона којим се уређују јавне набавке</w:t>
      </w:r>
    </w:p>
    <w:p w14:paraId="13506D0D" w14:textId="0F743623" w:rsidR="004D77E5" w:rsidRDefault="004D77E5" w:rsidP="00711496">
      <w:pPr>
        <w:spacing w:after="160" w:line="259" w:lineRule="auto"/>
        <w:rPr>
          <w:rFonts w:ascii="Arial" w:eastAsiaTheme="minorHAnsi" w:hAnsi="Arial" w:cs="Arial"/>
          <w:sz w:val="22"/>
          <w:szCs w:val="22"/>
          <w:lang w:val="sr-Cyrl-RS"/>
        </w:rPr>
      </w:pPr>
    </w:p>
    <w:p w14:paraId="784D88D8" w14:textId="5187C625" w:rsidR="004D77E5" w:rsidRDefault="004D77E5" w:rsidP="00711496">
      <w:pPr>
        <w:spacing w:after="160" w:line="259" w:lineRule="auto"/>
        <w:rPr>
          <w:rFonts w:ascii="Arial" w:eastAsiaTheme="minorHAnsi" w:hAnsi="Arial" w:cs="Arial"/>
          <w:sz w:val="22"/>
          <w:szCs w:val="22"/>
          <w:lang w:val="sr-Cyrl-RS"/>
        </w:rPr>
      </w:pPr>
    </w:p>
    <w:p w14:paraId="60C9670F" w14:textId="2983A0B0" w:rsidR="004D77E5" w:rsidRDefault="004D77E5" w:rsidP="00711496">
      <w:pPr>
        <w:spacing w:after="160" w:line="259" w:lineRule="auto"/>
        <w:rPr>
          <w:rFonts w:ascii="Arial" w:eastAsiaTheme="minorHAnsi" w:hAnsi="Arial" w:cs="Arial"/>
          <w:sz w:val="22"/>
          <w:szCs w:val="22"/>
          <w:lang w:val="sr-Cyrl-RS"/>
        </w:rPr>
      </w:pPr>
    </w:p>
    <w:p w14:paraId="39B84B8A" w14:textId="6E36D189" w:rsidR="004D77E5" w:rsidRDefault="004D77E5" w:rsidP="00711496">
      <w:pPr>
        <w:spacing w:after="160" w:line="259" w:lineRule="auto"/>
        <w:rPr>
          <w:rFonts w:ascii="Arial" w:eastAsiaTheme="minorHAnsi" w:hAnsi="Arial" w:cs="Arial"/>
          <w:sz w:val="22"/>
          <w:szCs w:val="22"/>
          <w:lang w:val="sr-Cyrl-RS"/>
        </w:rPr>
      </w:pPr>
    </w:p>
    <w:p w14:paraId="48115DE5" w14:textId="77777777" w:rsidR="004D77E5" w:rsidRPr="00AB2345" w:rsidRDefault="004D77E5" w:rsidP="00711496">
      <w:pPr>
        <w:spacing w:after="160" w:line="259" w:lineRule="auto"/>
        <w:rPr>
          <w:rFonts w:ascii="Arial" w:eastAsiaTheme="minorHAnsi" w:hAnsi="Arial" w:cs="Arial"/>
          <w:sz w:val="22"/>
          <w:szCs w:val="22"/>
          <w:lang w:val="sr-Cyrl-R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60"/>
        <w:gridCol w:w="65"/>
        <w:gridCol w:w="65"/>
        <w:gridCol w:w="1138"/>
        <w:gridCol w:w="544"/>
        <w:gridCol w:w="633"/>
        <w:gridCol w:w="1169"/>
        <w:gridCol w:w="1169"/>
        <w:gridCol w:w="1169"/>
        <w:gridCol w:w="1169"/>
        <w:gridCol w:w="448"/>
        <w:gridCol w:w="385"/>
        <w:gridCol w:w="346"/>
      </w:tblGrid>
      <w:tr w:rsidR="00DA20B2" w:rsidRPr="00AB2345" w14:paraId="2D0EB304" w14:textId="77777777" w:rsidTr="00532080">
        <w:trPr>
          <w:trHeight w:val="345"/>
          <w:tblCellSpacing w:w="0" w:type="dxa"/>
        </w:trPr>
        <w:tc>
          <w:tcPr>
            <w:tcW w:w="0" w:type="auto"/>
            <w:hideMark/>
          </w:tcPr>
          <w:p w14:paraId="49EFEDE5" w14:textId="2B44D8E5" w:rsidR="00DA20B2" w:rsidRPr="00AB2345" w:rsidRDefault="004D77E5" w:rsidP="00532080">
            <w:pPr>
              <w:rPr>
                <w:rFonts w:ascii="Arial" w:hAnsi="Arial" w:cs="Arial"/>
                <w:sz w:val="22"/>
                <w:szCs w:val="22"/>
              </w:rPr>
            </w:pPr>
            <w:r>
              <w:rPr>
                <w:rFonts w:ascii="Arial" w:hAnsi="Arial" w:cs="Arial"/>
                <w:color w:val="000000"/>
                <w:sz w:val="22"/>
                <w:szCs w:val="22"/>
                <w:lang w:val="sr-Cyrl-RS"/>
              </w:rPr>
              <w:t xml:space="preserve">Наручилац: </w:t>
            </w:r>
          </w:p>
        </w:tc>
        <w:tc>
          <w:tcPr>
            <w:tcW w:w="0" w:type="auto"/>
            <w:vAlign w:val="bottom"/>
            <w:hideMark/>
          </w:tcPr>
          <w:p w14:paraId="14863592" w14:textId="77777777" w:rsidR="00DA20B2" w:rsidRPr="00AB2345" w:rsidRDefault="00DA20B2" w:rsidP="00532080">
            <w:pPr>
              <w:rPr>
                <w:rFonts w:ascii="Arial" w:hAnsi="Arial" w:cs="Arial"/>
                <w:sz w:val="22"/>
                <w:szCs w:val="22"/>
              </w:rPr>
            </w:pPr>
          </w:p>
        </w:tc>
        <w:tc>
          <w:tcPr>
            <w:tcW w:w="0" w:type="auto"/>
            <w:gridSpan w:val="9"/>
            <w:hideMark/>
          </w:tcPr>
          <w:p w14:paraId="7BC1F189" w14:textId="77777777" w:rsidR="00DA20B2" w:rsidRPr="00AB2345" w:rsidRDefault="00DA20B2" w:rsidP="00532080">
            <w:pPr>
              <w:rPr>
                <w:rFonts w:ascii="Arial" w:hAnsi="Arial" w:cs="Arial"/>
                <w:sz w:val="22"/>
                <w:szCs w:val="22"/>
              </w:rPr>
            </w:pPr>
            <w:r w:rsidRPr="00AB2345">
              <w:rPr>
                <w:rFonts w:ascii="Arial" w:hAnsi="Arial" w:cs="Arial"/>
                <w:b/>
                <w:bCs/>
                <w:color w:val="000000"/>
                <w:sz w:val="22"/>
                <w:szCs w:val="22"/>
              </w:rPr>
              <w:t>101049924 - OSNOVNA ŠKOLA "GOCE DELČEV" JABUKA</w:t>
            </w:r>
          </w:p>
        </w:tc>
        <w:tc>
          <w:tcPr>
            <w:tcW w:w="0" w:type="auto"/>
            <w:vAlign w:val="bottom"/>
            <w:hideMark/>
          </w:tcPr>
          <w:p w14:paraId="5A5C0A41" w14:textId="77777777" w:rsidR="00DA20B2" w:rsidRPr="00AB2345" w:rsidRDefault="00DA20B2" w:rsidP="00532080">
            <w:pPr>
              <w:rPr>
                <w:rFonts w:ascii="Arial" w:hAnsi="Arial" w:cs="Arial"/>
                <w:sz w:val="22"/>
                <w:szCs w:val="22"/>
              </w:rPr>
            </w:pPr>
          </w:p>
        </w:tc>
        <w:tc>
          <w:tcPr>
            <w:tcW w:w="0" w:type="auto"/>
            <w:vAlign w:val="bottom"/>
            <w:hideMark/>
          </w:tcPr>
          <w:p w14:paraId="180258A0" w14:textId="77777777" w:rsidR="00DA20B2" w:rsidRPr="00AB2345" w:rsidRDefault="00DA20B2" w:rsidP="00532080">
            <w:pPr>
              <w:rPr>
                <w:rFonts w:ascii="Arial" w:hAnsi="Arial" w:cs="Arial"/>
                <w:sz w:val="22"/>
                <w:szCs w:val="22"/>
              </w:rPr>
            </w:pPr>
          </w:p>
        </w:tc>
      </w:tr>
      <w:tr w:rsidR="004D77E5" w:rsidRPr="00AB2345" w14:paraId="4EF2060A" w14:textId="77777777" w:rsidTr="006C7875">
        <w:trPr>
          <w:trHeight w:val="105"/>
          <w:tblCellSpacing w:w="0" w:type="dxa"/>
        </w:trPr>
        <w:tc>
          <w:tcPr>
            <w:tcW w:w="0" w:type="auto"/>
            <w:vAlign w:val="bottom"/>
            <w:hideMark/>
          </w:tcPr>
          <w:p w14:paraId="27F65F78" w14:textId="77777777" w:rsidR="00DA20B2" w:rsidRPr="00AB2345" w:rsidRDefault="00DA20B2" w:rsidP="00532080">
            <w:pPr>
              <w:rPr>
                <w:rFonts w:ascii="Arial" w:hAnsi="Arial" w:cs="Arial"/>
                <w:sz w:val="22"/>
                <w:szCs w:val="22"/>
              </w:rPr>
            </w:pPr>
          </w:p>
        </w:tc>
        <w:tc>
          <w:tcPr>
            <w:tcW w:w="0" w:type="auto"/>
            <w:vAlign w:val="bottom"/>
            <w:hideMark/>
          </w:tcPr>
          <w:p w14:paraId="31B94F38" w14:textId="77777777" w:rsidR="00DA20B2" w:rsidRPr="00AB2345" w:rsidRDefault="00DA20B2" w:rsidP="00532080">
            <w:pPr>
              <w:rPr>
                <w:rFonts w:ascii="Arial" w:hAnsi="Arial" w:cs="Arial"/>
                <w:sz w:val="22"/>
                <w:szCs w:val="22"/>
              </w:rPr>
            </w:pPr>
          </w:p>
        </w:tc>
        <w:tc>
          <w:tcPr>
            <w:tcW w:w="0" w:type="auto"/>
            <w:vAlign w:val="bottom"/>
            <w:hideMark/>
          </w:tcPr>
          <w:p w14:paraId="2D20DBE8" w14:textId="77777777" w:rsidR="00DA20B2" w:rsidRPr="00AB2345" w:rsidRDefault="00DA20B2" w:rsidP="00532080">
            <w:pPr>
              <w:rPr>
                <w:rFonts w:ascii="Arial" w:hAnsi="Arial" w:cs="Arial"/>
                <w:sz w:val="22"/>
                <w:szCs w:val="22"/>
              </w:rPr>
            </w:pPr>
          </w:p>
        </w:tc>
        <w:tc>
          <w:tcPr>
            <w:tcW w:w="0" w:type="auto"/>
            <w:vAlign w:val="bottom"/>
            <w:hideMark/>
          </w:tcPr>
          <w:p w14:paraId="60A10E79" w14:textId="77777777" w:rsidR="00DA20B2" w:rsidRPr="00AB2345" w:rsidRDefault="00DA20B2" w:rsidP="00532080">
            <w:pPr>
              <w:rPr>
                <w:rFonts w:ascii="Arial" w:hAnsi="Arial" w:cs="Arial"/>
                <w:sz w:val="22"/>
                <w:szCs w:val="22"/>
              </w:rPr>
            </w:pPr>
          </w:p>
        </w:tc>
        <w:tc>
          <w:tcPr>
            <w:tcW w:w="0" w:type="auto"/>
            <w:vAlign w:val="bottom"/>
            <w:hideMark/>
          </w:tcPr>
          <w:p w14:paraId="1DB524D5" w14:textId="77777777" w:rsidR="00DA20B2" w:rsidRPr="00AB2345" w:rsidRDefault="00DA20B2" w:rsidP="00532080">
            <w:pPr>
              <w:rPr>
                <w:rFonts w:ascii="Arial" w:hAnsi="Arial" w:cs="Arial"/>
                <w:sz w:val="22"/>
                <w:szCs w:val="22"/>
              </w:rPr>
            </w:pPr>
          </w:p>
        </w:tc>
        <w:tc>
          <w:tcPr>
            <w:tcW w:w="0" w:type="auto"/>
            <w:vAlign w:val="bottom"/>
            <w:hideMark/>
          </w:tcPr>
          <w:p w14:paraId="4952AFEF" w14:textId="77777777" w:rsidR="00DA20B2" w:rsidRPr="00AB2345" w:rsidRDefault="00DA20B2" w:rsidP="00532080">
            <w:pPr>
              <w:rPr>
                <w:rFonts w:ascii="Arial" w:hAnsi="Arial" w:cs="Arial"/>
                <w:sz w:val="22"/>
                <w:szCs w:val="22"/>
              </w:rPr>
            </w:pPr>
          </w:p>
        </w:tc>
        <w:tc>
          <w:tcPr>
            <w:tcW w:w="1833" w:type="dxa"/>
            <w:vAlign w:val="bottom"/>
            <w:hideMark/>
          </w:tcPr>
          <w:p w14:paraId="04343247" w14:textId="77777777" w:rsidR="00DA20B2" w:rsidRPr="00AB2345" w:rsidRDefault="00DA20B2" w:rsidP="00532080">
            <w:pPr>
              <w:rPr>
                <w:rFonts w:ascii="Arial" w:hAnsi="Arial" w:cs="Arial"/>
                <w:sz w:val="22"/>
                <w:szCs w:val="22"/>
              </w:rPr>
            </w:pPr>
          </w:p>
        </w:tc>
        <w:tc>
          <w:tcPr>
            <w:tcW w:w="553" w:type="dxa"/>
            <w:vAlign w:val="bottom"/>
            <w:hideMark/>
          </w:tcPr>
          <w:p w14:paraId="61798816" w14:textId="77777777" w:rsidR="00DA20B2" w:rsidRPr="00AB2345" w:rsidRDefault="00DA20B2" w:rsidP="00532080">
            <w:pPr>
              <w:rPr>
                <w:rFonts w:ascii="Arial" w:hAnsi="Arial" w:cs="Arial"/>
                <w:sz w:val="22"/>
                <w:szCs w:val="22"/>
              </w:rPr>
            </w:pPr>
          </w:p>
        </w:tc>
        <w:tc>
          <w:tcPr>
            <w:tcW w:w="0" w:type="auto"/>
            <w:vAlign w:val="bottom"/>
            <w:hideMark/>
          </w:tcPr>
          <w:p w14:paraId="0E6699F9" w14:textId="77777777" w:rsidR="00DA20B2" w:rsidRPr="00AB2345" w:rsidRDefault="00DA20B2" w:rsidP="00532080">
            <w:pPr>
              <w:rPr>
                <w:rFonts w:ascii="Arial" w:hAnsi="Arial" w:cs="Arial"/>
                <w:sz w:val="22"/>
                <w:szCs w:val="22"/>
              </w:rPr>
            </w:pPr>
          </w:p>
        </w:tc>
        <w:tc>
          <w:tcPr>
            <w:tcW w:w="0" w:type="auto"/>
            <w:vAlign w:val="bottom"/>
            <w:hideMark/>
          </w:tcPr>
          <w:p w14:paraId="112DA11A" w14:textId="77777777" w:rsidR="00DA20B2" w:rsidRPr="00AB2345" w:rsidRDefault="00DA20B2" w:rsidP="00532080">
            <w:pPr>
              <w:rPr>
                <w:rFonts w:ascii="Arial" w:hAnsi="Arial" w:cs="Arial"/>
                <w:sz w:val="22"/>
                <w:szCs w:val="22"/>
              </w:rPr>
            </w:pPr>
          </w:p>
        </w:tc>
        <w:tc>
          <w:tcPr>
            <w:tcW w:w="0" w:type="auto"/>
            <w:vAlign w:val="bottom"/>
            <w:hideMark/>
          </w:tcPr>
          <w:p w14:paraId="1E8A2C67" w14:textId="77777777" w:rsidR="00DA20B2" w:rsidRPr="00AB2345" w:rsidRDefault="00DA20B2" w:rsidP="00532080">
            <w:pPr>
              <w:rPr>
                <w:rFonts w:ascii="Arial" w:hAnsi="Arial" w:cs="Arial"/>
                <w:sz w:val="22"/>
                <w:szCs w:val="22"/>
              </w:rPr>
            </w:pPr>
          </w:p>
        </w:tc>
        <w:tc>
          <w:tcPr>
            <w:tcW w:w="0" w:type="auto"/>
            <w:vAlign w:val="bottom"/>
            <w:hideMark/>
          </w:tcPr>
          <w:p w14:paraId="35D6299C" w14:textId="77777777" w:rsidR="00DA20B2" w:rsidRPr="00AB2345" w:rsidRDefault="00DA20B2" w:rsidP="00532080">
            <w:pPr>
              <w:rPr>
                <w:rFonts w:ascii="Arial" w:hAnsi="Arial" w:cs="Arial"/>
                <w:sz w:val="22"/>
                <w:szCs w:val="22"/>
              </w:rPr>
            </w:pPr>
          </w:p>
        </w:tc>
        <w:tc>
          <w:tcPr>
            <w:tcW w:w="0" w:type="auto"/>
            <w:vAlign w:val="bottom"/>
            <w:hideMark/>
          </w:tcPr>
          <w:p w14:paraId="7407165E" w14:textId="77777777" w:rsidR="00DA20B2" w:rsidRPr="00AB2345" w:rsidRDefault="00DA20B2" w:rsidP="00532080">
            <w:pPr>
              <w:rPr>
                <w:rFonts w:ascii="Arial" w:hAnsi="Arial" w:cs="Arial"/>
                <w:sz w:val="22"/>
                <w:szCs w:val="22"/>
              </w:rPr>
            </w:pPr>
          </w:p>
        </w:tc>
      </w:tr>
      <w:tr w:rsidR="004D77E5" w:rsidRPr="00AB2345" w14:paraId="6F8E8FAA" w14:textId="77777777" w:rsidTr="006C7875">
        <w:trPr>
          <w:trHeight w:val="105"/>
          <w:tblCellSpacing w:w="0" w:type="dxa"/>
        </w:trPr>
        <w:tc>
          <w:tcPr>
            <w:tcW w:w="0" w:type="auto"/>
            <w:vAlign w:val="bottom"/>
          </w:tcPr>
          <w:p w14:paraId="1AD9FF87" w14:textId="77777777" w:rsidR="004D77E5" w:rsidRPr="00AB2345" w:rsidRDefault="004D77E5" w:rsidP="00532080">
            <w:pPr>
              <w:rPr>
                <w:rFonts w:ascii="Arial" w:hAnsi="Arial" w:cs="Arial"/>
                <w:sz w:val="22"/>
                <w:szCs w:val="22"/>
              </w:rPr>
            </w:pPr>
          </w:p>
        </w:tc>
        <w:tc>
          <w:tcPr>
            <w:tcW w:w="0" w:type="auto"/>
            <w:vAlign w:val="bottom"/>
          </w:tcPr>
          <w:p w14:paraId="382C9CFC" w14:textId="77777777" w:rsidR="004D77E5" w:rsidRPr="00AB2345" w:rsidRDefault="004D77E5" w:rsidP="00532080">
            <w:pPr>
              <w:rPr>
                <w:rFonts w:ascii="Arial" w:hAnsi="Arial" w:cs="Arial"/>
                <w:sz w:val="22"/>
                <w:szCs w:val="22"/>
              </w:rPr>
            </w:pPr>
          </w:p>
        </w:tc>
        <w:tc>
          <w:tcPr>
            <w:tcW w:w="0" w:type="auto"/>
            <w:vAlign w:val="bottom"/>
          </w:tcPr>
          <w:p w14:paraId="228F3934" w14:textId="77777777" w:rsidR="004D77E5" w:rsidRPr="00AB2345" w:rsidRDefault="004D77E5" w:rsidP="00532080">
            <w:pPr>
              <w:rPr>
                <w:rFonts w:ascii="Arial" w:hAnsi="Arial" w:cs="Arial"/>
                <w:sz w:val="22"/>
                <w:szCs w:val="22"/>
              </w:rPr>
            </w:pPr>
          </w:p>
        </w:tc>
        <w:tc>
          <w:tcPr>
            <w:tcW w:w="0" w:type="auto"/>
            <w:vAlign w:val="bottom"/>
          </w:tcPr>
          <w:p w14:paraId="6B924892" w14:textId="77777777" w:rsidR="004D77E5" w:rsidRPr="00AB2345" w:rsidRDefault="004D77E5" w:rsidP="00532080">
            <w:pPr>
              <w:rPr>
                <w:rFonts w:ascii="Arial" w:hAnsi="Arial" w:cs="Arial"/>
                <w:sz w:val="22"/>
                <w:szCs w:val="22"/>
              </w:rPr>
            </w:pPr>
          </w:p>
        </w:tc>
        <w:tc>
          <w:tcPr>
            <w:tcW w:w="0" w:type="auto"/>
            <w:vAlign w:val="bottom"/>
          </w:tcPr>
          <w:p w14:paraId="65F6EA38" w14:textId="77777777" w:rsidR="004D77E5" w:rsidRPr="00AB2345" w:rsidRDefault="004D77E5" w:rsidP="00532080">
            <w:pPr>
              <w:rPr>
                <w:rFonts w:ascii="Arial" w:hAnsi="Arial" w:cs="Arial"/>
                <w:sz w:val="22"/>
                <w:szCs w:val="22"/>
              </w:rPr>
            </w:pPr>
          </w:p>
        </w:tc>
        <w:tc>
          <w:tcPr>
            <w:tcW w:w="0" w:type="auto"/>
            <w:vAlign w:val="bottom"/>
          </w:tcPr>
          <w:p w14:paraId="4C8456D0" w14:textId="77777777" w:rsidR="004D77E5" w:rsidRPr="00AB2345" w:rsidRDefault="004D77E5" w:rsidP="00532080">
            <w:pPr>
              <w:rPr>
                <w:rFonts w:ascii="Arial" w:hAnsi="Arial" w:cs="Arial"/>
                <w:sz w:val="22"/>
                <w:szCs w:val="22"/>
              </w:rPr>
            </w:pPr>
          </w:p>
        </w:tc>
        <w:tc>
          <w:tcPr>
            <w:tcW w:w="1833" w:type="dxa"/>
            <w:vAlign w:val="bottom"/>
          </w:tcPr>
          <w:p w14:paraId="0C0335B1" w14:textId="77777777" w:rsidR="004D77E5" w:rsidRPr="00AB2345" w:rsidRDefault="004D77E5" w:rsidP="00532080">
            <w:pPr>
              <w:rPr>
                <w:rFonts w:ascii="Arial" w:hAnsi="Arial" w:cs="Arial"/>
                <w:sz w:val="22"/>
                <w:szCs w:val="22"/>
              </w:rPr>
            </w:pPr>
          </w:p>
        </w:tc>
        <w:tc>
          <w:tcPr>
            <w:tcW w:w="553" w:type="dxa"/>
            <w:vAlign w:val="bottom"/>
          </w:tcPr>
          <w:p w14:paraId="722F8FC1" w14:textId="77777777" w:rsidR="004D77E5" w:rsidRPr="00AB2345" w:rsidRDefault="004D77E5" w:rsidP="00532080">
            <w:pPr>
              <w:rPr>
                <w:rFonts w:ascii="Arial" w:hAnsi="Arial" w:cs="Arial"/>
                <w:sz w:val="22"/>
                <w:szCs w:val="22"/>
              </w:rPr>
            </w:pPr>
          </w:p>
        </w:tc>
        <w:tc>
          <w:tcPr>
            <w:tcW w:w="0" w:type="auto"/>
            <w:vAlign w:val="bottom"/>
          </w:tcPr>
          <w:p w14:paraId="25AAD1C1" w14:textId="77777777" w:rsidR="004D77E5" w:rsidRPr="00AB2345" w:rsidRDefault="004D77E5" w:rsidP="00532080">
            <w:pPr>
              <w:rPr>
                <w:rFonts w:ascii="Arial" w:hAnsi="Arial" w:cs="Arial"/>
                <w:sz w:val="22"/>
                <w:szCs w:val="22"/>
              </w:rPr>
            </w:pPr>
          </w:p>
        </w:tc>
        <w:tc>
          <w:tcPr>
            <w:tcW w:w="0" w:type="auto"/>
            <w:vAlign w:val="bottom"/>
          </w:tcPr>
          <w:p w14:paraId="253DAFA8" w14:textId="77777777" w:rsidR="004D77E5" w:rsidRPr="00AB2345" w:rsidRDefault="004D77E5" w:rsidP="00532080">
            <w:pPr>
              <w:rPr>
                <w:rFonts w:ascii="Arial" w:hAnsi="Arial" w:cs="Arial"/>
                <w:sz w:val="22"/>
                <w:szCs w:val="22"/>
              </w:rPr>
            </w:pPr>
          </w:p>
        </w:tc>
        <w:tc>
          <w:tcPr>
            <w:tcW w:w="0" w:type="auto"/>
            <w:vAlign w:val="bottom"/>
          </w:tcPr>
          <w:p w14:paraId="4A889201" w14:textId="77777777" w:rsidR="004D77E5" w:rsidRPr="00AB2345" w:rsidRDefault="004D77E5" w:rsidP="00532080">
            <w:pPr>
              <w:rPr>
                <w:rFonts w:ascii="Arial" w:hAnsi="Arial" w:cs="Arial"/>
                <w:sz w:val="22"/>
                <w:szCs w:val="22"/>
              </w:rPr>
            </w:pPr>
          </w:p>
        </w:tc>
        <w:tc>
          <w:tcPr>
            <w:tcW w:w="0" w:type="auto"/>
            <w:vAlign w:val="bottom"/>
          </w:tcPr>
          <w:p w14:paraId="7455FF43" w14:textId="77777777" w:rsidR="004D77E5" w:rsidRPr="00AB2345" w:rsidRDefault="004D77E5" w:rsidP="00532080">
            <w:pPr>
              <w:rPr>
                <w:rFonts w:ascii="Arial" w:hAnsi="Arial" w:cs="Arial"/>
                <w:sz w:val="22"/>
                <w:szCs w:val="22"/>
              </w:rPr>
            </w:pPr>
          </w:p>
        </w:tc>
        <w:tc>
          <w:tcPr>
            <w:tcW w:w="0" w:type="auto"/>
            <w:vAlign w:val="bottom"/>
          </w:tcPr>
          <w:p w14:paraId="222E9172" w14:textId="77777777" w:rsidR="004D77E5" w:rsidRPr="00AB2345" w:rsidRDefault="004D77E5" w:rsidP="00532080">
            <w:pPr>
              <w:rPr>
                <w:rFonts w:ascii="Arial" w:hAnsi="Arial" w:cs="Arial"/>
                <w:sz w:val="22"/>
                <w:szCs w:val="22"/>
              </w:rPr>
            </w:pPr>
          </w:p>
        </w:tc>
      </w:tr>
      <w:tr w:rsidR="00DA20B2" w:rsidRPr="00AB2345" w14:paraId="0846C789" w14:textId="77777777" w:rsidTr="00532080">
        <w:trPr>
          <w:trHeight w:val="345"/>
          <w:tblCellSpacing w:w="0" w:type="dxa"/>
        </w:trPr>
        <w:tc>
          <w:tcPr>
            <w:tcW w:w="0" w:type="auto"/>
            <w:hideMark/>
          </w:tcPr>
          <w:p w14:paraId="35DE8B12" w14:textId="5A08D718" w:rsidR="00DA20B2" w:rsidRPr="00AB2345" w:rsidRDefault="004D77E5" w:rsidP="00532080">
            <w:pPr>
              <w:rPr>
                <w:rFonts w:ascii="Arial" w:hAnsi="Arial" w:cs="Arial"/>
                <w:sz w:val="22"/>
                <w:szCs w:val="22"/>
              </w:rPr>
            </w:pPr>
            <w:r>
              <w:rPr>
                <w:rFonts w:ascii="Arial" w:hAnsi="Arial" w:cs="Arial"/>
                <w:color w:val="000000"/>
                <w:sz w:val="22"/>
                <w:szCs w:val="22"/>
                <w:lang w:val="sr-Cyrl-RS"/>
              </w:rPr>
              <w:t>Година</w:t>
            </w:r>
          </w:p>
        </w:tc>
        <w:tc>
          <w:tcPr>
            <w:tcW w:w="0" w:type="auto"/>
            <w:vAlign w:val="bottom"/>
            <w:hideMark/>
          </w:tcPr>
          <w:p w14:paraId="3589F86C" w14:textId="77777777" w:rsidR="00DA20B2" w:rsidRPr="00AB2345" w:rsidRDefault="00DA20B2" w:rsidP="00532080">
            <w:pPr>
              <w:rPr>
                <w:rFonts w:ascii="Arial" w:hAnsi="Arial" w:cs="Arial"/>
                <w:sz w:val="22"/>
                <w:szCs w:val="22"/>
              </w:rPr>
            </w:pPr>
          </w:p>
        </w:tc>
        <w:tc>
          <w:tcPr>
            <w:tcW w:w="0" w:type="auto"/>
            <w:gridSpan w:val="9"/>
            <w:hideMark/>
          </w:tcPr>
          <w:p w14:paraId="090C1AA2" w14:textId="77777777" w:rsidR="00DA20B2" w:rsidRPr="00AB2345" w:rsidRDefault="00DA20B2" w:rsidP="00532080">
            <w:pPr>
              <w:rPr>
                <w:rFonts w:ascii="Arial" w:hAnsi="Arial" w:cs="Arial"/>
                <w:sz w:val="22"/>
                <w:szCs w:val="22"/>
              </w:rPr>
            </w:pPr>
            <w:r w:rsidRPr="00AB2345">
              <w:rPr>
                <w:rFonts w:ascii="Arial" w:hAnsi="Arial" w:cs="Arial"/>
                <w:b/>
                <w:bCs/>
                <w:color w:val="000000"/>
                <w:sz w:val="22"/>
                <w:szCs w:val="22"/>
              </w:rPr>
              <w:t>2021</w:t>
            </w:r>
          </w:p>
        </w:tc>
        <w:tc>
          <w:tcPr>
            <w:tcW w:w="0" w:type="auto"/>
            <w:vAlign w:val="bottom"/>
            <w:hideMark/>
          </w:tcPr>
          <w:p w14:paraId="306672B3" w14:textId="77777777" w:rsidR="00DA20B2" w:rsidRPr="00AB2345" w:rsidRDefault="00DA20B2" w:rsidP="00532080">
            <w:pPr>
              <w:rPr>
                <w:rFonts w:ascii="Arial" w:hAnsi="Arial" w:cs="Arial"/>
                <w:sz w:val="22"/>
                <w:szCs w:val="22"/>
              </w:rPr>
            </w:pPr>
          </w:p>
        </w:tc>
        <w:tc>
          <w:tcPr>
            <w:tcW w:w="0" w:type="auto"/>
            <w:vAlign w:val="bottom"/>
            <w:hideMark/>
          </w:tcPr>
          <w:p w14:paraId="654AF931" w14:textId="77777777" w:rsidR="00DA20B2" w:rsidRPr="00AB2345" w:rsidRDefault="00DA20B2" w:rsidP="00532080">
            <w:pPr>
              <w:rPr>
                <w:rFonts w:ascii="Arial" w:hAnsi="Arial" w:cs="Arial"/>
                <w:sz w:val="22"/>
                <w:szCs w:val="22"/>
              </w:rPr>
            </w:pPr>
          </w:p>
        </w:tc>
      </w:tr>
      <w:tr w:rsidR="004D77E5" w:rsidRPr="00AB2345" w14:paraId="105AD719" w14:textId="77777777" w:rsidTr="006C7875">
        <w:trPr>
          <w:trHeight w:val="285"/>
          <w:tblCellSpacing w:w="0" w:type="dxa"/>
        </w:trPr>
        <w:tc>
          <w:tcPr>
            <w:tcW w:w="0" w:type="auto"/>
            <w:vAlign w:val="bottom"/>
            <w:hideMark/>
          </w:tcPr>
          <w:p w14:paraId="1E619A7A" w14:textId="77777777" w:rsidR="00DA20B2" w:rsidRPr="00AB2345" w:rsidRDefault="00DA20B2" w:rsidP="00532080">
            <w:pPr>
              <w:rPr>
                <w:rFonts w:ascii="Arial" w:hAnsi="Arial" w:cs="Arial"/>
                <w:sz w:val="22"/>
                <w:szCs w:val="22"/>
              </w:rPr>
            </w:pPr>
          </w:p>
        </w:tc>
        <w:tc>
          <w:tcPr>
            <w:tcW w:w="0" w:type="auto"/>
            <w:vAlign w:val="bottom"/>
            <w:hideMark/>
          </w:tcPr>
          <w:p w14:paraId="21700DA5" w14:textId="77777777" w:rsidR="00DA20B2" w:rsidRPr="00AB2345" w:rsidRDefault="00DA20B2" w:rsidP="00532080">
            <w:pPr>
              <w:rPr>
                <w:rFonts w:ascii="Arial" w:hAnsi="Arial" w:cs="Arial"/>
                <w:sz w:val="22"/>
                <w:szCs w:val="22"/>
              </w:rPr>
            </w:pPr>
          </w:p>
        </w:tc>
        <w:tc>
          <w:tcPr>
            <w:tcW w:w="0" w:type="auto"/>
            <w:vAlign w:val="bottom"/>
            <w:hideMark/>
          </w:tcPr>
          <w:p w14:paraId="62C825D1" w14:textId="77777777" w:rsidR="00DA20B2" w:rsidRPr="00AB2345" w:rsidRDefault="00DA20B2" w:rsidP="00532080">
            <w:pPr>
              <w:rPr>
                <w:rFonts w:ascii="Arial" w:hAnsi="Arial" w:cs="Arial"/>
                <w:sz w:val="22"/>
                <w:szCs w:val="22"/>
              </w:rPr>
            </w:pPr>
          </w:p>
        </w:tc>
        <w:tc>
          <w:tcPr>
            <w:tcW w:w="0" w:type="auto"/>
            <w:vAlign w:val="bottom"/>
            <w:hideMark/>
          </w:tcPr>
          <w:p w14:paraId="335FA994" w14:textId="77777777" w:rsidR="00DA20B2" w:rsidRPr="00AB2345" w:rsidRDefault="00DA20B2" w:rsidP="00532080">
            <w:pPr>
              <w:rPr>
                <w:rFonts w:ascii="Arial" w:hAnsi="Arial" w:cs="Arial"/>
                <w:sz w:val="22"/>
                <w:szCs w:val="22"/>
              </w:rPr>
            </w:pPr>
          </w:p>
        </w:tc>
        <w:tc>
          <w:tcPr>
            <w:tcW w:w="0" w:type="auto"/>
            <w:vAlign w:val="bottom"/>
            <w:hideMark/>
          </w:tcPr>
          <w:p w14:paraId="77F966C2" w14:textId="77777777" w:rsidR="00DA20B2" w:rsidRPr="00AB2345" w:rsidRDefault="00DA20B2" w:rsidP="00532080">
            <w:pPr>
              <w:rPr>
                <w:rFonts w:ascii="Arial" w:hAnsi="Arial" w:cs="Arial"/>
                <w:sz w:val="22"/>
                <w:szCs w:val="22"/>
              </w:rPr>
            </w:pPr>
          </w:p>
        </w:tc>
        <w:tc>
          <w:tcPr>
            <w:tcW w:w="0" w:type="auto"/>
            <w:vAlign w:val="bottom"/>
            <w:hideMark/>
          </w:tcPr>
          <w:p w14:paraId="35E81212" w14:textId="77777777" w:rsidR="00DA20B2" w:rsidRPr="00AB2345" w:rsidRDefault="00DA20B2" w:rsidP="00532080">
            <w:pPr>
              <w:rPr>
                <w:rFonts w:ascii="Arial" w:hAnsi="Arial" w:cs="Arial"/>
                <w:sz w:val="22"/>
                <w:szCs w:val="22"/>
              </w:rPr>
            </w:pPr>
          </w:p>
        </w:tc>
        <w:tc>
          <w:tcPr>
            <w:tcW w:w="1833" w:type="dxa"/>
            <w:vAlign w:val="bottom"/>
            <w:hideMark/>
          </w:tcPr>
          <w:p w14:paraId="2309FE1A" w14:textId="77777777" w:rsidR="00DA20B2" w:rsidRPr="00AB2345" w:rsidRDefault="00DA20B2" w:rsidP="00532080">
            <w:pPr>
              <w:rPr>
                <w:rFonts w:ascii="Arial" w:hAnsi="Arial" w:cs="Arial"/>
                <w:sz w:val="22"/>
                <w:szCs w:val="22"/>
              </w:rPr>
            </w:pPr>
          </w:p>
        </w:tc>
        <w:tc>
          <w:tcPr>
            <w:tcW w:w="553" w:type="dxa"/>
            <w:vAlign w:val="bottom"/>
            <w:hideMark/>
          </w:tcPr>
          <w:p w14:paraId="516602D0" w14:textId="77777777" w:rsidR="00DA20B2" w:rsidRPr="00AB2345" w:rsidRDefault="00DA20B2" w:rsidP="00532080">
            <w:pPr>
              <w:rPr>
                <w:rFonts w:ascii="Arial" w:hAnsi="Arial" w:cs="Arial"/>
                <w:sz w:val="22"/>
                <w:szCs w:val="22"/>
              </w:rPr>
            </w:pPr>
          </w:p>
        </w:tc>
        <w:tc>
          <w:tcPr>
            <w:tcW w:w="0" w:type="auto"/>
            <w:vAlign w:val="bottom"/>
            <w:hideMark/>
          </w:tcPr>
          <w:p w14:paraId="5186B775" w14:textId="77777777" w:rsidR="00DA20B2" w:rsidRPr="00AB2345" w:rsidRDefault="00DA20B2" w:rsidP="00532080">
            <w:pPr>
              <w:rPr>
                <w:rFonts w:ascii="Arial" w:hAnsi="Arial" w:cs="Arial"/>
                <w:sz w:val="22"/>
                <w:szCs w:val="22"/>
              </w:rPr>
            </w:pPr>
          </w:p>
        </w:tc>
        <w:tc>
          <w:tcPr>
            <w:tcW w:w="0" w:type="auto"/>
            <w:vAlign w:val="bottom"/>
            <w:hideMark/>
          </w:tcPr>
          <w:p w14:paraId="3838F1CD" w14:textId="77777777" w:rsidR="00DA20B2" w:rsidRPr="00AB2345" w:rsidRDefault="00DA20B2" w:rsidP="00532080">
            <w:pPr>
              <w:rPr>
                <w:rFonts w:ascii="Arial" w:hAnsi="Arial" w:cs="Arial"/>
                <w:sz w:val="22"/>
                <w:szCs w:val="22"/>
              </w:rPr>
            </w:pPr>
          </w:p>
        </w:tc>
        <w:tc>
          <w:tcPr>
            <w:tcW w:w="0" w:type="auto"/>
            <w:vAlign w:val="bottom"/>
            <w:hideMark/>
          </w:tcPr>
          <w:p w14:paraId="7BA10755" w14:textId="77777777" w:rsidR="00DA20B2" w:rsidRPr="00AB2345" w:rsidRDefault="00DA20B2" w:rsidP="00532080">
            <w:pPr>
              <w:rPr>
                <w:rFonts w:ascii="Arial" w:hAnsi="Arial" w:cs="Arial"/>
                <w:sz w:val="22"/>
                <w:szCs w:val="22"/>
              </w:rPr>
            </w:pPr>
          </w:p>
        </w:tc>
        <w:tc>
          <w:tcPr>
            <w:tcW w:w="0" w:type="auto"/>
            <w:vAlign w:val="bottom"/>
            <w:hideMark/>
          </w:tcPr>
          <w:p w14:paraId="6BA33B1E" w14:textId="77777777" w:rsidR="00DA20B2" w:rsidRPr="00AB2345" w:rsidRDefault="00DA20B2" w:rsidP="00532080">
            <w:pPr>
              <w:rPr>
                <w:rFonts w:ascii="Arial" w:hAnsi="Arial" w:cs="Arial"/>
                <w:sz w:val="22"/>
                <w:szCs w:val="22"/>
              </w:rPr>
            </w:pPr>
          </w:p>
        </w:tc>
        <w:tc>
          <w:tcPr>
            <w:tcW w:w="0" w:type="auto"/>
            <w:vAlign w:val="bottom"/>
            <w:hideMark/>
          </w:tcPr>
          <w:p w14:paraId="701FD5D2" w14:textId="77777777" w:rsidR="00DA20B2" w:rsidRPr="00AB2345" w:rsidRDefault="00DA20B2" w:rsidP="00532080">
            <w:pPr>
              <w:rPr>
                <w:rFonts w:ascii="Arial" w:hAnsi="Arial" w:cs="Arial"/>
                <w:sz w:val="22"/>
                <w:szCs w:val="22"/>
              </w:rPr>
            </w:pPr>
          </w:p>
        </w:tc>
      </w:tr>
      <w:tr w:rsidR="004D77E5" w:rsidRPr="00AB2345" w14:paraId="780D9AB2" w14:textId="77777777" w:rsidTr="006C7875">
        <w:trPr>
          <w:trHeight w:val="345"/>
          <w:tblCellSpacing w:w="0" w:type="dxa"/>
        </w:trPr>
        <w:tc>
          <w:tcPr>
            <w:tcW w:w="0" w:type="auto"/>
            <w:hideMark/>
          </w:tcPr>
          <w:p w14:paraId="07FA8CAA" w14:textId="77777777" w:rsidR="00DA20B2" w:rsidRPr="00AB2345" w:rsidRDefault="00DA20B2" w:rsidP="00532080">
            <w:pPr>
              <w:rPr>
                <w:rFonts w:ascii="Arial" w:hAnsi="Arial" w:cs="Arial"/>
                <w:sz w:val="22"/>
                <w:szCs w:val="22"/>
              </w:rPr>
            </w:pPr>
          </w:p>
        </w:tc>
        <w:tc>
          <w:tcPr>
            <w:tcW w:w="0" w:type="auto"/>
            <w:hideMark/>
          </w:tcPr>
          <w:p w14:paraId="31F2FA2D" w14:textId="77777777" w:rsidR="00DA20B2" w:rsidRPr="00AB2345" w:rsidRDefault="00DA20B2" w:rsidP="00532080">
            <w:pPr>
              <w:rPr>
                <w:rFonts w:ascii="Arial" w:hAnsi="Arial" w:cs="Arial"/>
                <w:sz w:val="22"/>
                <w:szCs w:val="22"/>
              </w:rPr>
            </w:pPr>
          </w:p>
        </w:tc>
        <w:tc>
          <w:tcPr>
            <w:tcW w:w="0" w:type="auto"/>
            <w:hideMark/>
          </w:tcPr>
          <w:p w14:paraId="51744E76" w14:textId="77777777" w:rsidR="00DA20B2" w:rsidRPr="00AB2345" w:rsidRDefault="00DA20B2" w:rsidP="00532080">
            <w:pPr>
              <w:rPr>
                <w:rFonts w:ascii="Arial" w:hAnsi="Arial" w:cs="Arial"/>
                <w:sz w:val="22"/>
                <w:szCs w:val="22"/>
              </w:rPr>
            </w:pPr>
          </w:p>
        </w:tc>
        <w:tc>
          <w:tcPr>
            <w:tcW w:w="0" w:type="auto"/>
            <w:hideMark/>
          </w:tcPr>
          <w:p w14:paraId="75F2F4F5" w14:textId="77777777" w:rsidR="00DA20B2" w:rsidRPr="00AB2345" w:rsidRDefault="00DA20B2" w:rsidP="00532080">
            <w:pPr>
              <w:rPr>
                <w:rFonts w:ascii="Arial" w:hAnsi="Arial" w:cs="Arial"/>
                <w:sz w:val="22"/>
                <w:szCs w:val="22"/>
              </w:rPr>
            </w:pPr>
          </w:p>
        </w:tc>
        <w:tc>
          <w:tcPr>
            <w:tcW w:w="0" w:type="auto"/>
            <w:hideMark/>
          </w:tcPr>
          <w:p w14:paraId="04AC5105" w14:textId="77777777" w:rsidR="00DA20B2" w:rsidRPr="00AB2345" w:rsidRDefault="00DA20B2" w:rsidP="00532080">
            <w:pPr>
              <w:rPr>
                <w:rFonts w:ascii="Arial" w:hAnsi="Arial" w:cs="Arial"/>
                <w:sz w:val="22"/>
                <w:szCs w:val="22"/>
              </w:rPr>
            </w:pPr>
          </w:p>
        </w:tc>
        <w:tc>
          <w:tcPr>
            <w:tcW w:w="0" w:type="auto"/>
            <w:hideMark/>
          </w:tcPr>
          <w:p w14:paraId="61ACE396" w14:textId="77777777" w:rsidR="00DA20B2" w:rsidRPr="00AB2345" w:rsidRDefault="00DA20B2" w:rsidP="00532080">
            <w:pPr>
              <w:rPr>
                <w:rFonts w:ascii="Arial" w:hAnsi="Arial" w:cs="Arial"/>
                <w:sz w:val="22"/>
                <w:szCs w:val="22"/>
              </w:rPr>
            </w:pPr>
          </w:p>
        </w:tc>
        <w:tc>
          <w:tcPr>
            <w:tcW w:w="1833" w:type="dxa"/>
            <w:hideMark/>
          </w:tcPr>
          <w:p w14:paraId="40A3E93A" w14:textId="77777777" w:rsidR="00DA20B2" w:rsidRPr="00AB2345" w:rsidRDefault="00DA20B2" w:rsidP="00532080">
            <w:pPr>
              <w:rPr>
                <w:rFonts w:ascii="Arial" w:hAnsi="Arial" w:cs="Arial"/>
                <w:sz w:val="22"/>
                <w:szCs w:val="22"/>
              </w:rPr>
            </w:pPr>
          </w:p>
        </w:tc>
        <w:tc>
          <w:tcPr>
            <w:tcW w:w="553" w:type="dxa"/>
            <w:vAlign w:val="bottom"/>
            <w:hideMark/>
          </w:tcPr>
          <w:p w14:paraId="6B3739F3" w14:textId="77777777" w:rsidR="00DA20B2" w:rsidRPr="00AB2345" w:rsidRDefault="00DA20B2" w:rsidP="00532080">
            <w:pPr>
              <w:rPr>
                <w:rFonts w:ascii="Arial" w:hAnsi="Arial" w:cs="Arial"/>
                <w:sz w:val="22"/>
                <w:szCs w:val="22"/>
              </w:rPr>
            </w:pPr>
          </w:p>
        </w:tc>
        <w:tc>
          <w:tcPr>
            <w:tcW w:w="0" w:type="auto"/>
            <w:vAlign w:val="bottom"/>
            <w:hideMark/>
          </w:tcPr>
          <w:p w14:paraId="40B6FDFD" w14:textId="77777777" w:rsidR="00DA20B2" w:rsidRPr="00AB2345" w:rsidRDefault="00DA20B2" w:rsidP="00532080">
            <w:pPr>
              <w:rPr>
                <w:rFonts w:ascii="Arial" w:hAnsi="Arial" w:cs="Arial"/>
                <w:sz w:val="22"/>
                <w:szCs w:val="22"/>
              </w:rPr>
            </w:pPr>
          </w:p>
        </w:tc>
        <w:tc>
          <w:tcPr>
            <w:tcW w:w="0" w:type="auto"/>
            <w:vAlign w:val="bottom"/>
            <w:hideMark/>
          </w:tcPr>
          <w:p w14:paraId="473A9D2A" w14:textId="77777777" w:rsidR="00DA20B2" w:rsidRPr="00AB2345" w:rsidRDefault="00DA20B2" w:rsidP="00532080">
            <w:pPr>
              <w:rPr>
                <w:rFonts w:ascii="Arial" w:hAnsi="Arial" w:cs="Arial"/>
                <w:sz w:val="22"/>
                <w:szCs w:val="22"/>
              </w:rPr>
            </w:pPr>
          </w:p>
        </w:tc>
        <w:tc>
          <w:tcPr>
            <w:tcW w:w="0" w:type="auto"/>
            <w:vAlign w:val="bottom"/>
            <w:hideMark/>
          </w:tcPr>
          <w:p w14:paraId="2EAC2E53" w14:textId="77777777" w:rsidR="00DA20B2" w:rsidRPr="00AB2345" w:rsidRDefault="00DA20B2" w:rsidP="00532080">
            <w:pPr>
              <w:rPr>
                <w:rFonts w:ascii="Arial" w:hAnsi="Arial" w:cs="Arial"/>
                <w:sz w:val="22"/>
                <w:szCs w:val="22"/>
              </w:rPr>
            </w:pPr>
          </w:p>
        </w:tc>
        <w:tc>
          <w:tcPr>
            <w:tcW w:w="0" w:type="auto"/>
            <w:vAlign w:val="bottom"/>
            <w:hideMark/>
          </w:tcPr>
          <w:p w14:paraId="1E79E65E" w14:textId="77777777" w:rsidR="00DA20B2" w:rsidRPr="00AB2345" w:rsidRDefault="00DA20B2" w:rsidP="00532080">
            <w:pPr>
              <w:rPr>
                <w:rFonts w:ascii="Arial" w:hAnsi="Arial" w:cs="Arial"/>
                <w:sz w:val="22"/>
                <w:szCs w:val="22"/>
              </w:rPr>
            </w:pPr>
          </w:p>
        </w:tc>
        <w:tc>
          <w:tcPr>
            <w:tcW w:w="0" w:type="auto"/>
            <w:vAlign w:val="bottom"/>
            <w:hideMark/>
          </w:tcPr>
          <w:p w14:paraId="4587712D" w14:textId="77777777" w:rsidR="00DA20B2" w:rsidRPr="00AB2345" w:rsidRDefault="00DA20B2" w:rsidP="00532080">
            <w:pPr>
              <w:rPr>
                <w:rFonts w:ascii="Arial" w:hAnsi="Arial" w:cs="Arial"/>
                <w:sz w:val="22"/>
                <w:szCs w:val="22"/>
              </w:rPr>
            </w:pPr>
          </w:p>
        </w:tc>
      </w:tr>
      <w:tr w:rsidR="004D77E5" w:rsidRPr="00AB2345" w14:paraId="5214CF0F" w14:textId="77777777" w:rsidTr="006C7875">
        <w:trPr>
          <w:trHeight w:val="195"/>
          <w:tblCellSpacing w:w="0" w:type="dxa"/>
        </w:trPr>
        <w:tc>
          <w:tcPr>
            <w:tcW w:w="0" w:type="auto"/>
            <w:vAlign w:val="bottom"/>
            <w:hideMark/>
          </w:tcPr>
          <w:p w14:paraId="3CF48637" w14:textId="77777777" w:rsidR="00DA20B2" w:rsidRPr="00AB2345" w:rsidRDefault="00DA20B2" w:rsidP="00532080">
            <w:pPr>
              <w:rPr>
                <w:rFonts w:ascii="Arial" w:hAnsi="Arial" w:cs="Arial"/>
                <w:sz w:val="22"/>
                <w:szCs w:val="22"/>
              </w:rPr>
            </w:pPr>
          </w:p>
        </w:tc>
        <w:tc>
          <w:tcPr>
            <w:tcW w:w="0" w:type="auto"/>
            <w:vAlign w:val="bottom"/>
            <w:hideMark/>
          </w:tcPr>
          <w:p w14:paraId="0BCDC706" w14:textId="77777777" w:rsidR="00DA20B2" w:rsidRPr="00AB2345" w:rsidRDefault="00DA20B2" w:rsidP="00532080">
            <w:pPr>
              <w:rPr>
                <w:rFonts w:ascii="Arial" w:hAnsi="Arial" w:cs="Arial"/>
                <w:sz w:val="22"/>
                <w:szCs w:val="22"/>
              </w:rPr>
            </w:pPr>
          </w:p>
        </w:tc>
        <w:tc>
          <w:tcPr>
            <w:tcW w:w="0" w:type="auto"/>
            <w:vAlign w:val="bottom"/>
            <w:hideMark/>
          </w:tcPr>
          <w:p w14:paraId="7058D8E4" w14:textId="77777777" w:rsidR="00DA20B2" w:rsidRPr="00AB2345" w:rsidRDefault="00DA20B2" w:rsidP="00532080">
            <w:pPr>
              <w:rPr>
                <w:rFonts w:ascii="Arial" w:hAnsi="Arial" w:cs="Arial"/>
                <w:sz w:val="22"/>
                <w:szCs w:val="22"/>
              </w:rPr>
            </w:pPr>
          </w:p>
        </w:tc>
        <w:tc>
          <w:tcPr>
            <w:tcW w:w="0" w:type="auto"/>
            <w:vAlign w:val="bottom"/>
            <w:hideMark/>
          </w:tcPr>
          <w:p w14:paraId="1B858703" w14:textId="77777777" w:rsidR="00DA20B2" w:rsidRPr="00AB2345" w:rsidRDefault="00DA20B2" w:rsidP="00532080">
            <w:pPr>
              <w:rPr>
                <w:rFonts w:ascii="Arial" w:hAnsi="Arial" w:cs="Arial"/>
                <w:sz w:val="22"/>
                <w:szCs w:val="22"/>
              </w:rPr>
            </w:pPr>
          </w:p>
        </w:tc>
        <w:tc>
          <w:tcPr>
            <w:tcW w:w="0" w:type="auto"/>
            <w:vAlign w:val="bottom"/>
            <w:hideMark/>
          </w:tcPr>
          <w:p w14:paraId="6C992C05" w14:textId="77777777" w:rsidR="00DA20B2" w:rsidRPr="00AB2345" w:rsidRDefault="00DA20B2" w:rsidP="00532080">
            <w:pPr>
              <w:rPr>
                <w:rFonts w:ascii="Arial" w:hAnsi="Arial" w:cs="Arial"/>
                <w:sz w:val="22"/>
                <w:szCs w:val="22"/>
              </w:rPr>
            </w:pPr>
          </w:p>
        </w:tc>
        <w:tc>
          <w:tcPr>
            <w:tcW w:w="0" w:type="auto"/>
            <w:vAlign w:val="bottom"/>
            <w:hideMark/>
          </w:tcPr>
          <w:p w14:paraId="4B3AA2EB" w14:textId="77777777" w:rsidR="00DA20B2" w:rsidRPr="00AB2345" w:rsidRDefault="00DA20B2" w:rsidP="00532080">
            <w:pPr>
              <w:rPr>
                <w:rFonts w:ascii="Arial" w:hAnsi="Arial" w:cs="Arial"/>
                <w:sz w:val="22"/>
                <w:szCs w:val="22"/>
              </w:rPr>
            </w:pPr>
          </w:p>
        </w:tc>
        <w:tc>
          <w:tcPr>
            <w:tcW w:w="1833" w:type="dxa"/>
            <w:vAlign w:val="bottom"/>
            <w:hideMark/>
          </w:tcPr>
          <w:p w14:paraId="2388E8D1" w14:textId="77777777" w:rsidR="00DA20B2" w:rsidRPr="00AB2345" w:rsidRDefault="00DA20B2" w:rsidP="00532080">
            <w:pPr>
              <w:rPr>
                <w:rFonts w:ascii="Arial" w:hAnsi="Arial" w:cs="Arial"/>
                <w:sz w:val="22"/>
                <w:szCs w:val="22"/>
              </w:rPr>
            </w:pPr>
          </w:p>
        </w:tc>
        <w:tc>
          <w:tcPr>
            <w:tcW w:w="553" w:type="dxa"/>
            <w:vAlign w:val="bottom"/>
            <w:hideMark/>
          </w:tcPr>
          <w:p w14:paraId="56584C6D" w14:textId="77777777" w:rsidR="00DA20B2" w:rsidRPr="00AB2345" w:rsidRDefault="00DA20B2" w:rsidP="00532080">
            <w:pPr>
              <w:rPr>
                <w:rFonts w:ascii="Arial" w:hAnsi="Arial" w:cs="Arial"/>
                <w:sz w:val="22"/>
                <w:szCs w:val="22"/>
              </w:rPr>
            </w:pPr>
          </w:p>
        </w:tc>
        <w:tc>
          <w:tcPr>
            <w:tcW w:w="0" w:type="auto"/>
            <w:vAlign w:val="bottom"/>
            <w:hideMark/>
          </w:tcPr>
          <w:p w14:paraId="1478DBC6" w14:textId="77777777" w:rsidR="00DA20B2" w:rsidRPr="00AB2345" w:rsidRDefault="00DA20B2" w:rsidP="00532080">
            <w:pPr>
              <w:rPr>
                <w:rFonts w:ascii="Arial" w:hAnsi="Arial" w:cs="Arial"/>
                <w:sz w:val="22"/>
                <w:szCs w:val="22"/>
              </w:rPr>
            </w:pPr>
          </w:p>
        </w:tc>
        <w:tc>
          <w:tcPr>
            <w:tcW w:w="0" w:type="auto"/>
            <w:vAlign w:val="bottom"/>
            <w:hideMark/>
          </w:tcPr>
          <w:p w14:paraId="7B93FD2A" w14:textId="77777777" w:rsidR="00DA20B2" w:rsidRPr="00AB2345" w:rsidRDefault="00DA20B2" w:rsidP="00532080">
            <w:pPr>
              <w:rPr>
                <w:rFonts w:ascii="Arial" w:hAnsi="Arial" w:cs="Arial"/>
                <w:sz w:val="22"/>
                <w:szCs w:val="22"/>
              </w:rPr>
            </w:pPr>
          </w:p>
        </w:tc>
        <w:tc>
          <w:tcPr>
            <w:tcW w:w="0" w:type="auto"/>
            <w:vAlign w:val="bottom"/>
            <w:hideMark/>
          </w:tcPr>
          <w:p w14:paraId="776423F9" w14:textId="77777777" w:rsidR="00DA20B2" w:rsidRPr="00AB2345" w:rsidRDefault="00DA20B2" w:rsidP="00532080">
            <w:pPr>
              <w:rPr>
                <w:rFonts w:ascii="Arial" w:hAnsi="Arial" w:cs="Arial"/>
                <w:sz w:val="22"/>
                <w:szCs w:val="22"/>
              </w:rPr>
            </w:pPr>
          </w:p>
        </w:tc>
        <w:tc>
          <w:tcPr>
            <w:tcW w:w="0" w:type="auto"/>
            <w:vAlign w:val="bottom"/>
            <w:hideMark/>
          </w:tcPr>
          <w:p w14:paraId="57C50111" w14:textId="77777777" w:rsidR="00DA20B2" w:rsidRPr="00AB2345" w:rsidRDefault="00DA20B2" w:rsidP="00532080">
            <w:pPr>
              <w:rPr>
                <w:rFonts w:ascii="Arial" w:hAnsi="Arial" w:cs="Arial"/>
                <w:sz w:val="22"/>
                <w:szCs w:val="22"/>
              </w:rPr>
            </w:pPr>
          </w:p>
        </w:tc>
        <w:tc>
          <w:tcPr>
            <w:tcW w:w="0" w:type="auto"/>
            <w:vAlign w:val="bottom"/>
            <w:hideMark/>
          </w:tcPr>
          <w:p w14:paraId="3BC6BB86" w14:textId="77777777" w:rsidR="00DA20B2" w:rsidRPr="00AB2345" w:rsidRDefault="00DA20B2" w:rsidP="00532080">
            <w:pPr>
              <w:rPr>
                <w:rFonts w:ascii="Arial" w:hAnsi="Arial" w:cs="Arial"/>
                <w:sz w:val="22"/>
                <w:szCs w:val="22"/>
              </w:rPr>
            </w:pPr>
          </w:p>
        </w:tc>
      </w:tr>
      <w:tr w:rsidR="004D77E5" w:rsidRPr="00AB2345" w14:paraId="0203162E" w14:textId="77777777" w:rsidTr="006C7875">
        <w:trPr>
          <w:trHeight w:val="345"/>
          <w:tblCellSpacing w:w="0" w:type="dxa"/>
        </w:trPr>
        <w:tc>
          <w:tcPr>
            <w:tcW w:w="0" w:type="auto"/>
            <w:tcBorders>
              <w:top w:val="single" w:sz="6" w:space="0" w:color="000000"/>
              <w:left w:val="single" w:sz="6" w:space="0" w:color="000000"/>
            </w:tcBorders>
            <w:hideMark/>
          </w:tcPr>
          <w:p w14:paraId="035841F4"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tcBorders>
            <w:hideMark/>
          </w:tcPr>
          <w:p w14:paraId="6BE6D666"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tcBorders>
            <w:hideMark/>
          </w:tcPr>
          <w:p w14:paraId="11BC0011" w14:textId="77777777" w:rsidR="00DA20B2" w:rsidRPr="00AB2345" w:rsidRDefault="00DA20B2" w:rsidP="00532080">
            <w:pPr>
              <w:rPr>
                <w:rFonts w:ascii="Arial" w:hAnsi="Arial" w:cs="Arial"/>
                <w:sz w:val="22"/>
                <w:szCs w:val="22"/>
              </w:rPr>
            </w:pPr>
          </w:p>
        </w:tc>
        <w:tc>
          <w:tcPr>
            <w:tcW w:w="4194" w:type="dxa"/>
            <w:gridSpan w:val="4"/>
            <w:tcBorders>
              <w:top w:val="single" w:sz="6" w:space="0" w:color="000000"/>
              <w:left w:val="single" w:sz="6" w:space="0" w:color="000000"/>
              <w:bottom w:val="single" w:sz="6" w:space="0" w:color="000000"/>
              <w:right w:val="single" w:sz="6" w:space="0" w:color="000000"/>
            </w:tcBorders>
            <w:shd w:val="clear" w:color="auto" w:fill="D3D3D3"/>
            <w:hideMark/>
          </w:tcPr>
          <w:p w14:paraId="745B4D23" w14:textId="77777777" w:rsidR="00DA20B2" w:rsidRPr="00AB2345" w:rsidRDefault="00DA20B2" w:rsidP="00532080">
            <w:pPr>
              <w:jc w:val="center"/>
              <w:rPr>
                <w:rFonts w:ascii="Arial" w:hAnsi="Arial" w:cs="Arial"/>
                <w:sz w:val="22"/>
                <w:szCs w:val="22"/>
              </w:rPr>
            </w:pPr>
            <w:r w:rsidRPr="00AB2345">
              <w:rPr>
                <w:rFonts w:ascii="Arial" w:hAnsi="Arial" w:cs="Arial"/>
                <w:b/>
                <w:bCs/>
                <w:color w:val="000000"/>
                <w:sz w:val="22"/>
                <w:szCs w:val="22"/>
              </w:rPr>
              <w:t>Dobra</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D3D3D3"/>
            <w:hideMark/>
          </w:tcPr>
          <w:p w14:paraId="6DAB240F" w14:textId="77777777" w:rsidR="00DA20B2" w:rsidRPr="00AB2345" w:rsidRDefault="00DA20B2" w:rsidP="00532080">
            <w:pPr>
              <w:jc w:val="center"/>
              <w:rPr>
                <w:rFonts w:ascii="Arial" w:hAnsi="Arial" w:cs="Arial"/>
                <w:sz w:val="22"/>
                <w:szCs w:val="22"/>
              </w:rPr>
            </w:pPr>
            <w:r w:rsidRPr="00AB2345">
              <w:rPr>
                <w:rFonts w:ascii="Arial" w:hAnsi="Arial" w:cs="Arial"/>
                <w:b/>
                <w:bCs/>
                <w:color w:val="000000"/>
                <w:sz w:val="22"/>
                <w:szCs w:val="22"/>
              </w:rPr>
              <w:t>Radovi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3D3D3"/>
            <w:hideMark/>
          </w:tcPr>
          <w:p w14:paraId="59934677" w14:textId="77777777" w:rsidR="00DA20B2" w:rsidRPr="00AB2345" w:rsidRDefault="00DA20B2" w:rsidP="00532080">
            <w:pPr>
              <w:jc w:val="center"/>
              <w:rPr>
                <w:rFonts w:ascii="Arial" w:hAnsi="Arial" w:cs="Arial"/>
                <w:sz w:val="22"/>
                <w:szCs w:val="22"/>
              </w:rPr>
            </w:pPr>
            <w:r w:rsidRPr="00AB2345">
              <w:rPr>
                <w:rFonts w:ascii="Arial" w:hAnsi="Arial" w:cs="Arial"/>
                <w:b/>
                <w:bCs/>
                <w:color w:val="000000"/>
                <w:sz w:val="22"/>
                <w:szCs w:val="22"/>
              </w:rPr>
              <w:t>Usluge</w:t>
            </w:r>
          </w:p>
        </w:tc>
      </w:tr>
      <w:tr w:rsidR="004D77E5" w:rsidRPr="00AB2345" w14:paraId="37DB641C" w14:textId="77777777" w:rsidTr="006C7875">
        <w:trPr>
          <w:trHeight w:val="345"/>
          <w:tblCellSpacing w:w="0" w:type="dxa"/>
        </w:trPr>
        <w:tc>
          <w:tcPr>
            <w:tcW w:w="0" w:type="auto"/>
            <w:tcBorders>
              <w:left w:val="single" w:sz="6" w:space="0" w:color="000000"/>
            </w:tcBorders>
            <w:hideMark/>
          </w:tcPr>
          <w:p w14:paraId="4B76991C" w14:textId="77777777" w:rsidR="00DA20B2" w:rsidRPr="00AB2345" w:rsidRDefault="00DA20B2" w:rsidP="00532080">
            <w:pPr>
              <w:rPr>
                <w:rFonts w:ascii="Arial" w:hAnsi="Arial" w:cs="Arial"/>
                <w:sz w:val="22"/>
                <w:szCs w:val="22"/>
              </w:rPr>
            </w:pPr>
          </w:p>
        </w:tc>
        <w:tc>
          <w:tcPr>
            <w:tcW w:w="0" w:type="auto"/>
            <w:tcBorders>
              <w:left w:val="single" w:sz="6" w:space="0" w:color="000000"/>
            </w:tcBorders>
            <w:hideMark/>
          </w:tcPr>
          <w:p w14:paraId="1FDC9C12" w14:textId="77777777" w:rsidR="00DA20B2" w:rsidRPr="00AB2345" w:rsidRDefault="00DA20B2" w:rsidP="00532080">
            <w:pPr>
              <w:rPr>
                <w:rFonts w:ascii="Arial" w:hAnsi="Arial" w:cs="Arial"/>
                <w:sz w:val="22"/>
                <w:szCs w:val="22"/>
              </w:rPr>
            </w:pPr>
          </w:p>
        </w:tc>
        <w:tc>
          <w:tcPr>
            <w:tcW w:w="0" w:type="auto"/>
            <w:tcBorders>
              <w:left w:val="single" w:sz="6" w:space="0" w:color="000000"/>
            </w:tcBorders>
            <w:hideMark/>
          </w:tcPr>
          <w:p w14:paraId="6D5C214C" w14:textId="77777777" w:rsidR="00DA20B2" w:rsidRPr="00AB2345" w:rsidRDefault="00DA20B2" w:rsidP="00532080">
            <w:pPr>
              <w:rPr>
                <w:rFonts w:ascii="Arial" w:hAnsi="Arial" w:cs="Arial"/>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5F5F5"/>
            <w:hideMark/>
          </w:tcPr>
          <w:p w14:paraId="02765ABF"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118407DD"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 (sa PDV)</w:t>
            </w:r>
          </w:p>
        </w:tc>
        <w:tc>
          <w:tcPr>
            <w:tcW w:w="553" w:type="dxa"/>
            <w:tcBorders>
              <w:top w:val="single" w:sz="6" w:space="0" w:color="000000"/>
              <w:left w:val="single" w:sz="6" w:space="0" w:color="000000"/>
              <w:bottom w:val="single" w:sz="6" w:space="0" w:color="000000"/>
              <w:right w:val="single" w:sz="6" w:space="0" w:color="000000"/>
            </w:tcBorders>
            <w:shd w:val="clear" w:color="auto" w:fill="F5F5F5"/>
            <w:hideMark/>
          </w:tcPr>
          <w:p w14:paraId="112E5ECA"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w:t>
            </w:r>
          </w:p>
        </w:tc>
        <w:tc>
          <w:tcPr>
            <w:tcW w:w="0" w:type="auto"/>
            <w:tcBorders>
              <w:top w:val="single" w:sz="6" w:space="0" w:color="000000"/>
              <w:left w:val="single" w:sz="6" w:space="0" w:color="000000"/>
              <w:bottom w:val="single" w:sz="6" w:space="0" w:color="000000"/>
              <w:right w:val="single" w:sz="6" w:space="0" w:color="000000"/>
            </w:tcBorders>
            <w:shd w:val="clear" w:color="auto" w:fill="F5F5F5"/>
            <w:hideMark/>
          </w:tcPr>
          <w:p w14:paraId="3AF72A06"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 (sa PDV)</w:t>
            </w:r>
          </w:p>
        </w:tc>
        <w:tc>
          <w:tcPr>
            <w:tcW w:w="0" w:type="auto"/>
            <w:tcBorders>
              <w:top w:val="single" w:sz="6" w:space="0" w:color="000000"/>
              <w:left w:val="single" w:sz="6" w:space="0" w:color="000000"/>
              <w:bottom w:val="single" w:sz="6" w:space="0" w:color="000000"/>
              <w:right w:val="single" w:sz="6" w:space="0" w:color="000000"/>
            </w:tcBorders>
            <w:shd w:val="clear" w:color="auto" w:fill="F5F5F5"/>
            <w:hideMark/>
          </w:tcPr>
          <w:p w14:paraId="3713FC53"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5F5F5"/>
            <w:hideMark/>
          </w:tcPr>
          <w:p w14:paraId="14C3D552"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 (sa PDV)</w:t>
            </w:r>
          </w:p>
        </w:tc>
      </w:tr>
      <w:tr w:rsidR="004D77E5" w:rsidRPr="00AB2345" w14:paraId="7832E9E8" w14:textId="77777777" w:rsidTr="006C787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9C5E49"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67DA07BC"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3267A2D2" w14:textId="77777777" w:rsidR="00DA20B2" w:rsidRPr="00AB2345" w:rsidRDefault="00DA20B2" w:rsidP="00532080">
            <w:pPr>
              <w:rPr>
                <w:rFonts w:ascii="Arial" w:hAnsi="Arial" w:cs="Arial"/>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4CDE1EDE"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3.501.915,84</w:t>
            </w:r>
          </w:p>
        </w:tc>
        <w:tc>
          <w:tcPr>
            <w:tcW w:w="2475" w:type="dxa"/>
            <w:gridSpan w:val="2"/>
            <w:tcBorders>
              <w:top w:val="single" w:sz="6" w:space="0" w:color="000000"/>
              <w:left w:val="single" w:sz="6" w:space="0" w:color="000000"/>
              <w:bottom w:val="single" w:sz="6" w:space="0" w:color="000000"/>
              <w:right w:val="single" w:sz="6" w:space="0" w:color="000000"/>
            </w:tcBorders>
            <w:hideMark/>
          </w:tcPr>
          <w:p w14:paraId="0052F68E"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3.928.764,27</w:t>
            </w:r>
          </w:p>
        </w:tc>
        <w:tc>
          <w:tcPr>
            <w:tcW w:w="553" w:type="dxa"/>
            <w:tcBorders>
              <w:top w:val="single" w:sz="6" w:space="0" w:color="000000"/>
              <w:left w:val="single" w:sz="6" w:space="0" w:color="000000"/>
              <w:bottom w:val="single" w:sz="6" w:space="0" w:color="000000"/>
              <w:right w:val="single" w:sz="6" w:space="0" w:color="000000"/>
            </w:tcBorders>
            <w:hideMark/>
          </w:tcPr>
          <w:p w14:paraId="09C95924"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0C6D6C5C"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5CE2C2B4" w14:textId="77777777" w:rsidR="00DA20B2" w:rsidRPr="00AB2345" w:rsidRDefault="00DA20B2" w:rsidP="00532080">
            <w:pPr>
              <w:rPr>
                <w:rFonts w:ascii="Arial" w:hAnsi="Arial" w:cs="Arial"/>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hideMark/>
          </w:tcPr>
          <w:p w14:paraId="0254544E" w14:textId="77777777" w:rsidR="00DA20B2" w:rsidRPr="00AB2345" w:rsidRDefault="00DA20B2" w:rsidP="00532080">
            <w:pPr>
              <w:rPr>
                <w:rFonts w:ascii="Arial" w:hAnsi="Arial" w:cs="Arial"/>
                <w:sz w:val="22"/>
                <w:szCs w:val="22"/>
              </w:rPr>
            </w:pPr>
          </w:p>
        </w:tc>
      </w:tr>
      <w:tr w:rsidR="004D77E5" w:rsidRPr="00AB2345" w14:paraId="6873E4EC" w14:textId="77777777" w:rsidTr="006C787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444649D"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5ED4CB34"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24846082" w14:textId="77777777" w:rsidR="00DA20B2" w:rsidRPr="00AB2345" w:rsidRDefault="00DA20B2" w:rsidP="00532080">
            <w:pPr>
              <w:rPr>
                <w:rFonts w:ascii="Arial" w:hAnsi="Arial" w:cs="Arial"/>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0577342C"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1.448.704,65</w:t>
            </w:r>
          </w:p>
        </w:tc>
        <w:tc>
          <w:tcPr>
            <w:tcW w:w="2475" w:type="dxa"/>
            <w:gridSpan w:val="2"/>
            <w:tcBorders>
              <w:top w:val="single" w:sz="6" w:space="0" w:color="000000"/>
              <w:left w:val="single" w:sz="6" w:space="0" w:color="000000"/>
              <w:bottom w:val="single" w:sz="6" w:space="0" w:color="000000"/>
              <w:right w:val="single" w:sz="6" w:space="0" w:color="000000"/>
            </w:tcBorders>
            <w:hideMark/>
          </w:tcPr>
          <w:p w14:paraId="49192066"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1.708.733,54</w:t>
            </w:r>
          </w:p>
        </w:tc>
        <w:tc>
          <w:tcPr>
            <w:tcW w:w="553" w:type="dxa"/>
            <w:tcBorders>
              <w:top w:val="single" w:sz="6" w:space="0" w:color="000000"/>
              <w:left w:val="single" w:sz="6" w:space="0" w:color="000000"/>
              <w:bottom w:val="single" w:sz="6" w:space="0" w:color="000000"/>
              <w:right w:val="single" w:sz="6" w:space="0" w:color="000000"/>
            </w:tcBorders>
            <w:hideMark/>
          </w:tcPr>
          <w:p w14:paraId="63FCCD88"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2.899.457,57</w:t>
            </w:r>
          </w:p>
        </w:tc>
        <w:tc>
          <w:tcPr>
            <w:tcW w:w="0" w:type="auto"/>
            <w:tcBorders>
              <w:top w:val="single" w:sz="6" w:space="0" w:color="000000"/>
              <w:left w:val="single" w:sz="6" w:space="0" w:color="000000"/>
              <w:bottom w:val="single" w:sz="6" w:space="0" w:color="000000"/>
              <w:right w:val="single" w:sz="6" w:space="0" w:color="000000"/>
            </w:tcBorders>
            <w:hideMark/>
          </w:tcPr>
          <w:p w14:paraId="7465CA7F"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3.479.359,07</w:t>
            </w:r>
          </w:p>
        </w:tc>
        <w:tc>
          <w:tcPr>
            <w:tcW w:w="0" w:type="auto"/>
            <w:tcBorders>
              <w:top w:val="single" w:sz="6" w:space="0" w:color="000000"/>
              <w:left w:val="single" w:sz="6" w:space="0" w:color="000000"/>
              <w:bottom w:val="single" w:sz="6" w:space="0" w:color="000000"/>
              <w:right w:val="single" w:sz="6" w:space="0" w:color="000000"/>
            </w:tcBorders>
            <w:hideMark/>
          </w:tcPr>
          <w:p w14:paraId="00166027"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2.137.258,09</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75736EF0"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2.735.871,92</w:t>
            </w:r>
          </w:p>
        </w:tc>
      </w:tr>
      <w:tr w:rsidR="004D77E5" w:rsidRPr="00AB2345" w14:paraId="263642A3" w14:textId="77777777" w:rsidTr="006C787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1222367"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55B4EEF3"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193FB386" w14:textId="77777777" w:rsidR="00DA20B2" w:rsidRPr="00AB2345" w:rsidRDefault="00DA20B2" w:rsidP="00532080">
            <w:pPr>
              <w:rPr>
                <w:rFonts w:ascii="Arial" w:hAnsi="Arial" w:cs="Arial"/>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3BD6EDF4"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4.950.620,49</w:t>
            </w:r>
          </w:p>
        </w:tc>
        <w:tc>
          <w:tcPr>
            <w:tcW w:w="2475" w:type="dxa"/>
            <w:gridSpan w:val="2"/>
            <w:tcBorders>
              <w:top w:val="single" w:sz="6" w:space="0" w:color="000000"/>
              <w:left w:val="single" w:sz="6" w:space="0" w:color="000000"/>
              <w:bottom w:val="single" w:sz="6" w:space="0" w:color="000000"/>
              <w:right w:val="single" w:sz="6" w:space="0" w:color="000000"/>
            </w:tcBorders>
            <w:hideMark/>
          </w:tcPr>
          <w:p w14:paraId="3F736E0D"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5.637.497,81</w:t>
            </w:r>
          </w:p>
        </w:tc>
        <w:tc>
          <w:tcPr>
            <w:tcW w:w="553" w:type="dxa"/>
            <w:tcBorders>
              <w:top w:val="single" w:sz="6" w:space="0" w:color="000000"/>
              <w:left w:val="single" w:sz="6" w:space="0" w:color="000000"/>
              <w:bottom w:val="single" w:sz="6" w:space="0" w:color="000000"/>
              <w:right w:val="single" w:sz="6" w:space="0" w:color="000000"/>
            </w:tcBorders>
            <w:hideMark/>
          </w:tcPr>
          <w:p w14:paraId="4A51BC58"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2.899.457,57</w:t>
            </w:r>
          </w:p>
        </w:tc>
        <w:tc>
          <w:tcPr>
            <w:tcW w:w="0" w:type="auto"/>
            <w:tcBorders>
              <w:top w:val="single" w:sz="6" w:space="0" w:color="000000"/>
              <w:left w:val="single" w:sz="6" w:space="0" w:color="000000"/>
              <w:bottom w:val="single" w:sz="6" w:space="0" w:color="000000"/>
              <w:right w:val="single" w:sz="6" w:space="0" w:color="000000"/>
            </w:tcBorders>
            <w:hideMark/>
          </w:tcPr>
          <w:p w14:paraId="3CB34AB8"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3.479.359,07</w:t>
            </w:r>
          </w:p>
        </w:tc>
        <w:tc>
          <w:tcPr>
            <w:tcW w:w="0" w:type="auto"/>
            <w:tcBorders>
              <w:top w:val="single" w:sz="6" w:space="0" w:color="000000"/>
              <w:left w:val="single" w:sz="6" w:space="0" w:color="000000"/>
              <w:bottom w:val="single" w:sz="6" w:space="0" w:color="000000"/>
              <w:right w:val="single" w:sz="6" w:space="0" w:color="000000"/>
            </w:tcBorders>
            <w:hideMark/>
          </w:tcPr>
          <w:p w14:paraId="45464B03"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2.137.258,09</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34B88796"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2.735.871,92</w:t>
            </w:r>
          </w:p>
        </w:tc>
      </w:tr>
      <w:tr w:rsidR="004D77E5" w:rsidRPr="00AB2345" w14:paraId="306AD407" w14:textId="77777777" w:rsidTr="006C7875">
        <w:trPr>
          <w:trHeight w:val="15"/>
          <w:tblCellSpacing w:w="0" w:type="dxa"/>
        </w:trPr>
        <w:tc>
          <w:tcPr>
            <w:tcW w:w="0" w:type="auto"/>
            <w:vAlign w:val="bottom"/>
            <w:hideMark/>
          </w:tcPr>
          <w:p w14:paraId="0AA72316" w14:textId="77777777" w:rsidR="00DA20B2" w:rsidRPr="00AB2345" w:rsidRDefault="00DA20B2" w:rsidP="00532080">
            <w:pPr>
              <w:rPr>
                <w:rFonts w:ascii="Arial" w:hAnsi="Arial" w:cs="Arial"/>
                <w:sz w:val="22"/>
                <w:szCs w:val="22"/>
              </w:rPr>
            </w:pPr>
          </w:p>
        </w:tc>
        <w:tc>
          <w:tcPr>
            <w:tcW w:w="0" w:type="auto"/>
            <w:vAlign w:val="bottom"/>
            <w:hideMark/>
          </w:tcPr>
          <w:p w14:paraId="48F9BB7D" w14:textId="77777777" w:rsidR="00DA20B2" w:rsidRPr="00AB2345" w:rsidRDefault="00DA20B2" w:rsidP="00532080">
            <w:pPr>
              <w:rPr>
                <w:rFonts w:ascii="Arial" w:hAnsi="Arial" w:cs="Arial"/>
                <w:sz w:val="22"/>
                <w:szCs w:val="22"/>
              </w:rPr>
            </w:pPr>
          </w:p>
        </w:tc>
        <w:tc>
          <w:tcPr>
            <w:tcW w:w="0" w:type="auto"/>
            <w:vAlign w:val="bottom"/>
            <w:hideMark/>
          </w:tcPr>
          <w:p w14:paraId="2F9A829A" w14:textId="77777777" w:rsidR="00DA20B2" w:rsidRPr="00AB2345" w:rsidRDefault="00DA20B2" w:rsidP="00532080">
            <w:pPr>
              <w:rPr>
                <w:rFonts w:ascii="Arial" w:hAnsi="Arial" w:cs="Arial"/>
                <w:sz w:val="22"/>
                <w:szCs w:val="22"/>
              </w:rPr>
            </w:pPr>
          </w:p>
        </w:tc>
        <w:tc>
          <w:tcPr>
            <w:tcW w:w="0" w:type="auto"/>
            <w:vAlign w:val="bottom"/>
            <w:hideMark/>
          </w:tcPr>
          <w:p w14:paraId="55911FC4" w14:textId="77777777" w:rsidR="00DA20B2" w:rsidRPr="00AB2345" w:rsidRDefault="00DA20B2" w:rsidP="00532080">
            <w:pPr>
              <w:rPr>
                <w:rFonts w:ascii="Arial" w:hAnsi="Arial" w:cs="Arial"/>
                <w:sz w:val="22"/>
                <w:szCs w:val="22"/>
              </w:rPr>
            </w:pPr>
          </w:p>
        </w:tc>
        <w:tc>
          <w:tcPr>
            <w:tcW w:w="0" w:type="auto"/>
            <w:vAlign w:val="bottom"/>
            <w:hideMark/>
          </w:tcPr>
          <w:p w14:paraId="3B7C8988" w14:textId="77777777" w:rsidR="00DA20B2" w:rsidRPr="00AB2345" w:rsidRDefault="00DA20B2" w:rsidP="00532080">
            <w:pPr>
              <w:rPr>
                <w:rFonts w:ascii="Arial" w:hAnsi="Arial" w:cs="Arial"/>
                <w:sz w:val="22"/>
                <w:szCs w:val="22"/>
              </w:rPr>
            </w:pPr>
          </w:p>
        </w:tc>
        <w:tc>
          <w:tcPr>
            <w:tcW w:w="0" w:type="auto"/>
            <w:vAlign w:val="bottom"/>
            <w:hideMark/>
          </w:tcPr>
          <w:p w14:paraId="33B4EC64" w14:textId="77777777" w:rsidR="00DA20B2" w:rsidRPr="00AB2345" w:rsidRDefault="00DA20B2" w:rsidP="00532080">
            <w:pPr>
              <w:rPr>
                <w:rFonts w:ascii="Arial" w:hAnsi="Arial" w:cs="Arial"/>
                <w:sz w:val="22"/>
                <w:szCs w:val="22"/>
              </w:rPr>
            </w:pPr>
          </w:p>
        </w:tc>
        <w:tc>
          <w:tcPr>
            <w:tcW w:w="1833" w:type="dxa"/>
            <w:vAlign w:val="bottom"/>
            <w:hideMark/>
          </w:tcPr>
          <w:p w14:paraId="3EDD84D5" w14:textId="77777777" w:rsidR="00DA20B2" w:rsidRPr="00AB2345" w:rsidRDefault="00DA20B2" w:rsidP="00532080">
            <w:pPr>
              <w:rPr>
                <w:rFonts w:ascii="Arial" w:hAnsi="Arial" w:cs="Arial"/>
                <w:sz w:val="22"/>
                <w:szCs w:val="22"/>
              </w:rPr>
            </w:pPr>
          </w:p>
        </w:tc>
        <w:tc>
          <w:tcPr>
            <w:tcW w:w="553" w:type="dxa"/>
            <w:vAlign w:val="bottom"/>
            <w:hideMark/>
          </w:tcPr>
          <w:p w14:paraId="533DA450" w14:textId="77777777" w:rsidR="00DA20B2" w:rsidRPr="00AB2345" w:rsidRDefault="00DA20B2" w:rsidP="00532080">
            <w:pPr>
              <w:rPr>
                <w:rFonts w:ascii="Arial" w:hAnsi="Arial" w:cs="Arial"/>
                <w:sz w:val="22"/>
                <w:szCs w:val="22"/>
              </w:rPr>
            </w:pPr>
          </w:p>
        </w:tc>
        <w:tc>
          <w:tcPr>
            <w:tcW w:w="0" w:type="auto"/>
            <w:vAlign w:val="bottom"/>
            <w:hideMark/>
          </w:tcPr>
          <w:p w14:paraId="7ED56F18" w14:textId="77777777" w:rsidR="00DA20B2" w:rsidRPr="00AB2345" w:rsidRDefault="00DA20B2" w:rsidP="00532080">
            <w:pPr>
              <w:rPr>
                <w:rFonts w:ascii="Arial" w:hAnsi="Arial" w:cs="Arial"/>
                <w:sz w:val="22"/>
                <w:szCs w:val="22"/>
              </w:rPr>
            </w:pPr>
          </w:p>
        </w:tc>
        <w:tc>
          <w:tcPr>
            <w:tcW w:w="0" w:type="auto"/>
            <w:vAlign w:val="bottom"/>
            <w:hideMark/>
          </w:tcPr>
          <w:p w14:paraId="5D13EA59" w14:textId="77777777" w:rsidR="00DA20B2" w:rsidRPr="00AB2345" w:rsidRDefault="00DA20B2" w:rsidP="00532080">
            <w:pPr>
              <w:rPr>
                <w:rFonts w:ascii="Arial" w:hAnsi="Arial" w:cs="Arial"/>
                <w:sz w:val="22"/>
                <w:szCs w:val="22"/>
              </w:rPr>
            </w:pPr>
          </w:p>
        </w:tc>
        <w:tc>
          <w:tcPr>
            <w:tcW w:w="0" w:type="auto"/>
            <w:vAlign w:val="bottom"/>
            <w:hideMark/>
          </w:tcPr>
          <w:p w14:paraId="60123145" w14:textId="77777777" w:rsidR="00DA20B2" w:rsidRPr="00AB2345" w:rsidRDefault="00DA20B2" w:rsidP="00532080">
            <w:pPr>
              <w:rPr>
                <w:rFonts w:ascii="Arial" w:hAnsi="Arial" w:cs="Arial"/>
                <w:sz w:val="22"/>
                <w:szCs w:val="22"/>
              </w:rPr>
            </w:pPr>
          </w:p>
        </w:tc>
        <w:tc>
          <w:tcPr>
            <w:tcW w:w="0" w:type="auto"/>
            <w:vAlign w:val="bottom"/>
            <w:hideMark/>
          </w:tcPr>
          <w:p w14:paraId="34F91536" w14:textId="77777777" w:rsidR="00DA20B2" w:rsidRPr="00AB2345" w:rsidRDefault="00DA20B2" w:rsidP="00532080">
            <w:pPr>
              <w:rPr>
                <w:rFonts w:ascii="Arial" w:hAnsi="Arial" w:cs="Arial"/>
                <w:sz w:val="22"/>
                <w:szCs w:val="22"/>
              </w:rPr>
            </w:pPr>
          </w:p>
        </w:tc>
        <w:tc>
          <w:tcPr>
            <w:tcW w:w="0" w:type="auto"/>
            <w:vAlign w:val="bottom"/>
            <w:hideMark/>
          </w:tcPr>
          <w:p w14:paraId="52AF76BB" w14:textId="77777777" w:rsidR="00DA20B2" w:rsidRPr="00AB2345" w:rsidRDefault="00DA20B2" w:rsidP="00532080">
            <w:pPr>
              <w:rPr>
                <w:rFonts w:ascii="Arial" w:hAnsi="Arial" w:cs="Arial"/>
                <w:sz w:val="22"/>
                <w:szCs w:val="22"/>
              </w:rPr>
            </w:pPr>
          </w:p>
        </w:tc>
      </w:tr>
      <w:tr w:rsidR="004D77E5" w:rsidRPr="00AB2345" w14:paraId="39C29D53" w14:textId="77777777" w:rsidTr="006C7875">
        <w:trPr>
          <w:trHeight w:val="210"/>
          <w:tblCellSpacing w:w="0" w:type="dxa"/>
        </w:trPr>
        <w:tc>
          <w:tcPr>
            <w:tcW w:w="0" w:type="auto"/>
            <w:vAlign w:val="bottom"/>
            <w:hideMark/>
          </w:tcPr>
          <w:p w14:paraId="0D54E032" w14:textId="77777777" w:rsidR="00DA20B2" w:rsidRPr="00AB2345" w:rsidRDefault="00DA20B2" w:rsidP="00532080">
            <w:pPr>
              <w:rPr>
                <w:rFonts w:ascii="Arial" w:hAnsi="Arial" w:cs="Arial"/>
                <w:sz w:val="22"/>
                <w:szCs w:val="22"/>
              </w:rPr>
            </w:pPr>
          </w:p>
        </w:tc>
        <w:tc>
          <w:tcPr>
            <w:tcW w:w="0" w:type="auto"/>
            <w:vAlign w:val="bottom"/>
            <w:hideMark/>
          </w:tcPr>
          <w:p w14:paraId="0C2994DD" w14:textId="77777777" w:rsidR="00DA20B2" w:rsidRPr="00AB2345" w:rsidRDefault="00DA20B2" w:rsidP="00532080">
            <w:pPr>
              <w:rPr>
                <w:rFonts w:ascii="Arial" w:hAnsi="Arial" w:cs="Arial"/>
                <w:sz w:val="22"/>
                <w:szCs w:val="22"/>
              </w:rPr>
            </w:pPr>
          </w:p>
        </w:tc>
        <w:tc>
          <w:tcPr>
            <w:tcW w:w="0" w:type="auto"/>
            <w:vAlign w:val="bottom"/>
            <w:hideMark/>
          </w:tcPr>
          <w:p w14:paraId="3240ACB1" w14:textId="77777777" w:rsidR="00DA20B2" w:rsidRPr="00AB2345" w:rsidRDefault="00DA20B2" w:rsidP="00532080">
            <w:pPr>
              <w:rPr>
                <w:rFonts w:ascii="Arial" w:hAnsi="Arial" w:cs="Arial"/>
                <w:sz w:val="22"/>
                <w:szCs w:val="22"/>
              </w:rPr>
            </w:pPr>
          </w:p>
        </w:tc>
        <w:tc>
          <w:tcPr>
            <w:tcW w:w="0" w:type="auto"/>
            <w:vAlign w:val="bottom"/>
            <w:hideMark/>
          </w:tcPr>
          <w:p w14:paraId="762DC3EF" w14:textId="77777777" w:rsidR="00DA20B2" w:rsidRPr="00AB2345" w:rsidRDefault="00DA20B2" w:rsidP="00532080">
            <w:pPr>
              <w:rPr>
                <w:rFonts w:ascii="Arial" w:hAnsi="Arial" w:cs="Arial"/>
                <w:sz w:val="22"/>
                <w:szCs w:val="22"/>
              </w:rPr>
            </w:pPr>
          </w:p>
        </w:tc>
        <w:tc>
          <w:tcPr>
            <w:tcW w:w="0" w:type="auto"/>
            <w:vAlign w:val="bottom"/>
            <w:hideMark/>
          </w:tcPr>
          <w:p w14:paraId="54C2AC85" w14:textId="77777777" w:rsidR="00DA20B2" w:rsidRPr="00AB2345" w:rsidRDefault="00DA20B2" w:rsidP="00532080">
            <w:pPr>
              <w:rPr>
                <w:rFonts w:ascii="Arial" w:hAnsi="Arial" w:cs="Arial"/>
                <w:sz w:val="22"/>
                <w:szCs w:val="22"/>
              </w:rPr>
            </w:pPr>
          </w:p>
        </w:tc>
        <w:tc>
          <w:tcPr>
            <w:tcW w:w="0" w:type="auto"/>
            <w:vAlign w:val="bottom"/>
            <w:hideMark/>
          </w:tcPr>
          <w:p w14:paraId="4B615E88" w14:textId="77777777" w:rsidR="00DA20B2" w:rsidRPr="00AB2345" w:rsidRDefault="00DA20B2" w:rsidP="00532080">
            <w:pPr>
              <w:rPr>
                <w:rFonts w:ascii="Arial" w:hAnsi="Arial" w:cs="Arial"/>
                <w:sz w:val="22"/>
                <w:szCs w:val="22"/>
              </w:rPr>
            </w:pPr>
          </w:p>
        </w:tc>
        <w:tc>
          <w:tcPr>
            <w:tcW w:w="1833" w:type="dxa"/>
            <w:vAlign w:val="bottom"/>
            <w:hideMark/>
          </w:tcPr>
          <w:p w14:paraId="717456AD" w14:textId="77777777" w:rsidR="00DA20B2" w:rsidRPr="00AB2345" w:rsidRDefault="00DA20B2" w:rsidP="00532080">
            <w:pPr>
              <w:rPr>
                <w:rFonts w:ascii="Arial" w:hAnsi="Arial" w:cs="Arial"/>
                <w:sz w:val="22"/>
                <w:szCs w:val="22"/>
              </w:rPr>
            </w:pPr>
          </w:p>
        </w:tc>
        <w:tc>
          <w:tcPr>
            <w:tcW w:w="553" w:type="dxa"/>
            <w:vAlign w:val="bottom"/>
            <w:hideMark/>
          </w:tcPr>
          <w:p w14:paraId="172E31CC" w14:textId="77777777" w:rsidR="00DA20B2" w:rsidRPr="00AB2345" w:rsidRDefault="00DA20B2" w:rsidP="00532080">
            <w:pPr>
              <w:rPr>
                <w:rFonts w:ascii="Arial" w:hAnsi="Arial" w:cs="Arial"/>
                <w:sz w:val="22"/>
                <w:szCs w:val="22"/>
              </w:rPr>
            </w:pPr>
          </w:p>
        </w:tc>
        <w:tc>
          <w:tcPr>
            <w:tcW w:w="0" w:type="auto"/>
            <w:vAlign w:val="bottom"/>
            <w:hideMark/>
          </w:tcPr>
          <w:p w14:paraId="623917D4" w14:textId="77777777" w:rsidR="00DA20B2" w:rsidRPr="00AB2345" w:rsidRDefault="00DA20B2" w:rsidP="00532080">
            <w:pPr>
              <w:rPr>
                <w:rFonts w:ascii="Arial" w:hAnsi="Arial" w:cs="Arial"/>
                <w:sz w:val="22"/>
                <w:szCs w:val="22"/>
              </w:rPr>
            </w:pPr>
          </w:p>
        </w:tc>
        <w:tc>
          <w:tcPr>
            <w:tcW w:w="0" w:type="auto"/>
            <w:vAlign w:val="bottom"/>
            <w:hideMark/>
          </w:tcPr>
          <w:p w14:paraId="43540D1D" w14:textId="77777777" w:rsidR="00DA20B2" w:rsidRPr="00AB2345" w:rsidRDefault="00DA20B2" w:rsidP="00532080">
            <w:pPr>
              <w:rPr>
                <w:rFonts w:ascii="Arial" w:hAnsi="Arial" w:cs="Arial"/>
                <w:sz w:val="22"/>
                <w:szCs w:val="22"/>
              </w:rPr>
            </w:pPr>
          </w:p>
        </w:tc>
        <w:tc>
          <w:tcPr>
            <w:tcW w:w="0" w:type="auto"/>
            <w:vAlign w:val="bottom"/>
            <w:hideMark/>
          </w:tcPr>
          <w:p w14:paraId="0A87D6FF" w14:textId="77777777" w:rsidR="00DA20B2" w:rsidRPr="00AB2345" w:rsidRDefault="00DA20B2" w:rsidP="00532080">
            <w:pPr>
              <w:rPr>
                <w:rFonts w:ascii="Arial" w:hAnsi="Arial" w:cs="Arial"/>
                <w:sz w:val="22"/>
                <w:szCs w:val="22"/>
              </w:rPr>
            </w:pPr>
          </w:p>
        </w:tc>
        <w:tc>
          <w:tcPr>
            <w:tcW w:w="0" w:type="auto"/>
            <w:vAlign w:val="bottom"/>
            <w:hideMark/>
          </w:tcPr>
          <w:p w14:paraId="184FB6BA" w14:textId="77777777" w:rsidR="00DA20B2" w:rsidRPr="00AB2345" w:rsidRDefault="00DA20B2" w:rsidP="00532080">
            <w:pPr>
              <w:rPr>
                <w:rFonts w:ascii="Arial" w:hAnsi="Arial" w:cs="Arial"/>
                <w:sz w:val="22"/>
                <w:szCs w:val="22"/>
              </w:rPr>
            </w:pPr>
          </w:p>
        </w:tc>
        <w:tc>
          <w:tcPr>
            <w:tcW w:w="0" w:type="auto"/>
            <w:vAlign w:val="bottom"/>
            <w:hideMark/>
          </w:tcPr>
          <w:p w14:paraId="4521B8FD" w14:textId="77777777" w:rsidR="00DA20B2" w:rsidRPr="00AB2345" w:rsidRDefault="00DA20B2" w:rsidP="00532080">
            <w:pPr>
              <w:rPr>
                <w:rFonts w:ascii="Arial" w:hAnsi="Arial" w:cs="Arial"/>
                <w:sz w:val="22"/>
                <w:szCs w:val="22"/>
              </w:rPr>
            </w:pPr>
          </w:p>
        </w:tc>
      </w:tr>
      <w:tr w:rsidR="004D77E5" w:rsidRPr="00AB2345" w14:paraId="33C5F0FB" w14:textId="77777777" w:rsidTr="006C7875">
        <w:trPr>
          <w:trHeight w:val="345"/>
          <w:tblCellSpacing w:w="0" w:type="dxa"/>
        </w:trPr>
        <w:tc>
          <w:tcPr>
            <w:tcW w:w="0" w:type="auto"/>
            <w:hideMark/>
          </w:tcPr>
          <w:p w14:paraId="7A1A43B4" w14:textId="77777777" w:rsidR="00DA20B2" w:rsidRPr="00AB2345" w:rsidRDefault="00DA20B2" w:rsidP="00532080">
            <w:pPr>
              <w:rPr>
                <w:rFonts w:ascii="Arial" w:hAnsi="Arial" w:cs="Arial"/>
                <w:sz w:val="22"/>
                <w:szCs w:val="22"/>
              </w:rPr>
            </w:pPr>
          </w:p>
        </w:tc>
        <w:tc>
          <w:tcPr>
            <w:tcW w:w="0" w:type="auto"/>
            <w:hideMark/>
          </w:tcPr>
          <w:p w14:paraId="5CA44654" w14:textId="77777777" w:rsidR="00DA20B2" w:rsidRPr="00AB2345" w:rsidRDefault="00DA20B2" w:rsidP="00532080">
            <w:pPr>
              <w:rPr>
                <w:rFonts w:ascii="Arial" w:hAnsi="Arial" w:cs="Arial"/>
                <w:sz w:val="22"/>
                <w:szCs w:val="22"/>
              </w:rPr>
            </w:pPr>
          </w:p>
        </w:tc>
        <w:tc>
          <w:tcPr>
            <w:tcW w:w="0" w:type="auto"/>
            <w:hideMark/>
          </w:tcPr>
          <w:p w14:paraId="252ADAC3" w14:textId="77777777" w:rsidR="00DA20B2" w:rsidRPr="00AB2345" w:rsidRDefault="00DA20B2" w:rsidP="00532080">
            <w:pPr>
              <w:rPr>
                <w:rFonts w:ascii="Arial" w:hAnsi="Arial" w:cs="Arial"/>
                <w:sz w:val="22"/>
                <w:szCs w:val="22"/>
              </w:rPr>
            </w:pPr>
          </w:p>
        </w:tc>
        <w:tc>
          <w:tcPr>
            <w:tcW w:w="0" w:type="auto"/>
            <w:hideMark/>
          </w:tcPr>
          <w:p w14:paraId="781720EF" w14:textId="77777777" w:rsidR="00DA20B2" w:rsidRPr="00AB2345" w:rsidRDefault="00DA20B2" w:rsidP="00532080">
            <w:pPr>
              <w:rPr>
                <w:rFonts w:ascii="Arial" w:hAnsi="Arial" w:cs="Arial"/>
                <w:sz w:val="22"/>
                <w:szCs w:val="22"/>
              </w:rPr>
            </w:pPr>
          </w:p>
        </w:tc>
        <w:tc>
          <w:tcPr>
            <w:tcW w:w="0" w:type="auto"/>
            <w:hideMark/>
          </w:tcPr>
          <w:p w14:paraId="2A577693" w14:textId="77777777" w:rsidR="00DA20B2" w:rsidRPr="00AB2345" w:rsidRDefault="00DA20B2" w:rsidP="00532080">
            <w:pPr>
              <w:rPr>
                <w:rFonts w:ascii="Arial" w:hAnsi="Arial" w:cs="Arial"/>
                <w:sz w:val="22"/>
                <w:szCs w:val="22"/>
              </w:rPr>
            </w:pPr>
          </w:p>
        </w:tc>
        <w:tc>
          <w:tcPr>
            <w:tcW w:w="0" w:type="auto"/>
            <w:hideMark/>
          </w:tcPr>
          <w:p w14:paraId="786CA1B7" w14:textId="77777777" w:rsidR="00DA20B2" w:rsidRPr="00AB2345" w:rsidRDefault="00DA20B2" w:rsidP="00532080">
            <w:pPr>
              <w:rPr>
                <w:rFonts w:ascii="Arial" w:hAnsi="Arial" w:cs="Arial"/>
                <w:sz w:val="22"/>
                <w:szCs w:val="22"/>
              </w:rPr>
            </w:pPr>
          </w:p>
        </w:tc>
        <w:tc>
          <w:tcPr>
            <w:tcW w:w="1833" w:type="dxa"/>
            <w:hideMark/>
          </w:tcPr>
          <w:p w14:paraId="7A84F225" w14:textId="77777777" w:rsidR="00DA20B2" w:rsidRPr="00AB2345" w:rsidRDefault="00DA20B2" w:rsidP="00532080">
            <w:pPr>
              <w:rPr>
                <w:rFonts w:ascii="Arial" w:hAnsi="Arial" w:cs="Arial"/>
                <w:sz w:val="22"/>
                <w:szCs w:val="22"/>
              </w:rPr>
            </w:pPr>
          </w:p>
        </w:tc>
        <w:tc>
          <w:tcPr>
            <w:tcW w:w="553" w:type="dxa"/>
            <w:vAlign w:val="bottom"/>
            <w:hideMark/>
          </w:tcPr>
          <w:p w14:paraId="594A81A2" w14:textId="77777777" w:rsidR="00DA20B2" w:rsidRPr="00AB2345" w:rsidRDefault="00DA20B2" w:rsidP="00532080">
            <w:pPr>
              <w:rPr>
                <w:rFonts w:ascii="Arial" w:hAnsi="Arial" w:cs="Arial"/>
                <w:sz w:val="22"/>
                <w:szCs w:val="22"/>
              </w:rPr>
            </w:pPr>
          </w:p>
        </w:tc>
        <w:tc>
          <w:tcPr>
            <w:tcW w:w="0" w:type="auto"/>
            <w:vAlign w:val="bottom"/>
            <w:hideMark/>
          </w:tcPr>
          <w:p w14:paraId="1A5BF800" w14:textId="77777777" w:rsidR="00DA20B2" w:rsidRPr="00AB2345" w:rsidRDefault="00DA20B2" w:rsidP="00532080">
            <w:pPr>
              <w:rPr>
                <w:rFonts w:ascii="Arial" w:hAnsi="Arial" w:cs="Arial"/>
                <w:sz w:val="22"/>
                <w:szCs w:val="22"/>
              </w:rPr>
            </w:pPr>
          </w:p>
        </w:tc>
        <w:tc>
          <w:tcPr>
            <w:tcW w:w="0" w:type="auto"/>
            <w:vAlign w:val="bottom"/>
            <w:hideMark/>
          </w:tcPr>
          <w:p w14:paraId="5545CACD" w14:textId="77777777" w:rsidR="00DA20B2" w:rsidRPr="00AB2345" w:rsidRDefault="00DA20B2" w:rsidP="00532080">
            <w:pPr>
              <w:rPr>
                <w:rFonts w:ascii="Arial" w:hAnsi="Arial" w:cs="Arial"/>
                <w:sz w:val="22"/>
                <w:szCs w:val="22"/>
              </w:rPr>
            </w:pPr>
          </w:p>
        </w:tc>
        <w:tc>
          <w:tcPr>
            <w:tcW w:w="0" w:type="auto"/>
            <w:vAlign w:val="bottom"/>
            <w:hideMark/>
          </w:tcPr>
          <w:p w14:paraId="7181FA27" w14:textId="77777777" w:rsidR="00DA20B2" w:rsidRPr="00AB2345" w:rsidRDefault="00DA20B2" w:rsidP="00532080">
            <w:pPr>
              <w:rPr>
                <w:rFonts w:ascii="Arial" w:hAnsi="Arial" w:cs="Arial"/>
                <w:sz w:val="22"/>
                <w:szCs w:val="22"/>
              </w:rPr>
            </w:pPr>
          </w:p>
        </w:tc>
        <w:tc>
          <w:tcPr>
            <w:tcW w:w="0" w:type="auto"/>
            <w:vAlign w:val="bottom"/>
            <w:hideMark/>
          </w:tcPr>
          <w:p w14:paraId="2266A8A6" w14:textId="77777777" w:rsidR="00DA20B2" w:rsidRPr="00AB2345" w:rsidRDefault="00DA20B2" w:rsidP="00532080">
            <w:pPr>
              <w:rPr>
                <w:rFonts w:ascii="Arial" w:hAnsi="Arial" w:cs="Arial"/>
                <w:sz w:val="22"/>
                <w:szCs w:val="22"/>
              </w:rPr>
            </w:pPr>
          </w:p>
        </w:tc>
        <w:tc>
          <w:tcPr>
            <w:tcW w:w="0" w:type="auto"/>
            <w:vAlign w:val="bottom"/>
            <w:hideMark/>
          </w:tcPr>
          <w:p w14:paraId="5760B328" w14:textId="77777777" w:rsidR="00DA20B2" w:rsidRPr="00AB2345" w:rsidRDefault="00DA20B2" w:rsidP="00532080">
            <w:pPr>
              <w:rPr>
                <w:rFonts w:ascii="Arial" w:hAnsi="Arial" w:cs="Arial"/>
                <w:sz w:val="22"/>
                <w:szCs w:val="22"/>
              </w:rPr>
            </w:pPr>
          </w:p>
        </w:tc>
      </w:tr>
      <w:tr w:rsidR="004D77E5" w:rsidRPr="00AB2345" w14:paraId="1E028ECF" w14:textId="77777777" w:rsidTr="006C7875">
        <w:trPr>
          <w:trHeight w:val="180"/>
          <w:tblCellSpacing w:w="0" w:type="dxa"/>
        </w:trPr>
        <w:tc>
          <w:tcPr>
            <w:tcW w:w="0" w:type="auto"/>
            <w:vAlign w:val="bottom"/>
            <w:hideMark/>
          </w:tcPr>
          <w:p w14:paraId="4BBA92CB" w14:textId="77777777" w:rsidR="00DA20B2" w:rsidRPr="00AB2345" w:rsidRDefault="00DA20B2" w:rsidP="00532080">
            <w:pPr>
              <w:rPr>
                <w:rFonts w:ascii="Arial" w:hAnsi="Arial" w:cs="Arial"/>
                <w:sz w:val="22"/>
                <w:szCs w:val="22"/>
              </w:rPr>
            </w:pPr>
          </w:p>
        </w:tc>
        <w:tc>
          <w:tcPr>
            <w:tcW w:w="0" w:type="auto"/>
            <w:vAlign w:val="bottom"/>
            <w:hideMark/>
          </w:tcPr>
          <w:p w14:paraId="4F9E45C5" w14:textId="77777777" w:rsidR="00DA20B2" w:rsidRPr="00AB2345" w:rsidRDefault="00DA20B2" w:rsidP="00532080">
            <w:pPr>
              <w:rPr>
                <w:rFonts w:ascii="Arial" w:hAnsi="Arial" w:cs="Arial"/>
                <w:sz w:val="22"/>
                <w:szCs w:val="22"/>
              </w:rPr>
            </w:pPr>
          </w:p>
        </w:tc>
        <w:tc>
          <w:tcPr>
            <w:tcW w:w="0" w:type="auto"/>
            <w:vAlign w:val="bottom"/>
            <w:hideMark/>
          </w:tcPr>
          <w:p w14:paraId="05E7701C" w14:textId="77777777" w:rsidR="00DA20B2" w:rsidRPr="00AB2345" w:rsidRDefault="00DA20B2" w:rsidP="00532080">
            <w:pPr>
              <w:rPr>
                <w:rFonts w:ascii="Arial" w:hAnsi="Arial" w:cs="Arial"/>
                <w:sz w:val="22"/>
                <w:szCs w:val="22"/>
              </w:rPr>
            </w:pPr>
          </w:p>
        </w:tc>
        <w:tc>
          <w:tcPr>
            <w:tcW w:w="0" w:type="auto"/>
            <w:vAlign w:val="bottom"/>
            <w:hideMark/>
          </w:tcPr>
          <w:p w14:paraId="1AC497F9" w14:textId="77777777" w:rsidR="00DA20B2" w:rsidRPr="00AB2345" w:rsidRDefault="00DA20B2" w:rsidP="00532080">
            <w:pPr>
              <w:rPr>
                <w:rFonts w:ascii="Arial" w:hAnsi="Arial" w:cs="Arial"/>
                <w:sz w:val="22"/>
                <w:szCs w:val="22"/>
              </w:rPr>
            </w:pPr>
          </w:p>
        </w:tc>
        <w:tc>
          <w:tcPr>
            <w:tcW w:w="0" w:type="auto"/>
            <w:vAlign w:val="bottom"/>
            <w:hideMark/>
          </w:tcPr>
          <w:p w14:paraId="0306EEF9" w14:textId="77777777" w:rsidR="00DA20B2" w:rsidRPr="00AB2345" w:rsidRDefault="00DA20B2" w:rsidP="00532080">
            <w:pPr>
              <w:rPr>
                <w:rFonts w:ascii="Arial" w:hAnsi="Arial" w:cs="Arial"/>
                <w:sz w:val="22"/>
                <w:szCs w:val="22"/>
              </w:rPr>
            </w:pPr>
          </w:p>
        </w:tc>
        <w:tc>
          <w:tcPr>
            <w:tcW w:w="0" w:type="auto"/>
            <w:vAlign w:val="bottom"/>
            <w:hideMark/>
          </w:tcPr>
          <w:p w14:paraId="3C0A6CD2" w14:textId="77777777" w:rsidR="00DA20B2" w:rsidRPr="00AB2345" w:rsidRDefault="00DA20B2" w:rsidP="00532080">
            <w:pPr>
              <w:rPr>
                <w:rFonts w:ascii="Arial" w:hAnsi="Arial" w:cs="Arial"/>
                <w:sz w:val="22"/>
                <w:szCs w:val="22"/>
              </w:rPr>
            </w:pPr>
          </w:p>
        </w:tc>
        <w:tc>
          <w:tcPr>
            <w:tcW w:w="1833" w:type="dxa"/>
            <w:vAlign w:val="bottom"/>
            <w:hideMark/>
          </w:tcPr>
          <w:p w14:paraId="76FD8E21" w14:textId="77777777" w:rsidR="00DA20B2" w:rsidRPr="00AB2345" w:rsidRDefault="00DA20B2" w:rsidP="00532080">
            <w:pPr>
              <w:rPr>
                <w:rFonts w:ascii="Arial" w:hAnsi="Arial" w:cs="Arial"/>
                <w:sz w:val="22"/>
                <w:szCs w:val="22"/>
              </w:rPr>
            </w:pPr>
          </w:p>
        </w:tc>
        <w:tc>
          <w:tcPr>
            <w:tcW w:w="553" w:type="dxa"/>
            <w:vAlign w:val="bottom"/>
            <w:hideMark/>
          </w:tcPr>
          <w:p w14:paraId="784270A9" w14:textId="77777777" w:rsidR="00DA20B2" w:rsidRPr="00AB2345" w:rsidRDefault="00DA20B2" w:rsidP="00532080">
            <w:pPr>
              <w:rPr>
                <w:rFonts w:ascii="Arial" w:hAnsi="Arial" w:cs="Arial"/>
                <w:sz w:val="22"/>
                <w:szCs w:val="22"/>
              </w:rPr>
            </w:pPr>
          </w:p>
        </w:tc>
        <w:tc>
          <w:tcPr>
            <w:tcW w:w="0" w:type="auto"/>
            <w:vAlign w:val="bottom"/>
            <w:hideMark/>
          </w:tcPr>
          <w:p w14:paraId="27E8FA28" w14:textId="77777777" w:rsidR="00DA20B2" w:rsidRPr="00AB2345" w:rsidRDefault="00DA20B2" w:rsidP="00532080">
            <w:pPr>
              <w:rPr>
                <w:rFonts w:ascii="Arial" w:hAnsi="Arial" w:cs="Arial"/>
                <w:sz w:val="22"/>
                <w:szCs w:val="22"/>
              </w:rPr>
            </w:pPr>
          </w:p>
        </w:tc>
        <w:tc>
          <w:tcPr>
            <w:tcW w:w="0" w:type="auto"/>
            <w:vAlign w:val="bottom"/>
            <w:hideMark/>
          </w:tcPr>
          <w:p w14:paraId="2FD1A6A0" w14:textId="77777777" w:rsidR="00DA20B2" w:rsidRPr="00AB2345" w:rsidRDefault="00DA20B2" w:rsidP="00532080">
            <w:pPr>
              <w:rPr>
                <w:rFonts w:ascii="Arial" w:hAnsi="Arial" w:cs="Arial"/>
                <w:sz w:val="22"/>
                <w:szCs w:val="22"/>
              </w:rPr>
            </w:pPr>
          </w:p>
        </w:tc>
        <w:tc>
          <w:tcPr>
            <w:tcW w:w="0" w:type="auto"/>
            <w:vAlign w:val="bottom"/>
            <w:hideMark/>
          </w:tcPr>
          <w:p w14:paraId="18F216A7" w14:textId="77777777" w:rsidR="00DA20B2" w:rsidRPr="00AB2345" w:rsidRDefault="00DA20B2" w:rsidP="00532080">
            <w:pPr>
              <w:rPr>
                <w:rFonts w:ascii="Arial" w:hAnsi="Arial" w:cs="Arial"/>
                <w:sz w:val="22"/>
                <w:szCs w:val="22"/>
              </w:rPr>
            </w:pPr>
          </w:p>
        </w:tc>
        <w:tc>
          <w:tcPr>
            <w:tcW w:w="0" w:type="auto"/>
            <w:vAlign w:val="bottom"/>
            <w:hideMark/>
          </w:tcPr>
          <w:p w14:paraId="1A5BC5EF" w14:textId="77777777" w:rsidR="00DA20B2" w:rsidRPr="00AB2345" w:rsidRDefault="00DA20B2" w:rsidP="00532080">
            <w:pPr>
              <w:rPr>
                <w:rFonts w:ascii="Arial" w:hAnsi="Arial" w:cs="Arial"/>
                <w:sz w:val="22"/>
                <w:szCs w:val="22"/>
              </w:rPr>
            </w:pPr>
          </w:p>
        </w:tc>
        <w:tc>
          <w:tcPr>
            <w:tcW w:w="0" w:type="auto"/>
            <w:vAlign w:val="bottom"/>
            <w:hideMark/>
          </w:tcPr>
          <w:p w14:paraId="4DC51D51" w14:textId="77777777" w:rsidR="00DA20B2" w:rsidRPr="00AB2345" w:rsidRDefault="00DA20B2" w:rsidP="00532080">
            <w:pPr>
              <w:rPr>
                <w:rFonts w:ascii="Arial" w:hAnsi="Arial" w:cs="Arial"/>
                <w:sz w:val="22"/>
                <w:szCs w:val="22"/>
              </w:rPr>
            </w:pPr>
          </w:p>
        </w:tc>
      </w:tr>
      <w:tr w:rsidR="004D77E5" w:rsidRPr="00AB2345" w14:paraId="2B5DBD59" w14:textId="77777777" w:rsidTr="006C7875">
        <w:trPr>
          <w:trHeight w:val="345"/>
          <w:tblCellSpacing w:w="0" w:type="dxa"/>
        </w:trPr>
        <w:tc>
          <w:tcPr>
            <w:tcW w:w="0" w:type="auto"/>
            <w:tcBorders>
              <w:top w:val="single" w:sz="6" w:space="0" w:color="000000"/>
              <w:left w:val="single" w:sz="6" w:space="0" w:color="000000"/>
            </w:tcBorders>
            <w:hideMark/>
          </w:tcPr>
          <w:p w14:paraId="632D61A1"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tcBorders>
            <w:hideMark/>
          </w:tcPr>
          <w:p w14:paraId="5F0753CC"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tcBorders>
            <w:hideMark/>
          </w:tcPr>
          <w:p w14:paraId="3726B20B" w14:textId="77777777" w:rsidR="00DA20B2" w:rsidRPr="00AB2345" w:rsidRDefault="00DA20B2" w:rsidP="00532080">
            <w:pPr>
              <w:rPr>
                <w:rFonts w:ascii="Arial" w:hAnsi="Arial" w:cs="Arial"/>
                <w:sz w:val="22"/>
                <w:szCs w:val="22"/>
              </w:rPr>
            </w:pPr>
          </w:p>
        </w:tc>
        <w:tc>
          <w:tcPr>
            <w:tcW w:w="4194" w:type="dxa"/>
            <w:gridSpan w:val="4"/>
            <w:tcBorders>
              <w:top w:val="single" w:sz="6" w:space="0" w:color="000000"/>
              <w:left w:val="single" w:sz="6" w:space="0" w:color="000000"/>
              <w:bottom w:val="single" w:sz="6" w:space="0" w:color="000000"/>
              <w:right w:val="single" w:sz="6" w:space="0" w:color="000000"/>
            </w:tcBorders>
            <w:shd w:val="clear" w:color="auto" w:fill="D3D3D3"/>
            <w:hideMark/>
          </w:tcPr>
          <w:p w14:paraId="62893047" w14:textId="77777777" w:rsidR="00DA20B2" w:rsidRPr="00AB2345" w:rsidRDefault="00DA20B2" w:rsidP="00532080">
            <w:pPr>
              <w:jc w:val="center"/>
              <w:rPr>
                <w:rFonts w:ascii="Arial" w:hAnsi="Arial" w:cs="Arial"/>
                <w:sz w:val="22"/>
                <w:szCs w:val="22"/>
              </w:rPr>
            </w:pPr>
            <w:r w:rsidRPr="00AB2345">
              <w:rPr>
                <w:rFonts w:ascii="Arial" w:hAnsi="Arial" w:cs="Arial"/>
                <w:b/>
                <w:bCs/>
                <w:color w:val="000000"/>
                <w:sz w:val="22"/>
                <w:szCs w:val="22"/>
              </w:rPr>
              <w:t>Dobra</w:t>
            </w:r>
          </w:p>
        </w:tc>
        <w:tc>
          <w:tcPr>
            <w:tcW w:w="553" w:type="dxa"/>
            <w:vAlign w:val="bottom"/>
            <w:hideMark/>
          </w:tcPr>
          <w:p w14:paraId="440DFD4B" w14:textId="77777777" w:rsidR="00DA20B2" w:rsidRPr="00AB2345" w:rsidRDefault="00DA20B2" w:rsidP="00532080">
            <w:pPr>
              <w:rPr>
                <w:rFonts w:ascii="Arial" w:hAnsi="Arial" w:cs="Arial"/>
                <w:sz w:val="22"/>
                <w:szCs w:val="22"/>
              </w:rPr>
            </w:pPr>
          </w:p>
        </w:tc>
        <w:tc>
          <w:tcPr>
            <w:tcW w:w="0" w:type="auto"/>
            <w:vAlign w:val="bottom"/>
            <w:hideMark/>
          </w:tcPr>
          <w:p w14:paraId="67BAF67E" w14:textId="77777777" w:rsidR="00DA20B2" w:rsidRPr="00AB2345" w:rsidRDefault="00DA20B2" w:rsidP="00532080">
            <w:pPr>
              <w:rPr>
                <w:rFonts w:ascii="Arial" w:hAnsi="Arial" w:cs="Arial"/>
                <w:sz w:val="22"/>
                <w:szCs w:val="22"/>
              </w:rPr>
            </w:pPr>
          </w:p>
        </w:tc>
        <w:tc>
          <w:tcPr>
            <w:tcW w:w="0" w:type="auto"/>
            <w:vAlign w:val="bottom"/>
            <w:hideMark/>
          </w:tcPr>
          <w:p w14:paraId="0A8F2E39" w14:textId="77777777" w:rsidR="00DA20B2" w:rsidRPr="00AB2345" w:rsidRDefault="00DA20B2" w:rsidP="00532080">
            <w:pPr>
              <w:rPr>
                <w:rFonts w:ascii="Arial" w:hAnsi="Arial" w:cs="Arial"/>
                <w:sz w:val="22"/>
                <w:szCs w:val="22"/>
              </w:rPr>
            </w:pPr>
          </w:p>
        </w:tc>
        <w:tc>
          <w:tcPr>
            <w:tcW w:w="0" w:type="auto"/>
            <w:vAlign w:val="bottom"/>
            <w:hideMark/>
          </w:tcPr>
          <w:p w14:paraId="31ECEA25" w14:textId="77777777" w:rsidR="00DA20B2" w:rsidRPr="00AB2345" w:rsidRDefault="00DA20B2" w:rsidP="00532080">
            <w:pPr>
              <w:rPr>
                <w:rFonts w:ascii="Arial" w:hAnsi="Arial" w:cs="Arial"/>
                <w:sz w:val="22"/>
                <w:szCs w:val="22"/>
              </w:rPr>
            </w:pPr>
          </w:p>
        </w:tc>
        <w:tc>
          <w:tcPr>
            <w:tcW w:w="0" w:type="auto"/>
            <w:vAlign w:val="bottom"/>
            <w:hideMark/>
          </w:tcPr>
          <w:p w14:paraId="68DF5213" w14:textId="77777777" w:rsidR="00DA20B2" w:rsidRPr="00AB2345" w:rsidRDefault="00DA20B2" w:rsidP="00532080">
            <w:pPr>
              <w:rPr>
                <w:rFonts w:ascii="Arial" w:hAnsi="Arial" w:cs="Arial"/>
                <w:sz w:val="22"/>
                <w:szCs w:val="22"/>
              </w:rPr>
            </w:pPr>
          </w:p>
        </w:tc>
        <w:tc>
          <w:tcPr>
            <w:tcW w:w="0" w:type="auto"/>
            <w:vAlign w:val="bottom"/>
            <w:hideMark/>
          </w:tcPr>
          <w:p w14:paraId="5A5C8B6D" w14:textId="77777777" w:rsidR="00DA20B2" w:rsidRPr="00AB2345" w:rsidRDefault="00DA20B2" w:rsidP="00532080">
            <w:pPr>
              <w:rPr>
                <w:rFonts w:ascii="Arial" w:hAnsi="Arial" w:cs="Arial"/>
                <w:sz w:val="22"/>
                <w:szCs w:val="22"/>
              </w:rPr>
            </w:pPr>
          </w:p>
        </w:tc>
      </w:tr>
      <w:tr w:rsidR="004D77E5" w:rsidRPr="00AB2345" w14:paraId="2500F6CA" w14:textId="77777777" w:rsidTr="006C7875">
        <w:trPr>
          <w:trHeight w:val="345"/>
          <w:tblCellSpacing w:w="0" w:type="dxa"/>
        </w:trPr>
        <w:tc>
          <w:tcPr>
            <w:tcW w:w="0" w:type="auto"/>
            <w:tcBorders>
              <w:left w:val="single" w:sz="6" w:space="0" w:color="000000"/>
            </w:tcBorders>
            <w:hideMark/>
          </w:tcPr>
          <w:p w14:paraId="4635D6A0" w14:textId="77777777" w:rsidR="00DA20B2" w:rsidRPr="00AB2345" w:rsidRDefault="00DA20B2" w:rsidP="00532080">
            <w:pPr>
              <w:rPr>
                <w:rFonts w:ascii="Arial" w:hAnsi="Arial" w:cs="Arial"/>
                <w:sz w:val="22"/>
                <w:szCs w:val="22"/>
              </w:rPr>
            </w:pPr>
          </w:p>
        </w:tc>
        <w:tc>
          <w:tcPr>
            <w:tcW w:w="0" w:type="auto"/>
            <w:tcBorders>
              <w:left w:val="single" w:sz="6" w:space="0" w:color="000000"/>
            </w:tcBorders>
            <w:hideMark/>
          </w:tcPr>
          <w:p w14:paraId="1A77830E" w14:textId="77777777" w:rsidR="00DA20B2" w:rsidRPr="00AB2345" w:rsidRDefault="00DA20B2" w:rsidP="00532080">
            <w:pPr>
              <w:rPr>
                <w:rFonts w:ascii="Arial" w:hAnsi="Arial" w:cs="Arial"/>
                <w:sz w:val="22"/>
                <w:szCs w:val="22"/>
              </w:rPr>
            </w:pPr>
          </w:p>
        </w:tc>
        <w:tc>
          <w:tcPr>
            <w:tcW w:w="0" w:type="auto"/>
            <w:tcBorders>
              <w:left w:val="single" w:sz="6" w:space="0" w:color="000000"/>
            </w:tcBorders>
            <w:hideMark/>
          </w:tcPr>
          <w:p w14:paraId="75EB7C23"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5F5F5"/>
            <w:hideMark/>
          </w:tcPr>
          <w:p w14:paraId="66063290"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Broj zaključenih ugovora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5F5F5"/>
            <w:hideMark/>
          </w:tcPr>
          <w:p w14:paraId="16CEB53A"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w:t>
            </w:r>
          </w:p>
        </w:tc>
        <w:tc>
          <w:tcPr>
            <w:tcW w:w="1833" w:type="dxa"/>
            <w:tcBorders>
              <w:top w:val="single" w:sz="6" w:space="0" w:color="000000"/>
              <w:left w:val="single" w:sz="6" w:space="0" w:color="000000"/>
              <w:bottom w:val="single" w:sz="6" w:space="0" w:color="000000"/>
              <w:right w:val="single" w:sz="6" w:space="0" w:color="000000"/>
            </w:tcBorders>
            <w:shd w:val="clear" w:color="auto" w:fill="F5F5F5"/>
            <w:hideMark/>
          </w:tcPr>
          <w:p w14:paraId="130B2FAA" w14:textId="77777777" w:rsidR="00DA20B2" w:rsidRPr="00AB2345" w:rsidRDefault="00DA20B2" w:rsidP="00532080">
            <w:pPr>
              <w:rPr>
                <w:rFonts w:ascii="Arial" w:hAnsi="Arial" w:cs="Arial"/>
                <w:sz w:val="22"/>
                <w:szCs w:val="22"/>
              </w:rPr>
            </w:pPr>
            <w:r w:rsidRPr="00AB2345">
              <w:rPr>
                <w:rFonts w:ascii="Arial" w:hAnsi="Arial" w:cs="Arial"/>
                <w:i/>
                <w:iCs/>
                <w:color w:val="000000"/>
                <w:sz w:val="22"/>
                <w:szCs w:val="22"/>
              </w:rPr>
              <w:t>Ukupni iznos (sa PDV)</w:t>
            </w:r>
          </w:p>
        </w:tc>
        <w:tc>
          <w:tcPr>
            <w:tcW w:w="553" w:type="dxa"/>
            <w:vAlign w:val="bottom"/>
            <w:hideMark/>
          </w:tcPr>
          <w:p w14:paraId="2F304C13" w14:textId="77777777" w:rsidR="00DA20B2" w:rsidRPr="00AB2345" w:rsidRDefault="00DA20B2" w:rsidP="00532080">
            <w:pPr>
              <w:rPr>
                <w:rFonts w:ascii="Arial" w:hAnsi="Arial" w:cs="Arial"/>
                <w:sz w:val="22"/>
                <w:szCs w:val="22"/>
              </w:rPr>
            </w:pPr>
          </w:p>
        </w:tc>
        <w:tc>
          <w:tcPr>
            <w:tcW w:w="0" w:type="auto"/>
            <w:vAlign w:val="bottom"/>
            <w:hideMark/>
          </w:tcPr>
          <w:p w14:paraId="6AE33B08" w14:textId="77777777" w:rsidR="00DA20B2" w:rsidRPr="00AB2345" w:rsidRDefault="00DA20B2" w:rsidP="00532080">
            <w:pPr>
              <w:rPr>
                <w:rFonts w:ascii="Arial" w:hAnsi="Arial" w:cs="Arial"/>
                <w:sz w:val="22"/>
                <w:szCs w:val="22"/>
              </w:rPr>
            </w:pPr>
          </w:p>
        </w:tc>
        <w:tc>
          <w:tcPr>
            <w:tcW w:w="0" w:type="auto"/>
            <w:vAlign w:val="bottom"/>
            <w:hideMark/>
          </w:tcPr>
          <w:p w14:paraId="2A5CA2B6" w14:textId="77777777" w:rsidR="00DA20B2" w:rsidRPr="00AB2345" w:rsidRDefault="00DA20B2" w:rsidP="00532080">
            <w:pPr>
              <w:rPr>
                <w:rFonts w:ascii="Arial" w:hAnsi="Arial" w:cs="Arial"/>
                <w:sz w:val="22"/>
                <w:szCs w:val="22"/>
              </w:rPr>
            </w:pPr>
          </w:p>
        </w:tc>
        <w:tc>
          <w:tcPr>
            <w:tcW w:w="0" w:type="auto"/>
            <w:vAlign w:val="bottom"/>
            <w:hideMark/>
          </w:tcPr>
          <w:p w14:paraId="3EDADCE2" w14:textId="77777777" w:rsidR="00DA20B2" w:rsidRPr="00AB2345" w:rsidRDefault="00DA20B2" w:rsidP="00532080">
            <w:pPr>
              <w:rPr>
                <w:rFonts w:ascii="Arial" w:hAnsi="Arial" w:cs="Arial"/>
                <w:sz w:val="22"/>
                <w:szCs w:val="22"/>
              </w:rPr>
            </w:pPr>
          </w:p>
        </w:tc>
        <w:tc>
          <w:tcPr>
            <w:tcW w:w="0" w:type="auto"/>
            <w:vAlign w:val="bottom"/>
            <w:hideMark/>
          </w:tcPr>
          <w:p w14:paraId="6D58AFDA" w14:textId="77777777" w:rsidR="00DA20B2" w:rsidRPr="00AB2345" w:rsidRDefault="00DA20B2" w:rsidP="00532080">
            <w:pPr>
              <w:rPr>
                <w:rFonts w:ascii="Arial" w:hAnsi="Arial" w:cs="Arial"/>
                <w:sz w:val="22"/>
                <w:szCs w:val="22"/>
              </w:rPr>
            </w:pPr>
          </w:p>
        </w:tc>
        <w:tc>
          <w:tcPr>
            <w:tcW w:w="0" w:type="auto"/>
            <w:vAlign w:val="bottom"/>
            <w:hideMark/>
          </w:tcPr>
          <w:p w14:paraId="7E5F31A8" w14:textId="77777777" w:rsidR="00DA20B2" w:rsidRPr="00AB2345" w:rsidRDefault="00DA20B2" w:rsidP="00532080">
            <w:pPr>
              <w:rPr>
                <w:rFonts w:ascii="Arial" w:hAnsi="Arial" w:cs="Arial"/>
                <w:sz w:val="22"/>
                <w:szCs w:val="22"/>
              </w:rPr>
            </w:pPr>
          </w:p>
        </w:tc>
      </w:tr>
      <w:tr w:rsidR="004D77E5" w:rsidRPr="00AB2345" w14:paraId="1CA69A21" w14:textId="77777777" w:rsidTr="006C787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08677E"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2A772AE3"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38B4FF56"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12B45AEA"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2C10803A"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1.469.250,00</w:t>
            </w:r>
          </w:p>
        </w:tc>
        <w:tc>
          <w:tcPr>
            <w:tcW w:w="1833" w:type="dxa"/>
            <w:tcBorders>
              <w:top w:val="single" w:sz="6" w:space="0" w:color="000000"/>
              <w:left w:val="single" w:sz="6" w:space="0" w:color="000000"/>
              <w:bottom w:val="single" w:sz="6" w:space="0" w:color="000000"/>
              <w:right w:val="single" w:sz="6" w:space="0" w:color="000000"/>
            </w:tcBorders>
            <w:hideMark/>
          </w:tcPr>
          <w:p w14:paraId="1013F3E9" w14:textId="77777777" w:rsidR="00DA20B2" w:rsidRPr="00AB2345" w:rsidRDefault="00DA20B2" w:rsidP="00532080">
            <w:pPr>
              <w:jc w:val="right"/>
              <w:rPr>
                <w:rFonts w:ascii="Arial" w:hAnsi="Arial" w:cs="Arial"/>
                <w:sz w:val="22"/>
                <w:szCs w:val="22"/>
              </w:rPr>
            </w:pPr>
            <w:r w:rsidRPr="00AB2345">
              <w:rPr>
                <w:rFonts w:ascii="Arial" w:hAnsi="Arial" w:cs="Arial"/>
                <w:color w:val="000000"/>
                <w:sz w:val="22"/>
                <w:szCs w:val="22"/>
              </w:rPr>
              <w:t>1.763.100,00</w:t>
            </w:r>
          </w:p>
        </w:tc>
        <w:tc>
          <w:tcPr>
            <w:tcW w:w="553" w:type="dxa"/>
            <w:vAlign w:val="bottom"/>
            <w:hideMark/>
          </w:tcPr>
          <w:p w14:paraId="6880E604" w14:textId="77777777" w:rsidR="00DA20B2" w:rsidRPr="00AB2345" w:rsidRDefault="00DA20B2" w:rsidP="00532080">
            <w:pPr>
              <w:rPr>
                <w:rFonts w:ascii="Arial" w:hAnsi="Arial" w:cs="Arial"/>
                <w:sz w:val="22"/>
                <w:szCs w:val="22"/>
              </w:rPr>
            </w:pPr>
          </w:p>
        </w:tc>
        <w:tc>
          <w:tcPr>
            <w:tcW w:w="0" w:type="auto"/>
            <w:vAlign w:val="bottom"/>
            <w:hideMark/>
          </w:tcPr>
          <w:p w14:paraId="34052662" w14:textId="77777777" w:rsidR="00DA20B2" w:rsidRPr="00AB2345" w:rsidRDefault="00DA20B2" w:rsidP="00532080">
            <w:pPr>
              <w:rPr>
                <w:rFonts w:ascii="Arial" w:hAnsi="Arial" w:cs="Arial"/>
                <w:sz w:val="22"/>
                <w:szCs w:val="22"/>
              </w:rPr>
            </w:pPr>
          </w:p>
        </w:tc>
        <w:tc>
          <w:tcPr>
            <w:tcW w:w="0" w:type="auto"/>
            <w:vAlign w:val="bottom"/>
            <w:hideMark/>
          </w:tcPr>
          <w:p w14:paraId="449E4BE7" w14:textId="77777777" w:rsidR="00DA20B2" w:rsidRPr="00AB2345" w:rsidRDefault="00DA20B2" w:rsidP="00532080">
            <w:pPr>
              <w:rPr>
                <w:rFonts w:ascii="Arial" w:hAnsi="Arial" w:cs="Arial"/>
                <w:sz w:val="22"/>
                <w:szCs w:val="22"/>
              </w:rPr>
            </w:pPr>
          </w:p>
        </w:tc>
        <w:tc>
          <w:tcPr>
            <w:tcW w:w="0" w:type="auto"/>
            <w:vAlign w:val="bottom"/>
            <w:hideMark/>
          </w:tcPr>
          <w:p w14:paraId="07D2AFA4" w14:textId="77777777" w:rsidR="00DA20B2" w:rsidRPr="00AB2345" w:rsidRDefault="00DA20B2" w:rsidP="00532080">
            <w:pPr>
              <w:rPr>
                <w:rFonts w:ascii="Arial" w:hAnsi="Arial" w:cs="Arial"/>
                <w:sz w:val="22"/>
                <w:szCs w:val="22"/>
              </w:rPr>
            </w:pPr>
          </w:p>
        </w:tc>
        <w:tc>
          <w:tcPr>
            <w:tcW w:w="0" w:type="auto"/>
            <w:vAlign w:val="bottom"/>
            <w:hideMark/>
          </w:tcPr>
          <w:p w14:paraId="38A8EE6F" w14:textId="77777777" w:rsidR="00DA20B2" w:rsidRPr="00AB2345" w:rsidRDefault="00DA20B2" w:rsidP="00532080">
            <w:pPr>
              <w:rPr>
                <w:rFonts w:ascii="Arial" w:hAnsi="Arial" w:cs="Arial"/>
                <w:sz w:val="22"/>
                <w:szCs w:val="22"/>
              </w:rPr>
            </w:pPr>
          </w:p>
        </w:tc>
        <w:tc>
          <w:tcPr>
            <w:tcW w:w="0" w:type="auto"/>
            <w:vAlign w:val="bottom"/>
            <w:hideMark/>
          </w:tcPr>
          <w:p w14:paraId="43CFF995" w14:textId="77777777" w:rsidR="00DA20B2" w:rsidRPr="00AB2345" w:rsidRDefault="00DA20B2" w:rsidP="00532080">
            <w:pPr>
              <w:rPr>
                <w:rFonts w:ascii="Arial" w:hAnsi="Arial" w:cs="Arial"/>
                <w:sz w:val="22"/>
                <w:szCs w:val="22"/>
              </w:rPr>
            </w:pPr>
          </w:p>
        </w:tc>
      </w:tr>
      <w:tr w:rsidR="004D77E5" w:rsidRPr="00AB2345" w14:paraId="5E707049" w14:textId="77777777" w:rsidTr="006C787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E73A507"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758ECA7E"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01FB3286" w14:textId="77777777" w:rsidR="00DA20B2" w:rsidRPr="00AB2345" w:rsidRDefault="00DA20B2" w:rsidP="00532080">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1CCDDDC7"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20C1DD62"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1.469.250,00</w:t>
            </w:r>
          </w:p>
        </w:tc>
        <w:tc>
          <w:tcPr>
            <w:tcW w:w="1833" w:type="dxa"/>
            <w:tcBorders>
              <w:top w:val="single" w:sz="6" w:space="0" w:color="000000"/>
              <w:left w:val="single" w:sz="6" w:space="0" w:color="000000"/>
              <w:bottom w:val="single" w:sz="6" w:space="0" w:color="000000"/>
              <w:right w:val="single" w:sz="6" w:space="0" w:color="000000"/>
            </w:tcBorders>
            <w:hideMark/>
          </w:tcPr>
          <w:p w14:paraId="4856CB06" w14:textId="77777777" w:rsidR="00DA20B2" w:rsidRPr="00AB2345" w:rsidRDefault="00DA20B2" w:rsidP="00532080">
            <w:pPr>
              <w:jc w:val="right"/>
              <w:rPr>
                <w:rFonts w:ascii="Arial" w:hAnsi="Arial" w:cs="Arial"/>
                <w:sz w:val="22"/>
                <w:szCs w:val="22"/>
              </w:rPr>
            </w:pPr>
            <w:r w:rsidRPr="00AB2345">
              <w:rPr>
                <w:rFonts w:ascii="Arial" w:hAnsi="Arial" w:cs="Arial"/>
                <w:b/>
                <w:bCs/>
                <w:color w:val="000000"/>
                <w:sz w:val="22"/>
                <w:szCs w:val="22"/>
              </w:rPr>
              <w:t>1.763.100,00</w:t>
            </w:r>
          </w:p>
        </w:tc>
        <w:tc>
          <w:tcPr>
            <w:tcW w:w="553" w:type="dxa"/>
            <w:vAlign w:val="bottom"/>
            <w:hideMark/>
          </w:tcPr>
          <w:p w14:paraId="44B77787" w14:textId="77777777" w:rsidR="00DA20B2" w:rsidRPr="00AB2345" w:rsidRDefault="00DA20B2" w:rsidP="00532080">
            <w:pPr>
              <w:rPr>
                <w:rFonts w:ascii="Arial" w:hAnsi="Arial" w:cs="Arial"/>
                <w:sz w:val="22"/>
                <w:szCs w:val="22"/>
              </w:rPr>
            </w:pPr>
          </w:p>
        </w:tc>
        <w:tc>
          <w:tcPr>
            <w:tcW w:w="0" w:type="auto"/>
            <w:vAlign w:val="bottom"/>
            <w:hideMark/>
          </w:tcPr>
          <w:p w14:paraId="4D71416C" w14:textId="77777777" w:rsidR="00DA20B2" w:rsidRPr="00AB2345" w:rsidRDefault="00DA20B2" w:rsidP="00532080">
            <w:pPr>
              <w:rPr>
                <w:rFonts w:ascii="Arial" w:hAnsi="Arial" w:cs="Arial"/>
                <w:sz w:val="22"/>
                <w:szCs w:val="22"/>
              </w:rPr>
            </w:pPr>
          </w:p>
        </w:tc>
        <w:tc>
          <w:tcPr>
            <w:tcW w:w="0" w:type="auto"/>
            <w:vAlign w:val="bottom"/>
            <w:hideMark/>
          </w:tcPr>
          <w:p w14:paraId="0CE79BBD" w14:textId="77777777" w:rsidR="00DA20B2" w:rsidRPr="00AB2345" w:rsidRDefault="00DA20B2" w:rsidP="00532080">
            <w:pPr>
              <w:rPr>
                <w:rFonts w:ascii="Arial" w:hAnsi="Arial" w:cs="Arial"/>
                <w:sz w:val="22"/>
                <w:szCs w:val="22"/>
              </w:rPr>
            </w:pPr>
          </w:p>
        </w:tc>
        <w:tc>
          <w:tcPr>
            <w:tcW w:w="0" w:type="auto"/>
            <w:vAlign w:val="bottom"/>
            <w:hideMark/>
          </w:tcPr>
          <w:p w14:paraId="2C4E4A6C" w14:textId="77777777" w:rsidR="00DA20B2" w:rsidRPr="00AB2345" w:rsidRDefault="00DA20B2" w:rsidP="00532080">
            <w:pPr>
              <w:rPr>
                <w:rFonts w:ascii="Arial" w:hAnsi="Arial" w:cs="Arial"/>
                <w:sz w:val="22"/>
                <w:szCs w:val="22"/>
              </w:rPr>
            </w:pPr>
          </w:p>
        </w:tc>
        <w:tc>
          <w:tcPr>
            <w:tcW w:w="0" w:type="auto"/>
            <w:vAlign w:val="bottom"/>
            <w:hideMark/>
          </w:tcPr>
          <w:p w14:paraId="5289E3E1" w14:textId="77777777" w:rsidR="00DA20B2" w:rsidRPr="00AB2345" w:rsidRDefault="00DA20B2" w:rsidP="00532080">
            <w:pPr>
              <w:rPr>
                <w:rFonts w:ascii="Arial" w:hAnsi="Arial" w:cs="Arial"/>
                <w:sz w:val="22"/>
                <w:szCs w:val="22"/>
              </w:rPr>
            </w:pPr>
          </w:p>
        </w:tc>
        <w:tc>
          <w:tcPr>
            <w:tcW w:w="0" w:type="auto"/>
            <w:vAlign w:val="bottom"/>
            <w:hideMark/>
          </w:tcPr>
          <w:p w14:paraId="0EF815FE" w14:textId="77777777" w:rsidR="00DA20B2" w:rsidRPr="00AB2345" w:rsidRDefault="00DA20B2" w:rsidP="00532080">
            <w:pPr>
              <w:rPr>
                <w:rFonts w:ascii="Arial" w:hAnsi="Arial" w:cs="Arial"/>
                <w:sz w:val="22"/>
                <w:szCs w:val="22"/>
              </w:rPr>
            </w:pPr>
          </w:p>
        </w:tc>
      </w:tr>
    </w:tbl>
    <w:p w14:paraId="6ECCE1ED" w14:textId="203094C1" w:rsidR="00F817D0" w:rsidRDefault="00F817D0" w:rsidP="00DA20B2">
      <w:pPr>
        <w:spacing w:after="160" w:line="259" w:lineRule="auto"/>
        <w:rPr>
          <w:rFonts w:ascii="Arial" w:eastAsiaTheme="minorHAnsi" w:hAnsi="Arial" w:cs="Arial"/>
          <w:sz w:val="22"/>
          <w:szCs w:val="22"/>
          <w:lang w:val="sr-Cyrl-RS"/>
        </w:rPr>
      </w:pPr>
    </w:p>
    <w:p w14:paraId="02C76C36" w14:textId="378EFAA8" w:rsidR="004D77E5" w:rsidRDefault="004D77E5" w:rsidP="00DA20B2">
      <w:pPr>
        <w:spacing w:after="160" w:line="259" w:lineRule="auto"/>
        <w:rPr>
          <w:rFonts w:ascii="Arial" w:eastAsiaTheme="minorHAnsi" w:hAnsi="Arial" w:cs="Arial"/>
          <w:sz w:val="22"/>
          <w:szCs w:val="22"/>
          <w:lang w:val="sr-Cyrl-RS"/>
        </w:rPr>
      </w:pPr>
    </w:p>
    <w:p w14:paraId="0332CADD" w14:textId="4E9D43DF" w:rsidR="004D77E5" w:rsidRDefault="004D77E5" w:rsidP="00DA20B2">
      <w:pPr>
        <w:spacing w:after="160" w:line="259" w:lineRule="auto"/>
        <w:rPr>
          <w:rFonts w:ascii="Arial" w:eastAsiaTheme="minorHAnsi" w:hAnsi="Arial" w:cs="Arial"/>
          <w:sz w:val="22"/>
          <w:szCs w:val="22"/>
          <w:lang w:val="sr-Cyrl-RS"/>
        </w:rPr>
      </w:pPr>
    </w:p>
    <w:p w14:paraId="024195B7" w14:textId="29192D7A" w:rsidR="004D77E5" w:rsidRDefault="004D77E5" w:rsidP="00DA20B2">
      <w:pPr>
        <w:spacing w:after="160" w:line="259" w:lineRule="auto"/>
        <w:rPr>
          <w:rFonts w:ascii="Arial" w:eastAsiaTheme="minorHAnsi" w:hAnsi="Arial" w:cs="Arial"/>
          <w:sz w:val="22"/>
          <w:szCs w:val="22"/>
          <w:lang w:val="sr-Cyrl-RS"/>
        </w:rPr>
      </w:pPr>
    </w:p>
    <w:p w14:paraId="45F26A4E" w14:textId="7FE4F9AA" w:rsidR="004D77E5" w:rsidRDefault="004D77E5" w:rsidP="00DA20B2">
      <w:pPr>
        <w:spacing w:after="160" w:line="259" w:lineRule="auto"/>
        <w:rPr>
          <w:rFonts w:ascii="Arial" w:eastAsiaTheme="minorHAnsi" w:hAnsi="Arial" w:cs="Arial"/>
          <w:sz w:val="22"/>
          <w:szCs w:val="22"/>
          <w:lang w:val="sr-Cyrl-RS"/>
        </w:rPr>
      </w:pPr>
    </w:p>
    <w:p w14:paraId="0E4AEBF7" w14:textId="6B4B2A49" w:rsidR="004D77E5" w:rsidRDefault="004D77E5" w:rsidP="00DA20B2">
      <w:pPr>
        <w:spacing w:after="160" w:line="259" w:lineRule="auto"/>
        <w:rPr>
          <w:rFonts w:ascii="Arial" w:eastAsiaTheme="minorHAnsi" w:hAnsi="Arial" w:cs="Arial"/>
          <w:sz w:val="22"/>
          <w:szCs w:val="22"/>
          <w:lang w:val="sr-Cyrl-RS"/>
        </w:rPr>
      </w:pPr>
    </w:p>
    <w:p w14:paraId="3DA21E44" w14:textId="0F6FF857" w:rsidR="004D77E5" w:rsidRDefault="004D77E5" w:rsidP="00DA20B2">
      <w:pPr>
        <w:spacing w:after="160" w:line="259" w:lineRule="auto"/>
        <w:rPr>
          <w:rFonts w:ascii="Arial" w:eastAsiaTheme="minorHAnsi" w:hAnsi="Arial" w:cs="Arial"/>
          <w:sz w:val="22"/>
          <w:szCs w:val="22"/>
          <w:lang w:val="sr-Cyrl-RS"/>
        </w:rPr>
      </w:pPr>
    </w:p>
    <w:p w14:paraId="711D61FD" w14:textId="77777777" w:rsidR="004D77E5" w:rsidRDefault="004D77E5" w:rsidP="00DA20B2">
      <w:pPr>
        <w:spacing w:after="160" w:line="259" w:lineRule="auto"/>
        <w:rPr>
          <w:rFonts w:ascii="Arial" w:eastAsiaTheme="minorHAnsi" w:hAnsi="Arial" w:cs="Arial"/>
          <w:sz w:val="22"/>
          <w:szCs w:val="22"/>
          <w:lang w:val="sr-Cyrl-RS"/>
        </w:rPr>
      </w:pPr>
    </w:p>
    <w:p w14:paraId="4B984B56" w14:textId="77777777" w:rsidR="00275EF3" w:rsidRPr="00275EF3" w:rsidRDefault="00275EF3" w:rsidP="00DA20B2">
      <w:pPr>
        <w:spacing w:after="160" w:line="259" w:lineRule="auto"/>
        <w:rPr>
          <w:rFonts w:ascii="Arial" w:eastAsiaTheme="minorHAnsi" w:hAnsi="Arial" w:cs="Arial"/>
          <w:b/>
          <w:bCs/>
          <w:sz w:val="28"/>
          <w:szCs w:val="28"/>
          <w:lang w:val="sr-Cyrl-RS"/>
        </w:rPr>
      </w:pPr>
      <w:r w:rsidRPr="00275EF3">
        <w:rPr>
          <w:rFonts w:ascii="Arial" w:eastAsiaTheme="minorHAnsi" w:hAnsi="Arial" w:cs="Arial"/>
          <w:b/>
          <w:bCs/>
          <w:sz w:val="28"/>
          <w:szCs w:val="28"/>
          <w:lang w:val="sr-Cyrl-RS"/>
        </w:rPr>
        <w:t>ПЛАН ЈАВНИХ НАБАВКИ ЗА 2022 ГОДИНУ</w:t>
      </w:r>
    </w:p>
    <w:p w14:paraId="04584415" w14:textId="77777777" w:rsidR="00275EF3" w:rsidRDefault="00275EF3" w:rsidP="00DA20B2">
      <w:pPr>
        <w:spacing w:after="160" w:line="259" w:lineRule="auto"/>
        <w:rPr>
          <w:rFonts w:ascii="Arial" w:eastAsiaTheme="minorHAnsi" w:hAnsi="Arial" w:cs="Arial"/>
          <w:sz w:val="22"/>
          <w:szCs w:val="22"/>
          <w:lang w:val="sr-Cyrl-RS"/>
        </w:rPr>
      </w:pPr>
    </w:p>
    <w:p w14:paraId="30E6561C" w14:textId="2C8EFBA2" w:rsidR="00B048BC" w:rsidRPr="00B048BC" w:rsidRDefault="00B048BC" w:rsidP="00DA20B2">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Основна школа „Гоце Делчев“ Јабука у 2022 години није спроводила јавну набавку по Закону о јавним набавкама.</w:t>
      </w:r>
    </w:p>
    <w:p w14:paraId="35B18048" w14:textId="355E62CE" w:rsidR="005464BC" w:rsidRPr="00FB2F03" w:rsidRDefault="003B244F" w:rsidP="00711496">
      <w:pPr>
        <w:spacing w:after="160" w:line="259" w:lineRule="auto"/>
        <w:rPr>
          <w:rFonts w:ascii="Arial" w:eastAsiaTheme="minorHAnsi" w:hAnsi="Arial" w:cs="Arial"/>
          <w:b/>
          <w:bCs/>
          <w:sz w:val="28"/>
          <w:szCs w:val="28"/>
          <w:lang w:val="sr-Cyrl-RS"/>
        </w:rPr>
      </w:pPr>
      <w:r w:rsidRPr="00FB2F03">
        <w:rPr>
          <w:rFonts w:ascii="Arial" w:eastAsiaTheme="minorHAnsi" w:hAnsi="Arial" w:cs="Arial"/>
          <w:b/>
          <w:bCs/>
          <w:sz w:val="28"/>
          <w:szCs w:val="28"/>
          <w:lang w:val="sr-Cyrl-RS"/>
        </w:rPr>
        <w:t>ПЛАТЕ</w:t>
      </w:r>
    </w:p>
    <w:p w14:paraId="1F7950AC" w14:textId="0C18A0F7" w:rsidR="003B244F" w:rsidRPr="00AB2345" w:rsidRDefault="003B244F" w:rsidP="00711496">
      <w:pPr>
        <w:spacing w:after="160" w:line="259" w:lineRule="auto"/>
        <w:rPr>
          <w:rFonts w:ascii="Arial" w:eastAsiaTheme="minorHAnsi" w:hAnsi="Arial" w:cs="Arial"/>
          <w:sz w:val="22"/>
          <w:szCs w:val="22"/>
          <w:lang w:val="sr-Cyrl-RS"/>
        </w:rPr>
      </w:pPr>
    </w:p>
    <w:p w14:paraId="27E3EC56" w14:textId="60B0F0C3" w:rsidR="003B244F" w:rsidRPr="00AB2345" w:rsidRDefault="0091705F"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Плате зараде и друга примања</w:t>
      </w:r>
    </w:p>
    <w:p w14:paraId="4B096245" w14:textId="1A3C4D3C" w:rsidR="0091705F" w:rsidRPr="00AB2345" w:rsidRDefault="0091705F"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Подаци о висини плате органа руковођења , односно управљања и руководилаца појединих организационих јединица, појединачно и без додатака и одбитака:</w:t>
      </w:r>
    </w:p>
    <w:tbl>
      <w:tblPr>
        <w:tblStyle w:val="TableGrid"/>
        <w:tblW w:w="0" w:type="auto"/>
        <w:tblInd w:w="0" w:type="dxa"/>
        <w:tblLook w:val="04A0" w:firstRow="1" w:lastRow="0" w:firstColumn="1" w:lastColumn="0" w:noHBand="0" w:noVBand="1"/>
      </w:tblPr>
      <w:tblGrid>
        <w:gridCol w:w="895"/>
        <w:gridCol w:w="2700"/>
        <w:gridCol w:w="3417"/>
        <w:gridCol w:w="2338"/>
      </w:tblGrid>
      <w:tr w:rsidR="003F5114" w:rsidRPr="00AB2345" w14:paraId="2E94CEFF" w14:textId="77777777" w:rsidTr="003F5114">
        <w:tc>
          <w:tcPr>
            <w:tcW w:w="895" w:type="dxa"/>
          </w:tcPr>
          <w:p w14:paraId="195A2CCB" w14:textId="77777777" w:rsidR="003F5114" w:rsidRPr="00AB2345" w:rsidRDefault="003F5114" w:rsidP="00711496">
            <w:pPr>
              <w:spacing w:after="160" w:line="259" w:lineRule="auto"/>
              <w:rPr>
                <w:rFonts w:ascii="Arial" w:eastAsiaTheme="minorHAnsi" w:hAnsi="Arial" w:cs="Arial"/>
                <w:sz w:val="22"/>
                <w:szCs w:val="22"/>
              </w:rPr>
            </w:pPr>
          </w:p>
        </w:tc>
        <w:tc>
          <w:tcPr>
            <w:tcW w:w="2700" w:type="dxa"/>
          </w:tcPr>
          <w:p w14:paraId="33752843" w14:textId="5E11B3F8" w:rsidR="003F5114" w:rsidRPr="00AB2345" w:rsidRDefault="003F511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Функција/радно место</w:t>
            </w:r>
          </w:p>
        </w:tc>
        <w:tc>
          <w:tcPr>
            <w:tcW w:w="3417" w:type="dxa"/>
          </w:tcPr>
          <w:p w14:paraId="309654E1" w14:textId="3073AF40" w:rsidR="003F5114" w:rsidRPr="00AB2345" w:rsidRDefault="003F511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Име и презиме</w:t>
            </w:r>
          </w:p>
        </w:tc>
        <w:tc>
          <w:tcPr>
            <w:tcW w:w="2338" w:type="dxa"/>
          </w:tcPr>
          <w:p w14:paraId="1242FA9B" w14:textId="1D1C793E" w:rsidR="003F5114" w:rsidRPr="00AB2345" w:rsidRDefault="003F511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Плате без додатака и одбитака</w:t>
            </w:r>
          </w:p>
        </w:tc>
      </w:tr>
      <w:tr w:rsidR="003F5114" w:rsidRPr="00AB2345" w14:paraId="0699C689" w14:textId="77777777" w:rsidTr="003F5114">
        <w:tc>
          <w:tcPr>
            <w:tcW w:w="895" w:type="dxa"/>
          </w:tcPr>
          <w:p w14:paraId="069E2C19" w14:textId="68640D99" w:rsidR="003F5114" w:rsidRPr="00AB2345" w:rsidRDefault="003F511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1</w:t>
            </w:r>
          </w:p>
        </w:tc>
        <w:tc>
          <w:tcPr>
            <w:tcW w:w="2700" w:type="dxa"/>
          </w:tcPr>
          <w:p w14:paraId="7D0E724D" w14:textId="6852DB4D" w:rsidR="003F5114" w:rsidRPr="00AB2345" w:rsidRDefault="003F511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 xml:space="preserve">Директор </w:t>
            </w:r>
          </w:p>
        </w:tc>
        <w:tc>
          <w:tcPr>
            <w:tcW w:w="3417" w:type="dxa"/>
          </w:tcPr>
          <w:p w14:paraId="2E43EF28" w14:textId="2E2F712B" w:rsidR="003F5114" w:rsidRPr="00AB2345" w:rsidRDefault="003F5114"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Биљана Ђуровић</w:t>
            </w:r>
          </w:p>
        </w:tc>
        <w:tc>
          <w:tcPr>
            <w:tcW w:w="2338" w:type="dxa"/>
          </w:tcPr>
          <w:p w14:paraId="7F3A9CAE" w14:textId="6ADC9191" w:rsidR="003F5114" w:rsidRPr="00236B5D" w:rsidRDefault="00236B5D"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84.118,07</w:t>
            </w:r>
          </w:p>
        </w:tc>
      </w:tr>
    </w:tbl>
    <w:p w14:paraId="052ADA95" w14:textId="77777777" w:rsidR="00FB5B71" w:rsidRPr="00AB2345" w:rsidRDefault="00FB5B71" w:rsidP="00711496">
      <w:pPr>
        <w:spacing w:after="160" w:line="259" w:lineRule="auto"/>
        <w:rPr>
          <w:rFonts w:ascii="Arial" w:eastAsiaTheme="minorHAnsi" w:hAnsi="Arial" w:cs="Arial"/>
          <w:sz w:val="22"/>
          <w:szCs w:val="22"/>
        </w:rPr>
      </w:pPr>
    </w:p>
    <w:p w14:paraId="62E274AD" w14:textId="7402E2B0" w:rsidR="00711496" w:rsidRPr="00FB2F03" w:rsidRDefault="00FB2F03" w:rsidP="00711496">
      <w:pPr>
        <w:spacing w:after="160" w:line="259" w:lineRule="auto"/>
        <w:rPr>
          <w:rFonts w:ascii="Arial" w:eastAsiaTheme="minorHAnsi" w:hAnsi="Arial" w:cs="Arial"/>
          <w:b/>
          <w:bCs/>
          <w:sz w:val="22"/>
          <w:szCs w:val="22"/>
          <w:lang w:val="sr-Cyrl-RS"/>
        </w:rPr>
      </w:pPr>
      <w:r>
        <w:rPr>
          <w:rFonts w:ascii="Arial" w:eastAsiaTheme="minorHAnsi" w:hAnsi="Arial" w:cs="Arial"/>
          <w:sz w:val="22"/>
          <w:szCs w:val="22"/>
          <w:lang w:val="sr-Cyrl-RS"/>
        </w:rPr>
        <w:t xml:space="preserve">                                </w:t>
      </w:r>
      <w:r w:rsidR="00F71305" w:rsidRPr="00FB2F03">
        <w:rPr>
          <w:rFonts w:ascii="Arial" w:eastAsiaTheme="minorHAnsi" w:hAnsi="Arial" w:cs="Arial"/>
          <w:b/>
          <w:bCs/>
          <w:sz w:val="22"/>
          <w:szCs w:val="22"/>
          <w:lang w:val="sr-Cyrl-RS"/>
        </w:rPr>
        <w:t xml:space="preserve">УКУПАН ИЗНОС  ИСПЛАЋЕНИХ ПЛАТА </w:t>
      </w:r>
    </w:p>
    <w:p w14:paraId="337A63B4" w14:textId="7249438E" w:rsidR="00F71305" w:rsidRPr="00AB2345" w:rsidRDefault="00F7130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Подаци  о укупном ( збирном) износу исплаћених плата  односно зарада и других примања руководилаца и запослених по категоријама</w:t>
      </w:r>
    </w:p>
    <w:p w14:paraId="7FB19532" w14:textId="5AB58DAF" w:rsidR="004B7785" w:rsidRPr="008C7CC6" w:rsidRDefault="004B7785" w:rsidP="00711496">
      <w:pPr>
        <w:spacing w:after="160" w:line="259" w:lineRule="auto"/>
        <w:rPr>
          <w:rFonts w:ascii="Arial" w:eastAsiaTheme="minorHAnsi" w:hAnsi="Arial" w:cs="Arial"/>
          <w:sz w:val="22"/>
          <w:szCs w:val="22"/>
        </w:rPr>
      </w:pPr>
    </w:p>
    <w:tbl>
      <w:tblPr>
        <w:tblStyle w:val="TableGrid"/>
        <w:tblW w:w="0" w:type="auto"/>
        <w:tblInd w:w="0" w:type="dxa"/>
        <w:tblLook w:val="04A0" w:firstRow="1" w:lastRow="0" w:firstColumn="1" w:lastColumn="0" w:noHBand="0" w:noVBand="1"/>
      </w:tblPr>
      <w:tblGrid>
        <w:gridCol w:w="1075"/>
        <w:gridCol w:w="5158"/>
        <w:gridCol w:w="3117"/>
      </w:tblGrid>
      <w:tr w:rsidR="004B7785" w:rsidRPr="00AB2345" w14:paraId="00D992A4" w14:textId="77777777" w:rsidTr="004B7785">
        <w:tc>
          <w:tcPr>
            <w:tcW w:w="1075" w:type="dxa"/>
          </w:tcPr>
          <w:p w14:paraId="713984C8" w14:textId="77777777" w:rsidR="004B7785" w:rsidRPr="00AB2345" w:rsidRDefault="004B7785" w:rsidP="00711496">
            <w:pPr>
              <w:spacing w:after="160" w:line="259" w:lineRule="auto"/>
              <w:rPr>
                <w:rFonts w:ascii="Arial" w:eastAsiaTheme="minorHAnsi" w:hAnsi="Arial" w:cs="Arial"/>
                <w:sz w:val="22"/>
                <w:szCs w:val="22"/>
                <w:lang w:val="sr-Cyrl-RS"/>
              </w:rPr>
            </w:pPr>
          </w:p>
        </w:tc>
        <w:tc>
          <w:tcPr>
            <w:tcW w:w="5158" w:type="dxa"/>
          </w:tcPr>
          <w:p w14:paraId="46A7EECE" w14:textId="6934E959" w:rsidR="004B7785" w:rsidRPr="00AB2345" w:rsidRDefault="004B778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Категорија/конто</w:t>
            </w:r>
          </w:p>
        </w:tc>
        <w:tc>
          <w:tcPr>
            <w:tcW w:w="3117" w:type="dxa"/>
          </w:tcPr>
          <w:p w14:paraId="3381424F" w14:textId="7B36519F" w:rsidR="004B7785" w:rsidRPr="00AB2345" w:rsidRDefault="004B778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Укупан износ</w:t>
            </w:r>
          </w:p>
        </w:tc>
      </w:tr>
      <w:tr w:rsidR="004B7785" w:rsidRPr="00AB2345" w14:paraId="2B317CDE" w14:textId="77777777" w:rsidTr="004B7785">
        <w:tc>
          <w:tcPr>
            <w:tcW w:w="1075" w:type="dxa"/>
          </w:tcPr>
          <w:p w14:paraId="35DB4B10" w14:textId="4BF218A5" w:rsidR="004B7785" w:rsidRPr="00AB2345" w:rsidRDefault="004B778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1</w:t>
            </w:r>
          </w:p>
        </w:tc>
        <w:tc>
          <w:tcPr>
            <w:tcW w:w="5158" w:type="dxa"/>
          </w:tcPr>
          <w:p w14:paraId="38DB621B" w14:textId="1C8253C7" w:rsidR="004B7785" w:rsidRPr="00AB2345" w:rsidRDefault="005A074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Руководиоц установе</w:t>
            </w:r>
          </w:p>
        </w:tc>
        <w:tc>
          <w:tcPr>
            <w:tcW w:w="3117" w:type="dxa"/>
          </w:tcPr>
          <w:p w14:paraId="534F7B13" w14:textId="3EE42203" w:rsidR="004B7785" w:rsidRPr="00AB2345" w:rsidRDefault="003E2040"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84.118,07</w:t>
            </w:r>
          </w:p>
        </w:tc>
      </w:tr>
      <w:tr w:rsidR="004B7785" w:rsidRPr="00AB2345" w14:paraId="34B2F39D" w14:textId="77777777" w:rsidTr="004B7785">
        <w:tc>
          <w:tcPr>
            <w:tcW w:w="1075" w:type="dxa"/>
          </w:tcPr>
          <w:p w14:paraId="37120E09" w14:textId="21A86170" w:rsidR="004B7785" w:rsidRPr="00AB2345" w:rsidRDefault="004B778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2</w:t>
            </w:r>
          </w:p>
        </w:tc>
        <w:tc>
          <w:tcPr>
            <w:tcW w:w="5158" w:type="dxa"/>
          </w:tcPr>
          <w:p w14:paraId="4AB15180" w14:textId="427A2F79" w:rsidR="004B7785" w:rsidRPr="00AB2345" w:rsidRDefault="005A074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Наставници</w:t>
            </w:r>
          </w:p>
        </w:tc>
        <w:tc>
          <w:tcPr>
            <w:tcW w:w="3117" w:type="dxa"/>
          </w:tcPr>
          <w:p w14:paraId="0F907A5D" w14:textId="218AC275" w:rsidR="004B7785" w:rsidRPr="00AB2345" w:rsidRDefault="003E2040"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2.374.247,82</w:t>
            </w:r>
          </w:p>
        </w:tc>
      </w:tr>
      <w:tr w:rsidR="004B7785" w:rsidRPr="00AB2345" w14:paraId="4F751C98" w14:textId="77777777" w:rsidTr="004B7785">
        <w:tc>
          <w:tcPr>
            <w:tcW w:w="1075" w:type="dxa"/>
          </w:tcPr>
          <w:p w14:paraId="2729FD48" w14:textId="53AEC3F4" w:rsidR="004B7785" w:rsidRPr="00AB2345" w:rsidRDefault="004B778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3</w:t>
            </w:r>
          </w:p>
        </w:tc>
        <w:tc>
          <w:tcPr>
            <w:tcW w:w="5158" w:type="dxa"/>
          </w:tcPr>
          <w:p w14:paraId="10E67818" w14:textId="5B077172" w:rsidR="004B7785" w:rsidRPr="00AB2345" w:rsidRDefault="005A074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Стручни  сарадници</w:t>
            </w:r>
          </w:p>
        </w:tc>
        <w:tc>
          <w:tcPr>
            <w:tcW w:w="3117" w:type="dxa"/>
          </w:tcPr>
          <w:p w14:paraId="7499E863" w14:textId="59B981D5" w:rsidR="004B7785" w:rsidRPr="00AB2345" w:rsidRDefault="003E2040"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186.287,16</w:t>
            </w:r>
          </w:p>
        </w:tc>
      </w:tr>
      <w:tr w:rsidR="004B7785" w:rsidRPr="00AB2345" w14:paraId="4C878D22" w14:textId="77777777" w:rsidTr="004B7785">
        <w:tc>
          <w:tcPr>
            <w:tcW w:w="1075" w:type="dxa"/>
          </w:tcPr>
          <w:p w14:paraId="7C5C3288" w14:textId="72A03F4E" w:rsidR="004B7785" w:rsidRPr="00AB2345" w:rsidRDefault="004B778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4</w:t>
            </w:r>
          </w:p>
        </w:tc>
        <w:tc>
          <w:tcPr>
            <w:tcW w:w="5158" w:type="dxa"/>
          </w:tcPr>
          <w:p w14:paraId="780B8862" w14:textId="42909888" w:rsidR="004B7785" w:rsidRPr="00AB2345" w:rsidRDefault="005A074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Административно особље</w:t>
            </w:r>
          </w:p>
        </w:tc>
        <w:tc>
          <w:tcPr>
            <w:tcW w:w="3117" w:type="dxa"/>
          </w:tcPr>
          <w:p w14:paraId="6D7C16E7" w14:textId="68552981" w:rsidR="004B7785" w:rsidRPr="00AB2345" w:rsidRDefault="003E2040"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124.800,00</w:t>
            </w:r>
          </w:p>
        </w:tc>
      </w:tr>
      <w:tr w:rsidR="004B7785" w:rsidRPr="00AB2345" w14:paraId="5ADF84AF" w14:textId="77777777" w:rsidTr="004B7785">
        <w:tc>
          <w:tcPr>
            <w:tcW w:w="1075" w:type="dxa"/>
          </w:tcPr>
          <w:p w14:paraId="7BDF4B7B" w14:textId="08A9811C" w:rsidR="004B7785" w:rsidRPr="00AB2345" w:rsidRDefault="004B778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5</w:t>
            </w:r>
          </w:p>
        </w:tc>
        <w:tc>
          <w:tcPr>
            <w:tcW w:w="5158" w:type="dxa"/>
          </w:tcPr>
          <w:p w14:paraId="405FB3A8" w14:textId="79C7CAA7" w:rsidR="004B7785" w:rsidRPr="00AB2345" w:rsidRDefault="005A0745" w:rsidP="00711496">
            <w:pPr>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lang w:val="sr-Cyrl-RS"/>
              </w:rPr>
              <w:t xml:space="preserve">Помоћно особље- </w:t>
            </w:r>
          </w:p>
        </w:tc>
        <w:tc>
          <w:tcPr>
            <w:tcW w:w="3117" w:type="dxa"/>
          </w:tcPr>
          <w:p w14:paraId="327C052E" w14:textId="119EAF0C" w:rsidR="004B7785" w:rsidRPr="00AB2345" w:rsidRDefault="003E2040" w:rsidP="00711496">
            <w:pPr>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477.888,84</w:t>
            </w:r>
          </w:p>
        </w:tc>
      </w:tr>
    </w:tbl>
    <w:p w14:paraId="0209496C" w14:textId="77777777" w:rsidR="004B7785" w:rsidRPr="00AB2345" w:rsidRDefault="004B7785" w:rsidP="00711496">
      <w:pPr>
        <w:spacing w:after="160" w:line="259" w:lineRule="auto"/>
        <w:rPr>
          <w:rFonts w:ascii="Arial" w:eastAsiaTheme="minorHAnsi" w:hAnsi="Arial" w:cs="Arial"/>
          <w:sz w:val="22"/>
          <w:szCs w:val="22"/>
          <w:lang w:val="sr-Cyrl-RS"/>
        </w:rPr>
      </w:pPr>
    </w:p>
    <w:p w14:paraId="26784985" w14:textId="454AC5C7" w:rsidR="002F14A8" w:rsidRPr="002F14A8" w:rsidRDefault="002F14A8" w:rsidP="00711496">
      <w:pPr>
        <w:spacing w:after="160" w:line="259" w:lineRule="auto"/>
        <w:rPr>
          <w:rFonts w:ascii="Arial" w:eastAsiaTheme="minorHAnsi" w:hAnsi="Arial" w:cs="Arial"/>
          <w:sz w:val="22"/>
          <w:szCs w:val="22"/>
        </w:rPr>
      </w:pPr>
      <w:r>
        <w:rPr>
          <w:rFonts w:ascii="Arial" w:eastAsiaTheme="minorHAnsi" w:hAnsi="Arial" w:cs="Arial"/>
          <w:sz w:val="22"/>
          <w:szCs w:val="22"/>
          <w:lang w:val="sr-Cyrl-RS"/>
        </w:rPr>
        <w:t xml:space="preserve">Након усвајања од стране Школског одбора ,Информатор о раду објавити на сајту установе </w:t>
      </w:r>
      <w:hyperlink r:id="rId19" w:history="1">
        <w:r w:rsidRPr="00282CBA">
          <w:rPr>
            <w:rStyle w:val="Hyperlink"/>
            <w:rFonts w:ascii="Arial" w:eastAsiaTheme="minorHAnsi" w:hAnsi="Arial" w:cs="Arial"/>
            <w:sz w:val="22"/>
            <w:szCs w:val="22"/>
          </w:rPr>
          <w:t>www.osjabuka.edu.rs</w:t>
        </w:r>
      </w:hyperlink>
      <w:r>
        <w:rPr>
          <w:rFonts w:ascii="Arial" w:eastAsiaTheme="minorHAnsi" w:hAnsi="Arial" w:cs="Arial"/>
          <w:sz w:val="22"/>
          <w:szCs w:val="22"/>
        </w:rPr>
        <w:t xml:space="preserve"> .</w:t>
      </w:r>
    </w:p>
    <w:p w14:paraId="5B47A63E" w14:textId="77777777" w:rsidR="002F14A8" w:rsidRPr="002F14A8" w:rsidRDefault="002F14A8" w:rsidP="00711496">
      <w:pPr>
        <w:spacing w:after="160" w:line="259" w:lineRule="auto"/>
        <w:rPr>
          <w:rFonts w:ascii="Arial" w:eastAsiaTheme="minorHAnsi" w:hAnsi="Arial" w:cs="Arial"/>
          <w:sz w:val="22"/>
          <w:szCs w:val="22"/>
          <w:lang w:val="sr-Cyrl-RS"/>
        </w:rPr>
      </w:pPr>
    </w:p>
    <w:p w14:paraId="086F812A" w14:textId="107153D1" w:rsidR="00EC3BA2" w:rsidRDefault="00711496" w:rsidP="002F14A8">
      <w:pPr>
        <w:tabs>
          <w:tab w:val="left" w:pos="6030"/>
        </w:tabs>
        <w:spacing w:after="160" w:line="259" w:lineRule="auto"/>
        <w:rPr>
          <w:rFonts w:ascii="Arial" w:eastAsiaTheme="minorHAnsi" w:hAnsi="Arial" w:cs="Arial"/>
          <w:sz w:val="22"/>
          <w:szCs w:val="22"/>
          <w:lang w:val="sr-Cyrl-RS"/>
        </w:rPr>
      </w:pPr>
      <w:r w:rsidRPr="00AB2345">
        <w:rPr>
          <w:rFonts w:ascii="Arial" w:eastAsiaTheme="minorHAnsi" w:hAnsi="Arial" w:cs="Arial"/>
          <w:sz w:val="22"/>
          <w:szCs w:val="22"/>
        </w:rPr>
        <w:t xml:space="preserve"> </w:t>
      </w:r>
      <w:r w:rsidR="00345FF3">
        <w:rPr>
          <w:rFonts w:ascii="Arial" w:eastAsiaTheme="minorHAnsi" w:hAnsi="Arial" w:cs="Arial"/>
          <w:sz w:val="22"/>
          <w:szCs w:val="22"/>
          <w:lang w:val="sr-Cyrl-RS"/>
        </w:rPr>
        <w:t xml:space="preserve">                                                                                               </w:t>
      </w:r>
      <w:r w:rsidR="00AB266C">
        <w:rPr>
          <w:rFonts w:ascii="Arial" w:eastAsiaTheme="minorHAnsi" w:hAnsi="Arial" w:cs="Arial"/>
          <w:sz w:val="22"/>
          <w:szCs w:val="22"/>
          <w:lang w:val="sr-Cyrl-RS"/>
        </w:rPr>
        <w:t>Директор школе</w:t>
      </w:r>
    </w:p>
    <w:p w14:paraId="0090D28C" w14:textId="2B58FA67" w:rsidR="00345FF3" w:rsidRDefault="00345FF3" w:rsidP="002F14A8">
      <w:pPr>
        <w:tabs>
          <w:tab w:val="left" w:pos="6030"/>
        </w:tabs>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                                                                                               _______________________</w:t>
      </w:r>
    </w:p>
    <w:p w14:paraId="0F8B0F46" w14:textId="6FCEAFF7" w:rsidR="00345FF3" w:rsidRPr="00345FF3" w:rsidRDefault="00345FF3" w:rsidP="002F14A8">
      <w:pPr>
        <w:tabs>
          <w:tab w:val="left" w:pos="6030"/>
        </w:tabs>
        <w:spacing w:after="160" w:line="259"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                                                                                               (</w:t>
      </w:r>
      <w:r w:rsidR="00AB266C">
        <w:rPr>
          <w:rFonts w:ascii="Arial" w:eastAsiaTheme="minorHAnsi" w:hAnsi="Arial" w:cs="Arial"/>
          <w:sz w:val="22"/>
          <w:szCs w:val="22"/>
          <w:lang w:val="sr-Cyrl-RS"/>
        </w:rPr>
        <w:t>Биљана Ђуровић</w:t>
      </w:r>
      <w:r>
        <w:rPr>
          <w:rFonts w:ascii="Arial" w:eastAsiaTheme="minorHAnsi" w:hAnsi="Arial" w:cs="Arial"/>
          <w:sz w:val="22"/>
          <w:szCs w:val="22"/>
          <w:lang w:val="sr-Cyrl-RS"/>
        </w:rPr>
        <w:t>)</w:t>
      </w:r>
    </w:p>
    <w:p w14:paraId="38A0434F" w14:textId="5D28BA4C" w:rsidR="002F14A8" w:rsidRPr="002F14A8" w:rsidRDefault="002F14A8" w:rsidP="002F14A8">
      <w:pPr>
        <w:tabs>
          <w:tab w:val="left" w:pos="6030"/>
        </w:tabs>
        <w:spacing w:after="160" w:line="259" w:lineRule="auto"/>
        <w:rPr>
          <w:rFonts w:ascii="Arial" w:hAnsi="Arial" w:cs="Arial"/>
          <w:color w:val="000000"/>
          <w:spacing w:val="-4"/>
          <w:sz w:val="22"/>
          <w:szCs w:val="22"/>
          <w:lang w:val="sr-Cyrl-RS"/>
        </w:rPr>
      </w:pPr>
      <w:r>
        <w:rPr>
          <w:rFonts w:ascii="Arial" w:eastAsiaTheme="minorHAnsi" w:hAnsi="Arial" w:cs="Arial"/>
          <w:sz w:val="22"/>
          <w:szCs w:val="22"/>
          <w:lang w:val="sr-Cyrl-RS"/>
        </w:rPr>
        <w:lastRenderedPageBreak/>
        <w:t xml:space="preserve">                                                                                                 </w:t>
      </w:r>
    </w:p>
    <w:sectPr w:rsidR="002F14A8" w:rsidRPr="002F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0E7"/>
    <w:multiLevelType w:val="hybridMultilevel"/>
    <w:tmpl w:val="7C2E51BC"/>
    <w:lvl w:ilvl="0" w:tplc="08E6D1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04BF0"/>
    <w:multiLevelType w:val="hybridMultilevel"/>
    <w:tmpl w:val="F9C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90479"/>
    <w:multiLevelType w:val="hybridMultilevel"/>
    <w:tmpl w:val="712C13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BB153A"/>
    <w:multiLevelType w:val="hybridMultilevel"/>
    <w:tmpl w:val="8A36C5B4"/>
    <w:lvl w:ilvl="0" w:tplc="0572622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B4BB8"/>
    <w:multiLevelType w:val="hybridMultilevel"/>
    <w:tmpl w:val="C13CBE84"/>
    <w:lvl w:ilvl="0" w:tplc="D9E2547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8F39A8"/>
    <w:multiLevelType w:val="hybridMultilevel"/>
    <w:tmpl w:val="AFB89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34385"/>
    <w:multiLevelType w:val="hybridMultilevel"/>
    <w:tmpl w:val="B554F634"/>
    <w:lvl w:ilvl="0" w:tplc="70DAFE42">
      <w:start w:val="10"/>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157489F"/>
    <w:multiLevelType w:val="hybridMultilevel"/>
    <w:tmpl w:val="047C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439B"/>
    <w:multiLevelType w:val="hybridMultilevel"/>
    <w:tmpl w:val="BE6EFC50"/>
    <w:lvl w:ilvl="0" w:tplc="08E6D1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117D14"/>
    <w:multiLevelType w:val="hybridMultilevel"/>
    <w:tmpl w:val="68168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C418BF"/>
    <w:multiLevelType w:val="hybridMultilevel"/>
    <w:tmpl w:val="D02E074A"/>
    <w:lvl w:ilvl="0" w:tplc="43D22E2C">
      <w:start w:val="1"/>
      <w:numFmt w:val="decimal"/>
      <w:lvlText w:val="%1."/>
      <w:lvlJc w:val="left"/>
      <w:pPr>
        <w:ind w:left="4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2B5C2BF4"/>
    <w:multiLevelType w:val="hybridMultilevel"/>
    <w:tmpl w:val="0DFE3DDA"/>
    <w:lvl w:ilvl="0" w:tplc="73ECA554">
      <w:start w:val="1"/>
      <w:numFmt w:val="upp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3A673C42"/>
    <w:multiLevelType w:val="hybridMultilevel"/>
    <w:tmpl w:val="F14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428C"/>
    <w:multiLevelType w:val="hybridMultilevel"/>
    <w:tmpl w:val="808885B2"/>
    <w:lvl w:ilvl="0" w:tplc="4C443142">
      <w:start w:val="1"/>
      <w:numFmt w:val="bullet"/>
      <w:lvlText w:val="-"/>
      <w:lvlJc w:val="left"/>
      <w:pPr>
        <w:tabs>
          <w:tab w:val="num" w:pos="1092"/>
        </w:tabs>
        <w:ind w:left="1092" w:hanging="360"/>
      </w:pPr>
      <w:rPr>
        <w:rFonts w:ascii="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start w:val="1"/>
      <w:numFmt w:val="bullet"/>
      <w:lvlText w:val=""/>
      <w:lvlJc w:val="left"/>
      <w:pPr>
        <w:ind w:left="2712" w:hanging="360"/>
      </w:pPr>
      <w:rPr>
        <w:rFonts w:ascii="Wingdings" w:hAnsi="Wingdings" w:hint="default"/>
      </w:rPr>
    </w:lvl>
    <w:lvl w:ilvl="3" w:tplc="04090001">
      <w:start w:val="1"/>
      <w:numFmt w:val="bullet"/>
      <w:lvlText w:val=""/>
      <w:lvlJc w:val="left"/>
      <w:pPr>
        <w:ind w:left="3432" w:hanging="360"/>
      </w:pPr>
      <w:rPr>
        <w:rFonts w:ascii="Symbol" w:hAnsi="Symbol" w:hint="default"/>
      </w:rPr>
    </w:lvl>
    <w:lvl w:ilvl="4" w:tplc="04090003">
      <w:start w:val="1"/>
      <w:numFmt w:val="bullet"/>
      <w:lvlText w:val="o"/>
      <w:lvlJc w:val="left"/>
      <w:pPr>
        <w:ind w:left="4152" w:hanging="360"/>
      </w:pPr>
      <w:rPr>
        <w:rFonts w:ascii="Courier New" w:hAnsi="Courier New" w:cs="Courier New" w:hint="default"/>
      </w:rPr>
    </w:lvl>
    <w:lvl w:ilvl="5" w:tplc="04090005">
      <w:start w:val="1"/>
      <w:numFmt w:val="bullet"/>
      <w:lvlText w:val=""/>
      <w:lvlJc w:val="left"/>
      <w:pPr>
        <w:ind w:left="4872" w:hanging="360"/>
      </w:pPr>
      <w:rPr>
        <w:rFonts w:ascii="Wingdings" w:hAnsi="Wingdings" w:hint="default"/>
      </w:rPr>
    </w:lvl>
    <w:lvl w:ilvl="6" w:tplc="04090001">
      <w:start w:val="1"/>
      <w:numFmt w:val="bullet"/>
      <w:lvlText w:val=""/>
      <w:lvlJc w:val="left"/>
      <w:pPr>
        <w:ind w:left="5592" w:hanging="360"/>
      </w:pPr>
      <w:rPr>
        <w:rFonts w:ascii="Symbol" w:hAnsi="Symbol" w:hint="default"/>
      </w:rPr>
    </w:lvl>
    <w:lvl w:ilvl="7" w:tplc="04090003">
      <w:start w:val="1"/>
      <w:numFmt w:val="bullet"/>
      <w:lvlText w:val="o"/>
      <w:lvlJc w:val="left"/>
      <w:pPr>
        <w:ind w:left="6312" w:hanging="360"/>
      </w:pPr>
      <w:rPr>
        <w:rFonts w:ascii="Courier New" w:hAnsi="Courier New" w:cs="Courier New" w:hint="default"/>
      </w:rPr>
    </w:lvl>
    <w:lvl w:ilvl="8" w:tplc="04090005">
      <w:start w:val="1"/>
      <w:numFmt w:val="bullet"/>
      <w:lvlText w:val=""/>
      <w:lvlJc w:val="left"/>
      <w:pPr>
        <w:ind w:left="7032" w:hanging="360"/>
      </w:pPr>
      <w:rPr>
        <w:rFonts w:ascii="Wingdings" w:hAnsi="Wingdings" w:hint="default"/>
      </w:rPr>
    </w:lvl>
  </w:abstractNum>
  <w:abstractNum w:abstractNumId="14" w15:restartNumberingAfterBreak="0">
    <w:nsid w:val="4C04763B"/>
    <w:multiLevelType w:val="hybridMultilevel"/>
    <w:tmpl w:val="EB8631C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5" w15:restartNumberingAfterBreak="0">
    <w:nsid w:val="54AC182A"/>
    <w:multiLevelType w:val="hybridMultilevel"/>
    <w:tmpl w:val="6F72CC16"/>
    <w:lvl w:ilvl="0" w:tplc="4C443142">
      <w:start w:val="1"/>
      <w:numFmt w:val="bullet"/>
      <w:lvlText w:val="-"/>
      <w:lvlJc w:val="left"/>
      <w:pPr>
        <w:tabs>
          <w:tab w:val="num" w:pos="1092"/>
        </w:tabs>
        <w:ind w:left="1092" w:hanging="360"/>
      </w:pPr>
      <w:rPr>
        <w:rFonts w:ascii="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start w:val="1"/>
      <w:numFmt w:val="bullet"/>
      <w:lvlText w:val=""/>
      <w:lvlJc w:val="left"/>
      <w:pPr>
        <w:ind w:left="2712" w:hanging="360"/>
      </w:pPr>
      <w:rPr>
        <w:rFonts w:ascii="Wingdings" w:hAnsi="Wingdings" w:hint="default"/>
      </w:rPr>
    </w:lvl>
    <w:lvl w:ilvl="3" w:tplc="04090001">
      <w:start w:val="1"/>
      <w:numFmt w:val="bullet"/>
      <w:lvlText w:val=""/>
      <w:lvlJc w:val="left"/>
      <w:pPr>
        <w:ind w:left="3432" w:hanging="360"/>
      </w:pPr>
      <w:rPr>
        <w:rFonts w:ascii="Symbol" w:hAnsi="Symbol" w:hint="default"/>
      </w:rPr>
    </w:lvl>
    <w:lvl w:ilvl="4" w:tplc="04090003">
      <w:start w:val="1"/>
      <w:numFmt w:val="bullet"/>
      <w:lvlText w:val="o"/>
      <w:lvlJc w:val="left"/>
      <w:pPr>
        <w:ind w:left="4152" w:hanging="360"/>
      </w:pPr>
      <w:rPr>
        <w:rFonts w:ascii="Courier New" w:hAnsi="Courier New" w:cs="Courier New" w:hint="default"/>
      </w:rPr>
    </w:lvl>
    <w:lvl w:ilvl="5" w:tplc="04090005">
      <w:start w:val="1"/>
      <w:numFmt w:val="bullet"/>
      <w:lvlText w:val=""/>
      <w:lvlJc w:val="left"/>
      <w:pPr>
        <w:ind w:left="4872" w:hanging="360"/>
      </w:pPr>
      <w:rPr>
        <w:rFonts w:ascii="Wingdings" w:hAnsi="Wingdings" w:hint="default"/>
      </w:rPr>
    </w:lvl>
    <w:lvl w:ilvl="6" w:tplc="04090001">
      <w:start w:val="1"/>
      <w:numFmt w:val="bullet"/>
      <w:lvlText w:val=""/>
      <w:lvlJc w:val="left"/>
      <w:pPr>
        <w:ind w:left="5592" w:hanging="360"/>
      </w:pPr>
      <w:rPr>
        <w:rFonts w:ascii="Symbol" w:hAnsi="Symbol" w:hint="default"/>
      </w:rPr>
    </w:lvl>
    <w:lvl w:ilvl="7" w:tplc="04090003">
      <w:start w:val="1"/>
      <w:numFmt w:val="bullet"/>
      <w:lvlText w:val="o"/>
      <w:lvlJc w:val="left"/>
      <w:pPr>
        <w:ind w:left="6312" w:hanging="360"/>
      </w:pPr>
      <w:rPr>
        <w:rFonts w:ascii="Courier New" w:hAnsi="Courier New" w:cs="Courier New" w:hint="default"/>
      </w:rPr>
    </w:lvl>
    <w:lvl w:ilvl="8" w:tplc="04090005">
      <w:start w:val="1"/>
      <w:numFmt w:val="bullet"/>
      <w:lvlText w:val=""/>
      <w:lvlJc w:val="left"/>
      <w:pPr>
        <w:ind w:left="7032" w:hanging="360"/>
      </w:pPr>
      <w:rPr>
        <w:rFonts w:ascii="Wingdings" w:hAnsi="Wingdings" w:hint="default"/>
      </w:rPr>
    </w:lvl>
  </w:abstractNum>
  <w:abstractNum w:abstractNumId="16" w15:restartNumberingAfterBreak="0">
    <w:nsid w:val="67351E25"/>
    <w:multiLevelType w:val="hybridMultilevel"/>
    <w:tmpl w:val="847CE706"/>
    <w:lvl w:ilvl="0" w:tplc="B978D81E">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847458A"/>
    <w:multiLevelType w:val="hybridMultilevel"/>
    <w:tmpl w:val="29EED83A"/>
    <w:lvl w:ilvl="0" w:tplc="FFFFFFFF">
      <w:start w:val="1"/>
      <w:numFmt w:val="decimal"/>
      <w:lvlText w:val="%1."/>
      <w:lvlJc w:val="left"/>
      <w:pPr>
        <w:tabs>
          <w:tab w:val="num" w:pos="1353"/>
        </w:tabs>
        <w:ind w:left="1353"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8" w15:restartNumberingAfterBreak="0">
    <w:nsid w:val="68944C3D"/>
    <w:multiLevelType w:val="hybridMultilevel"/>
    <w:tmpl w:val="07DA8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AB0249"/>
    <w:multiLevelType w:val="hybridMultilevel"/>
    <w:tmpl w:val="C0C60B38"/>
    <w:lvl w:ilvl="0" w:tplc="FFFFFFFF">
      <w:start w:val="1"/>
      <w:numFmt w:val="decimal"/>
      <w:lvlText w:val="%1."/>
      <w:lvlJc w:val="left"/>
      <w:pPr>
        <w:tabs>
          <w:tab w:val="num" w:pos="1778"/>
        </w:tabs>
        <w:ind w:left="1778"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15:restartNumberingAfterBreak="0">
    <w:nsid w:val="7285287D"/>
    <w:multiLevelType w:val="hybridMultilevel"/>
    <w:tmpl w:val="E0223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CD4C19"/>
    <w:multiLevelType w:val="hybridMultilevel"/>
    <w:tmpl w:val="C6646A44"/>
    <w:lvl w:ilvl="0" w:tplc="61B85AE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59470001">
    <w:abstractNumId w:val="9"/>
  </w:num>
  <w:num w:numId="2" w16cid:durableId="260382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856512">
    <w:abstractNumId w:val="2"/>
  </w:num>
  <w:num w:numId="4" w16cid:durableId="1788424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378128">
    <w:abstractNumId w:val="20"/>
  </w:num>
  <w:num w:numId="6" w16cid:durableId="16023783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424915">
    <w:abstractNumId w:val="18"/>
  </w:num>
  <w:num w:numId="8" w16cid:durableId="1300038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8228784">
    <w:abstractNumId w:val="14"/>
  </w:num>
  <w:num w:numId="10" w16cid:durableId="1523547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627205">
    <w:abstractNumId w:val="21"/>
  </w:num>
  <w:num w:numId="12" w16cid:durableId="2008704812">
    <w:abstractNumId w:val="21"/>
  </w:num>
  <w:num w:numId="13" w16cid:durableId="34428494">
    <w:abstractNumId w:val="15"/>
  </w:num>
  <w:num w:numId="14" w16cid:durableId="296299120">
    <w:abstractNumId w:val="15"/>
  </w:num>
  <w:num w:numId="15" w16cid:durableId="1351906790">
    <w:abstractNumId w:val="13"/>
  </w:num>
  <w:num w:numId="16" w16cid:durableId="396904592">
    <w:abstractNumId w:val="13"/>
  </w:num>
  <w:num w:numId="17" w16cid:durableId="259458775">
    <w:abstractNumId w:val="17"/>
  </w:num>
  <w:num w:numId="18" w16cid:durableId="20822889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3666698">
    <w:abstractNumId w:val="19"/>
  </w:num>
  <w:num w:numId="20" w16cid:durableId="522060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7508114">
    <w:abstractNumId w:val="0"/>
  </w:num>
  <w:num w:numId="22" w16cid:durableId="442499429">
    <w:abstractNumId w:val="0"/>
  </w:num>
  <w:num w:numId="23" w16cid:durableId="663509200">
    <w:abstractNumId w:val="8"/>
  </w:num>
  <w:num w:numId="24" w16cid:durableId="311645836">
    <w:abstractNumId w:val="8"/>
  </w:num>
  <w:num w:numId="25" w16cid:durableId="1283226947">
    <w:abstractNumId w:val="6"/>
  </w:num>
  <w:num w:numId="26" w16cid:durableId="171307510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0956998">
    <w:abstractNumId w:val="10"/>
  </w:num>
  <w:num w:numId="28" w16cid:durableId="1868905821">
    <w:abstractNumId w:val="16"/>
  </w:num>
  <w:num w:numId="29" w16cid:durableId="56976161">
    <w:abstractNumId w:val="11"/>
  </w:num>
  <w:num w:numId="30" w16cid:durableId="1722946123">
    <w:abstractNumId w:val="4"/>
  </w:num>
  <w:num w:numId="31" w16cid:durableId="1201627335">
    <w:abstractNumId w:val="3"/>
  </w:num>
  <w:num w:numId="32" w16cid:durableId="675767939">
    <w:abstractNumId w:val="1"/>
  </w:num>
  <w:num w:numId="33" w16cid:durableId="1907180509">
    <w:abstractNumId w:val="12"/>
  </w:num>
  <w:num w:numId="34" w16cid:durableId="943003361">
    <w:abstractNumId w:val="5"/>
  </w:num>
  <w:num w:numId="35" w16cid:durableId="2143039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A2"/>
    <w:rsid w:val="000020CF"/>
    <w:rsid w:val="0002225C"/>
    <w:rsid w:val="00026316"/>
    <w:rsid w:val="0002798B"/>
    <w:rsid w:val="0003477F"/>
    <w:rsid w:val="00034C9C"/>
    <w:rsid w:val="000575E9"/>
    <w:rsid w:val="000634C0"/>
    <w:rsid w:val="00067EF2"/>
    <w:rsid w:val="00073842"/>
    <w:rsid w:val="0008125F"/>
    <w:rsid w:val="000835A2"/>
    <w:rsid w:val="000945BE"/>
    <w:rsid w:val="00095E16"/>
    <w:rsid w:val="000B6909"/>
    <w:rsid w:val="000D1DE5"/>
    <w:rsid w:val="000D68CF"/>
    <w:rsid w:val="000E0A17"/>
    <w:rsid w:val="000F2AB9"/>
    <w:rsid w:val="000F6008"/>
    <w:rsid w:val="0010301B"/>
    <w:rsid w:val="00111177"/>
    <w:rsid w:val="0011712C"/>
    <w:rsid w:val="00124834"/>
    <w:rsid w:val="001258FE"/>
    <w:rsid w:val="001264A8"/>
    <w:rsid w:val="00145342"/>
    <w:rsid w:val="001A031D"/>
    <w:rsid w:val="001A1C56"/>
    <w:rsid w:val="001A315E"/>
    <w:rsid w:val="001A4170"/>
    <w:rsid w:val="001B0EB2"/>
    <w:rsid w:val="001B1FCC"/>
    <w:rsid w:val="001B467F"/>
    <w:rsid w:val="001B64A5"/>
    <w:rsid w:val="001C11E5"/>
    <w:rsid w:val="001D3B90"/>
    <w:rsid w:val="001D6681"/>
    <w:rsid w:val="001F3546"/>
    <w:rsid w:val="001F6E9D"/>
    <w:rsid w:val="001F7769"/>
    <w:rsid w:val="001F7975"/>
    <w:rsid w:val="00204115"/>
    <w:rsid w:val="00206C5C"/>
    <w:rsid w:val="00221C17"/>
    <w:rsid w:val="00234038"/>
    <w:rsid w:val="00235681"/>
    <w:rsid w:val="00236B5D"/>
    <w:rsid w:val="00250073"/>
    <w:rsid w:val="002569A2"/>
    <w:rsid w:val="00262B8B"/>
    <w:rsid w:val="00275EF3"/>
    <w:rsid w:val="00281EED"/>
    <w:rsid w:val="00294BC8"/>
    <w:rsid w:val="002A657B"/>
    <w:rsid w:val="002A7F13"/>
    <w:rsid w:val="002B2324"/>
    <w:rsid w:val="002C5AA2"/>
    <w:rsid w:val="002E2408"/>
    <w:rsid w:val="002F14A8"/>
    <w:rsid w:val="002F562C"/>
    <w:rsid w:val="00323A6E"/>
    <w:rsid w:val="003265E5"/>
    <w:rsid w:val="00326D0A"/>
    <w:rsid w:val="00336FDD"/>
    <w:rsid w:val="003377FA"/>
    <w:rsid w:val="00345FF3"/>
    <w:rsid w:val="00362D72"/>
    <w:rsid w:val="003659F1"/>
    <w:rsid w:val="00366AC7"/>
    <w:rsid w:val="00375CAC"/>
    <w:rsid w:val="00383655"/>
    <w:rsid w:val="003A3596"/>
    <w:rsid w:val="003A4D3F"/>
    <w:rsid w:val="003B053C"/>
    <w:rsid w:val="003B244F"/>
    <w:rsid w:val="003B4C05"/>
    <w:rsid w:val="003B751B"/>
    <w:rsid w:val="003C18EB"/>
    <w:rsid w:val="003C455A"/>
    <w:rsid w:val="003D4774"/>
    <w:rsid w:val="003E2040"/>
    <w:rsid w:val="003E7823"/>
    <w:rsid w:val="003F5114"/>
    <w:rsid w:val="00413590"/>
    <w:rsid w:val="0041520B"/>
    <w:rsid w:val="0042720E"/>
    <w:rsid w:val="00432107"/>
    <w:rsid w:val="0044616E"/>
    <w:rsid w:val="004B3922"/>
    <w:rsid w:val="004B6533"/>
    <w:rsid w:val="004B7785"/>
    <w:rsid w:val="004D77E5"/>
    <w:rsid w:val="004E2BAC"/>
    <w:rsid w:val="004E32C0"/>
    <w:rsid w:val="0051327F"/>
    <w:rsid w:val="00522F62"/>
    <w:rsid w:val="00524863"/>
    <w:rsid w:val="005464BC"/>
    <w:rsid w:val="00555C47"/>
    <w:rsid w:val="00564542"/>
    <w:rsid w:val="005915AE"/>
    <w:rsid w:val="0059549A"/>
    <w:rsid w:val="005A0745"/>
    <w:rsid w:val="005A6AFC"/>
    <w:rsid w:val="005B61C5"/>
    <w:rsid w:val="005C18DC"/>
    <w:rsid w:val="005C35CC"/>
    <w:rsid w:val="005D639A"/>
    <w:rsid w:val="005E0103"/>
    <w:rsid w:val="005E2D7F"/>
    <w:rsid w:val="005E5FA9"/>
    <w:rsid w:val="0060127D"/>
    <w:rsid w:val="00604F2C"/>
    <w:rsid w:val="0062270A"/>
    <w:rsid w:val="0062637B"/>
    <w:rsid w:val="00630783"/>
    <w:rsid w:val="006312C0"/>
    <w:rsid w:val="006344E4"/>
    <w:rsid w:val="006372F1"/>
    <w:rsid w:val="00644185"/>
    <w:rsid w:val="00655E29"/>
    <w:rsid w:val="00685E19"/>
    <w:rsid w:val="00690215"/>
    <w:rsid w:val="006923F7"/>
    <w:rsid w:val="00696AC0"/>
    <w:rsid w:val="006B00B2"/>
    <w:rsid w:val="006B6A64"/>
    <w:rsid w:val="006C25E2"/>
    <w:rsid w:val="006C7875"/>
    <w:rsid w:val="006D377C"/>
    <w:rsid w:val="006E1043"/>
    <w:rsid w:val="006E2361"/>
    <w:rsid w:val="006F3366"/>
    <w:rsid w:val="00701B08"/>
    <w:rsid w:val="00711496"/>
    <w:rsid w:val="00712772"/>
    <w:rsid w:val="00713E78"/>
    <w:rsid w:val="00715B17"/>
    <w:rsid w:val="00723220"/>
    <w:rsid w:val="00742E91"/>
    <w:rsid w:val="00760BE9"/>
    <w:rsid w:val="00772BE6"/>
    <w:rsid w:val="00780CBE"/>
    <w:rsid w:val="007A628E"/>
    <w:rsid w:val="007B0621"/>
    <w:rsid w:val="007D0F5C"/>
    <w:rsid w:val="007D1229"/>
    <w:rsid w:val="007D5535"/>
    <w:rsid w:val="007E0A23"/>
    <w:rsid w:val="007E2453"/>
    <w:rsid w:val="007E648F"/>
    <w:rsid w:val="007F5EFB"/>
    <w:rsid w:val="00823F92"/>
    <w:rsid w:val="00824E8C"/>
    <w:rsid w:val="00827471"/>
    <w:rsid w:val="00827565"/>
    <w:rsid w:val="008471EA"/>
    <w:rsid w:val="00854204"/>
    <w:rsid w:val="0086202F"/>
    <w:rsid w:val="00867AA7"/>
    <w:rsid w:val="00870C23"/>
    <w:rsid w:val="008725F6"/>
    <w:rsid w:val="0088580F"/>
    <w:rsid w:val="008A20A6"/>
    <w:rsid w:val="008B1885"/>
    <w:rsid w:val="008C24FB"/>
    <w:rsid w:val="008C5B38"/>
    <w:rsid w:val="008C7CC6"/>
    <w:rsid w:val="008E0112"/>
    <w:rsid w:val="008E7EE5"/>
    <w:rsid w:val="008F39AE"/>
    <w:rsid w:val="00900EC0"/>
    <w:rsid w:val="0090114E"/>
    <w:rsid w:val="0091046E"/>
    <w:rsid w:val="0091705F"/>
    <w:rsid w:val="009314EF"/>
    <w:rsid w:val="00950091"/>
    <w:rsid w:val="009526D3"/>
    <w:rsid w:val="00960A10"/>
    <w:rsid w:val="00965EFC"/>
    <w:rsid w:val="009665EE"/>
    <w:rsid w:val="00970CF3"/>
    <w:rsid w:val="009768DE"/>
    <w:rsid w:val="00991CAF"/>
    <w:rsid w:val="009B14CF"/>
    <w:rsid w:val="009B2AA2"/>
    <w:rsid w:val="009B43B4"/>
    <w:rsid w:val="009B462E"/>
    <w:rsid w:val="009C443F"/>
    <w:rsid w:val="009E444C"/>
    <w:rsid w:val="009F0692"/>
    <w:rsid w:val="009F7DFF"/>
    <w:rsid w:val="00A13034"/>
    <w:rsid w:val="00A161AB"/>
    <w:rsid w:val="00A17BF9"/>
    <w:rsid w:val="00A2243A"/>
    <w:rsid w:val="00A427C6"/>
    <w:rsid w:val="00A54F44"/>
    <w:rsid w:val="00A607D5"/>
    <w:rsid w:val="00A63839"/>
    <w:rsid w:val="00A7202F"/>
    <w:rsid w:val="00A77E27"/>
    <w:rsid w:val="00A84995"/>
    <w:rsid w:val="00A90906"/>
    <w:rsid w:val="00A94985"/>
    <w:rsid w:val="00A977E1"/>
    <w:rsid w:val="00AA36C5"/>
    <w:rsid w:val="00AB2345"/>
    <w:rsid w:val="00AB266C"/>
    <w:rsid w:val="00AC01C4"/>
    <w:rsid w:val="00AC142D"/>
    <w:rsid w:val="00AD0999"/>
    <w:rsid w:val="00AD17C6"/>
    <w:rsid w:val="00AD7CD8"/>
    <w:rsid w:val="00B048BC"/>
    <w:rsid w:val="00B0528E"/>
    <w:rsid w:val="00B059F8"/>
    <w:rsid w:val="00B13551"/>
    <w:rsid w:val="00B338E8"/>
    <w:rsid w:val="00B378C8"/>
    <w:rsid w:val="00B575DA"/>
    <w:rsid w:val="00B6226C"/>
    <w:rsid w:val="00B70E6C"/>
    <w:rsid w:val="00B72E8B"/>
    <w:rsid w:val="00B85993"/>
    <w:rsid w:val="00B86D30"/>
    <w:rsid w:val="00B95F98"/>
    <w:rsid w:val="00B96B81"/>
    <w:rsid w:val="00BA26EF"/>
    <w:rsid w:val="00BB0B70"/>
    <w:rsid w:val="00BC5DAF"/>
    <w:rsid w:val="00BC6379"/>
    <w:rsid w:val="00BC7A0A"/>
    <w:rsid w:val="00BD5DFA"/>
    <w:rsid w:val="00BE7EEC"/>
    <w:rsid w:val="00BF6EC5"/>
    <w:rsid w:val="00C14F0E"/>
    <w:rsid w:val="00C16CD4"/>
    <w:rsid w:val="00C21727"/>
    <w:rsid w:val="00C21B80"/>
    <w:rsid w:val="00C2347E"/>
    <w:rsid w:val="00C2549D"/>
    <w:rsid w:val="00C3484A"/>
    <w:rsid w:val="00C3485C"/>
    <w:rsid w:val="00C42CBF"/>
    <w:rsid w:val="00C44929"/>
    <w:rsid w:val="00C560F0"/>
    <w:rsid w:val="00C6136F"/>
    <w:rsid w:val="00C62D5D"/>
    <w:rsid w:val="00C7057B"/>
    <w:rsid w:val="00C7105C"/>
    <w:rsid w:val="00C84093"/>
    <w:rsid w:val="00CB1111"/>
    <w:rsid w:val="00CC00DE"/>
    <w:rsid w:val="00CC0BC9"/>
    <w:rsid w:val="00CD637E"/>
    <w:rsid w:val="00CE04E2"/>
    <w:rsid w:val="00CE7300"/>
    <w:rsid w:val="00D0011A"/>
    <w:rsid w:val="00D07B64"/>
    <w:rsid w:val="00D13B41"/>
    <w:rsid w:val="00D234EF"/>
    <w:rsid w:val="00D27704"/>
    <w:rsid w:val="00D43B17"/>
    <w:rsid w:val="00D46206"/>
    <w:rsid w:val="00D53C71"/>
    <w:rsid w:val="00D56C3A"/>
    <w:rsid w:val="00D61E94"/>
    <w:rsid w:val="00D724A9"/>
    <w:rsid w:val="00D724F5"/>
    <w:rsid w:val="00D84C2C"/>
    <w:rsid w:val="00D9560F"/>
    <w:rsid w:val="00DA20B2"/>
    <w:rsid w:val="00DB3F73"/>
    <w:rsid w:val="00DC2680"/>
    <w:rsid w:val="00DC6457"/>
    <w:rsid w:val="00DC65AD"/>
    <w:rsid w:val="00DF7ED7"/>
    <w:rsid w:val="00E03BBA"/>
    <w:rsid w:val="00E150D4"/>
    <w:rsid w:val="00E249B8"/>
    <w:rsid w:val="00E25932"/>
    <w:rsid w:val="00E31F23"/>
    <w:rsid w:val="00E412C2"/>
    <w:rsid w:val="00E41631"/>
    <w:rsid w:val="00E50CAB"/>
    <w:rsid w:val="00E61725"/>
    <w:rsid w:val="00E70D15"/>
    <w:rsid w:val="00E72D2C"/>
    <w:rsid w:val="00E818E6"/>
    <w:rsid w:val="00E81A34"/>
    <w:rsid w:val="00E844A9"/>
    <w:rsid w:val="00E873A2"/>
    <w:rsid w:val="00E9743C"/>
    <w:rsid w:val="00EA4B32"/>
    <w:rsid w:val="00EC1DA3"/>
    <w:rsid w:val="00EC3BA2"/>
    <w:rsid w:val="00ED03E4"/>
    <w:rsid w:val="00ED668D"/>
    <w:rsid w:val="00EF29E6"/>
    <w:rsid w:val="00F00AEC"/>
    <w:rsid w:val="00F1004B"/>
    <w:rsid w:val="00F47208"/>
    <w:rsid w:val="00F53CD9"/>
    <w:rsid w:val="00F54CA7"/>
    <w:rsid w:val="00F65C71"/>
    <w:rsid w:val="00F678C0"/>
    <w:rsid w:val="00F704DD"/>
    <w:rsid w:val="00F71305"/>
    <w:rsid w:val="00F750A3"/>
    <w:rsid w:val="00F817D0"/>
    <w:rsid w:val="00F81E1F"/>
    <w:rsid w:val="00F835A6"/>
    <w:rsid w:val="00F94C71"/>
    <w:rsid w:val="00F9639D"/>
    <w:rsid w:val="00F97CC3"/>
    <w:rsid w:val="00FA0745"/>
    <w:rsid w:val="00FA1502"/>
    <w:rsid w:val="00FA198A"/>
    <w:rsid w:val="00FB2F03"/>
    <w:rsid w:val="00FB5B71"/>
    <w:rsid w:val="00FC3475"/>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25D4"/>
  <w15:chartTrackingRefBased/>
  <w15:docId w15:val="{8CDF19AA-51E1-40BF-8E00-769FA22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A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semiHidden/>
    <w:unhideWhenUsed/>
    <w:qFormat/>
    <w:rsid w:val="00EC3BA2"/>
    <w:pPr>
      <w:spacing w:before="100" w:beforeAutospacing="1" w:after="100" w:afterAutospacing="1"/>
      <w:outlineLvl w:val="3"/>
    </w:pPr>
    <w:rPr>
      <w:b/>
      <w:bCs/>
    </w:rPr>
  </w:style>
  <w:style w:type="paragraph" w:styleId="Heading6">
    <w:name w:val="heading 6"/>
    <w:basedOn w:val="Normal"/>
    <w:next w:val="Normal"/>
    <w:link w:val="Heading6Char"/>
    <w:semiHidden/>
    <w:unhideWhenUsed/>
    <w:qFormat/>
    <w:rsid w:val="00EC3BA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C3BA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EC3BA2"/>
    <w:rPr>
      <w:rFonts w:ascii="Times New Roman" w:eastAsia="Times New Roman" w:hAnsi="Times New Roman" w:cs="Times New Roman"/>
      <w:b/>
      <w:bCs/>
    </w:rPr>
  </w:style>
  <w:style w:type="character" w:styleId="Hyperlink">
    <w:name w:val="Hyperlink"/>
    <w:uiPriority w:val="99"/>
    <w:unhideWhenUsed/>
    <w:rsid w:val="00EC3BA2"/>
    <w:rPr>
      <w:color w:val="0000FF"/>
      <w:u w:val="single"/>
    </w:rPr>
  </w:style>
  <w:style w:type="character" w:styleId="FollowedHyperlink">
    <w:name w:val="FollowedHyperlink"/>
    <w:uiPriority w:val="99"/>
    <w:semiHidden/>
    <w:unhideWhenUsed/>
    <w:rsid w:val="00EC3BA2"/>
    <w:rPr>
      <w:color w:val="800080"/>
      <w:u w:val="single"/>
    </w:rPr>
  </w:style>
  <w:style w:type="paragraph" w:customStyle="1" w:styleId="msonormal0">
    <w:name w:val="msonormal"/>
    <w:basedOn w:val="Normal"/>
    <w:rsid w:val="00EC3BA2"/>
    <w:pPr>
      <w:spacing w:before="100" w:beforeAutospacing="1" w:after="100" w:afterAutospacing="1"/>
    </w:pPr>
  </w:style>
  <w:style w:type="paragraph" w:styleId="Header">
    <w:name w:val="header"/>
    <w:basedOn w:val="Normal"/>
    <w:link w:val="HeaderChar"/>
    <w:uiPriority w:val="99"/>
    <w:semiHidden/>
    <w:unhideWhenUsed/>
    <w:rsid w:val="00EC3BA2"/>
    <w:pPr>
      <w:tabs>
        <w:tab w:val="center" w:pos="4703"/>
        <w:tab w:val="right" w:pos="9406"/>
      </w:tabs>
    </w:pPr>
  </w:style>
  <w:style w:type="character" w:customStyle="1" w:styleId="HeaderChar">
    <w:name w:val="Header Char"/>
    <w:basedOn w:val="DefaultParagraphFont"/>
    <w:link w:val="Header"/>
    <w:uiPriority w:val="99"/>
    <w:semiHidden/>
    <w:rsid w:val="00EC3B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3BA2"/>
    <w:pPr>
      <w:tabs>
        <w:tab w:val="center" w:pos="4703"/>
        <w:tab w:val="right" w:pos="9406"/>
      </w:tabs>
    </w:pPr>
  </w:style>
  <w:style w:type="character" w:customStyle="1" w:styleId="FooterChar">
    <w:name w:val="Footer Char"/>
    <w:basedOn w:val="DefaultParagraphFont"/>
    <w:link w:val="Footer"/>
    <w:uiPriority w:val="99"/>
    <w:semiHidden/>
    <w:rsid w:val="00EC3BA2"/>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C3BA2"/>
    <w:pPr>
      <w:spacing w:after="120"/>
    </w:pPr>
    <w:rPr>
      <w:b/>
      <w:szCs w:val="20"/>
      <w:lang w:val="en-AU" w:eastAsia="x-none"/>
    </w:rPr>
  </w:style>
  <w:style w:type="character" w:customStyle="1" w:styleId="BodyTextChar">
    <w:name w:val="Body Text Char"/>
    <w:basedOn w:val="DefaultParagraphFont"/>
    <w:link w:val="BodyText"/>
    <w:semiHidden/>
    <w:rsid w:val="00EC3BA2"/>
    <w:rPr>
      <w:rFonts w:ascii="Times New Roman" w:eastAsia="Times New Roman" w:hAnsi="Times New Roman" w:cs="Times New Roman"/>
      <w:b/>
      <w:sz w:val="24"/>
      <w:szCs w:val="20"/>
      <w:lang w:val="en-AU" w:eastAsia="x-none"/>
    </w:rPr>
  </w:style>
  <w:style w:type="paragraph" w:styleId="BodyTextIndent">
    <w:name w:val="Body Text Indent"/>
    <w:basedOn w:val="Normal"/>
    <w:link w:val="BodyTextIndentChar"/>
    <w:semiHidden/>
    <w:unhideWhenUsed/>
    <w:rsid w:val="00EC3BA2"/>
    <w:pPr>
      <w:ind w:firstLine="720"/>
      <w:jc w:val="both"/>
    </w:pPr>
    <w:rPr>
      <w:lang w:val="sr-Cyrl-CS"/>
    </w:rPr>
  </w:style>
  <w:style w:type="character" w:customStyle="1" w:styleId="BodyTextIndentChar">
    <w:name w:val="Body Text Indent Char"/>
    <w:basedOn w:val="DefaultParagraphFont"/>
    <w:link w:val="BodyTextIndent"/>
    <w:semiHidden/>
    <w:rsid w:val="00EC3BA2"/>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EC3BA2"/>
    <w:rPr>
      <w:rFonts w:ascii="Tahoma" w:hAnsi="Tahoma" w:cs="Tahoma"/>
      <w:sz w:val="16"/>
      <w:szCs w:val="16"/>
    </w:rPr>
  </w:style>
  <w:style w:type="character" w:customStyle="1" w:styleId="BalloonTextChar">
    <w:name w:val="Balloon Text Char"/>
    <w:basedOn w:val="DefaultParagraphFont"/>
    <w:link w:val="BalloonText"/>
    <w:semiHidden/>
    <w:rsid w:val="00EC3BA2"/>
    <w:rPr>
      <w:rFonts w:ascii="Tahoma" w:eastAsia="Times New Roman" w:hAnsi="Tahoma" w:cs="Tahoma"/>
      <w:sz w:val="16"/>
      <w:szCs w:val="16"/>
    </w:rPr>
  </w:style>
  <w:style w:type="paragraph" w:styleId="NoSpacing">
    <w:name w:val="No Spacing"/>
    <w:uiPriority w:val="1"/>
    <w:qFormat/>
    <w:rsid w:val="00EC3BA2"/>
    <w:pPr>
      <w:spacing w:after="0" w:line="240" w:lineRule="auto"/>
    </w:pPr>
    <w:rPr>
      <w:rFonts w:ascii="Verdana" w:eastAsia="Calibri" w:hAnsi="Verdana" w:cs="Times New Roman"/>
    </w:rPr>
  </w:style>
  <w:style w:type="paragraph" w:styleId="ListParagraph">
    <w:name w:val="List Paragraph"/>
    <w:basedOn w:val="Normal"/>
    <w:uiPriority w:val="34"/>
    <w:qFormat/>
    <w:rsid w:val="00EC3BA2"/>
    <w:pPr>
      <w:spacing w:after="200" w:line="276" w:lineRule="auto"/>
      <w:ind w:left="720"/>
      <w:contextualSpacing/>
    </w:pPr>
    <w:rPr>
      <w:rFonts w:ascii="Verdana" w:eastAsia="Calibri" w:hAnsi="Verdana"/>
      <w:sz w:val="22"/>
      <w:szCs w:val="22"/>
    </w:rPr>
  </w:style>
  <w:style w:type="paragraph" w:customStyle="1" w:styleId="CharChar">
    <w:name w:val="Char Char"/>
    <w:basedOn w:val="Normal"/>
    <w:rsid w:val="00EC3BA2"/>
    <w:pPr>
      <w:tabs>
        <w:tab w:val="left" w:pos="567"/>
      </w:tabs>
      <w:spacing w:before="120" w:after="160" w:line="240" w:lineRule="exact"/>
      <w:ind w:left="1584" w:hanging="504"/>
    </w:pPr>
    <w:rPr>
      <w:rFonts w:ascii="Arial" w:hAnsi="Arial"/>
      <w:b/>
      <w:bCs/>
      <w:color w:val="000000"/>
    </w:rPr>
  </w:style>
  <w:style w:type="paragraph" w:customStyle="1" w:styleId="Normal1">
    <w:name w:val="Normal1"/>
    <w:basedOn w:val="Normal"/>
    <w:rsid w:val="00EC3BA2"/>
    <w:pPr>
      <w:spacing w:before="100" w:beforeAutospacing="1" w:after="100" w:afterAutospacing="1"/>
    </w:pPr>
    <w:rPr>
      <w:rFonts w:ascii="Arial" w:hAnsi="Arial" w:cs="Arial"/>
      <w:sz w:val="22"/>
      <w:szCs w:val="22"/>
    </w:rPr>
  </w:style>
  <w:style w:type="paragraph" w:customStyle="1" w:styleId="Zakon">
    <w:name w:val="Zakon"/>
    <w:basedOn w:val="Normal"/>
    <w:rsid w:val="00EC3BA2"/>
    <w:pPr>
      <w:keepNext/>
      <w:tabs>
        <w:tab w:val="left" w:pos="1080"/>
      </w:tabs>
      <w:spacing w:after="120"/>
      <w:ind w:left="720" w:right="720"/>
      <w:jc w:val="center"/>
    </w:pPr>
    <w:rPr>
      <w:rFonts w:ascii="Arial" w:hAnsi="Arial"/>
      <w:b/>
      <w:caps/>
      <w:sz w:val="34"/>
      <w:szCs w:val="20"/>
      <w:lang w:val="sr-Cyrl-CS"/>
    </w:rPr>
  </w:style>
  <w:style w:type="paragraph" w:customStyle="1" w:styleId="normalprored">
    <w:name w:val="normalprored"/>
    <w:basedOn w:val="Normal"/>
    <w:rsid w:val="00EC3BA2"/>
    <w:rPr>
      <w:rFonts w:ascii="Arial" w:hAnsi="Arial" w:cs="Arial"/>
      <w:sz w:val="26"/>
      <w:szCs w:val="26"/>
    </w:rPr>
  </w:style>
  <w:style w:type="paragraph" w:customStyle="1" w:styleId="wyq060---pododeljak">
    <w:name w:val="wyq060---pododeljak"/>
    <w:basedOn w:val="Normal"/>
    <w:rsid w:val="00EC3BA2"/>
    <w:pPr>
      <w:jc w:val="center"/>
    </w:pPr>
    <w:rPr>
      <w:rFonts w:ascii="Arial" w:hAnsi="Arial" w:cs="Arial"/>
      <w:sz w:val="31"/>
      <w:szCs w:val="31"/>
    </w:rPr>
  </w:style>
  <w:style w:type="character" w:customStyle="1" w:styleId="ui-button-text">
    <w:name w:val="ui-button-text"/>
    <w:rsid w:val="00EC3BA2"/>
  </w:style>
  <w:style w:type="table" w:styleId="TableGrid">
    <w:name w:val="Table Grid"/>
    <w:basedOn w:val="TableNormal"/>
    <w:rsid w:val="00EC3B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3B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C3B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B81"/>
    <w:rPr>
      <w:color w:val="605E5C"/>
      <w:shd w:val="clear" w:color="auto" w:fill="E1DFDD"/>
    </w:rPr>
  </w:style>
  <w:style w:type="numbering" w:customStyle="1" w:styleId="NoList1">
    <w:name w:val="No List1"/>
    <w:next w:val="NoList"/>
    <w:uiPriority w:val="99"/>
    <w:semiHidden/>
    <w:unhideWhenUsed/>
    <w:rsid w:val="001B1FCC"/>
  </w:style>
  <w:style w:type="numbering" w:customStyle="1" w:styleId="NoList11">
    <w:name w:val="No List11"/>
    <w:next w:val="NoList"/>
    <w:uiPriority w:val="99"/>
    <w:semiHidden/>
    <w:unhideWhenUsed/>
    <w:rsid w:val="001B1FCC"/>
  </w:style>
  <w:style w:type="paragraph" w:customStyle="1" w:styleId="text">
    <w:name w:val="text"/>
    <w:basedOn w:val="Normal"/>
    <w:rsid w:val="001B1FCC"/>
    <w:pPr>
      <w:suppressAutoHyphens/>
      <w:spacing w:before="280" w:after="280"/>
    </w:pPr>
    <w:rPr>
      <w:kern w:val="1"/>
      <w:lang w:val="hr-HR" w:eastAsia="ar-SA"/>
    </w:rPr>
  </w:style>
  <w:style w:type="paragraph" w:customStyle="1" w:styleId="naslov">
    <w:name w:val="naslov"/>
    <w:basedOn w:val="Normal"/>
    <w:rsid w:val="001B1FCC"/>
    <w:pPr>
      <w:widowControl w:val="0"/>
      <w:suppressAutoHyphens/>
      <w:spacing w:before="280" w:after="280"/>
    </w:pPr>
    <w:rPr>
      <w:rFonts w:eastAsia="Lucida Sans Unicode" w:cs="Mangal"/>
      <w:kern w:val="1"/>
      <w:lang w:eastAsia="zh-CN" w:bidi="hi-IN"/>
    </w:rPr>
  </w:style>
  <w:style w:type="paragraph" w:styleId="NormalWeb">
    <w:name w:val="Normal (Web)"/>
    <w:basedOn w:val="Normal"/>
    <w:uiPriority w:val="99"/>
    <w:semiHidden/>
    <w:unhideWhenUsed/>
    <w:rsid w:val="00713E78"/>
    <w:pPr>
      <w:spacing w:before="100" w:beforeAutospacing="1" w:after="100" w:afterAutospacing="1"/>
    </w:pPr>
    <w:rPr>
      <w:rFonts w:ascii="Arial" w:hAnsi="Arial" w:cs="Arial"/>
      <w:sz w:val="20"/>
      <w:szCs w:val="20"/>
    </w:rPr>
  </w:style>
  <w:style w:type="paragraph" w:customStyle="1" w:styleId="western">
    <w:name w:val="western"/>
    <w:basedOn w:val="Normal"/>
    <w:rsid w:val="003B053C"/>
    <w:pPr>
      <w:spacing w:before="100" w:beforeAutospacing="1" w:after="144"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99976">
      <w:bodyDiv w:val="1"/>
      <w:marLeft w:val="0"/>
      <w:marRight w:val="0"/>
      <w:marTop w:val="0"/>
      <w:marBottom w:val="0"/>
      <w:divBdr>
        <w:top w:val="none" w:sz="0" w:space="0" w:color="auto"/>
        <w:left w:val="none" w:sz="0" w:space="0" w:color="auto"/>
        <w:bottom w:val="none" w:sz="0" w:space="0" w:color="auto"/>
        <w:right w:val="none" w:sz="0" w:space="0" w:color="auto"/>
      </w:divBdr>
    </w:div>
    <w:div w:id="401409005">
      <w:bodyDiv w:val="1"/>
      <w:marLeft w:val="0"/>
      <w:marRight w:val="0"/>
      <w:marTop w:val="0"/>
      <w:marBottom w:val="0"/>
      <w:divBdr>
        <w:top w:val="none" w:sz="0" w:space="0" w:color="auto"/>
        <w:left w:val="none" w:sz="0" w:space="0" w:color="auto"/>
        <w:bottom w:val="none" w:sz="0" w:space="0" w:color="auto"/>
        <w:right w:val="none" w:sz="0" w:space="0" w:color="auto"/>
      </w:divBdr>
    </w:div>
    <w:div w:id="671952768">
      <w:bodyDiv w:val="1"/>
      <w:marLeft w:val="0"/>
      <w:marRight w:val="0"/>
      <w:marTop w:val="0"/>
      <w:marBottom w:val="0"/>
      <w:divBdr>
        <w:top w:val="none" w:sz="0" w:space="0" w:color="auto"/>
        <w:left w:val="none" w:sz="0" w:space="0" w:color="auto"/>
        <w:bottom w:val="none" w:sz="0" w:space="0" w:color="auto"/>
        <w:right w:val="none" w:sz="0" w:space="0" w:color="auto"/>
      </w:divBdr>
    </w:div>
    <w:div w:id="930550239">
      <w:bodyDiv w:val="1"/>
      <w:marLeft w:val="0"/>
      <w:marRight w:val="0"/>
      <w:marTop w:val="0"/>
      <w:marBottom w:val="0"/>
      <w:divBdr>
        <w:top w:val="none" w:sz="0" w:space="0" w:color="auto"/>
        <w:left w:val="none" w:sz="0" w:space="0" w:color="auto"/>
        <w:bottom w:val="none" w:sz="0" w:space="0" w:color="auto"/>
        <w:right w:val="none" w:sz="0" w:space="0" w:color="auto"/>
      </w:divBdr>
    </w:div>
    <w:div w:id="947085811">
      <w:bodyDiv w:val="1"/>
      <w:marLeft w:val="0"/>
      <w:marRight w:val="0"/>
      <w:marTop w:val="0"/>
      <w:marBottom w:val="0"/>
      <w:divBdr>
        <w:top w:val="none" w:sz="0" w:space="0" w:color="auto"/>
        <w:left w:val="none" w:sz="0" w:space="0" w:color="auto"/>
        <w:bottom w:val="none" w:sz="0" w:space="0" w:color="auto"/>
        <w:right w:val="none" w:sz="0" w:space="0" w:color="auto"/>
      </w:divBdr>
    </w:div>
    <w:div w:id="1128936399">
      <w:bodyDiv w:val="1"/>
      <w:marLeft w:val="0"/>
      <w:marRight w:val="0"/>
      <w:marTop w:val="0"/>
      <w:marBottom w:val="0"/>
      <w:divBdr>
        <w:top w:val="none" w:sz="0" w:space="0" w:color="auto"/>
        <w:left w:val="none" w:sz="0" w:space="0" w:color="auto"/>
        <w:bottom w:val="none" w:sz="0" w:space="0" w:color="auto"/>
        <w:right w:val="none" w:sz="0" w:space="0" w:color="auto"/>
      </w:divBdr>
    </w:div>
    <w:div w:id="1394348543">
      <w:bodyDiv w:val="1"/>
      <w:marLeft w:val="0"/>
      <w:marRight w:val="0"/>
      <w:marTop w:val="0"/>
      <w:marBottom w:val="0"/>
      <w:divBdr>
        <w:top w:val="none" w:sz="0" w:space="0" w:color="auto"/>
        <w:left w:val="none" w:sz="0" w:space="0" w:color="auto"/>
        <w:bottom w:val="none" w:sz="0" w:space="0" w:color="auto"/>
        <w:right w:val="none" w:sz="0" w:space="0" w:color="auto"/>
      </w:divBdr>
    </w:div>
    <w:div w:id="19887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lidijajasic8@gmail.com" TargetMode="External"/><Relationship Id="rId18" Type="http://schemas.openxmlformats.org/officeDocument/2006/relationships/hyperlink" Target="mailto:osjabuka@mts.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mailto:director@osjabuka.edu.rs" TargetMode="External"/><Relationship Id="rId17" Type="http://schemas.openxmlformats.org/officeDocument/2006/relationships/hyperlink" Target="https://www.paragraf.rs/propisi/zakon_o_slobodnom_pristupu_informacijama" TargetMode="External"/><Relationship Id="rId2" Type="http://schemas.openxmlformats.org/officeDocument/2006/relationships/styles" Target="styles.xml"/><Relationship Id="rId16" Type="http://schemas.openxmlformats.org/officeDocument/2006/relationships/hyperlink" Target="http://www.osjabuka.edu.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sjabuka.edu.rs" TargetMode="External"/><Relationship Id="rId11" Type="http://schemas.microsoft.com/office/2007/relationships/diagramDrawing" Target="diagrams/drawing1.xml"/><Relationship Id="rId5" Type="http://schemas.openxmlformats.org/officeDocument/2006/relationships/hyperlink" Target="mailto:osjabuka@mts.rs" TargetMode="External"/><Relationship Id="rId15" Type="http://schemas.openxmlformats.org/officeDocument/2006/relationships/hyperlink" Target="http://www.osjabuka.edu.rs" TargetMode="External"/><Relationship Id="rId10" Type="http://schemas.openxmlformats.org/officeDocument/2006/relationships/diagramColors" Target="diagrams/colors1.xml"/><Relationship Id="rId19" Type="http://schemas.openxmlformats.org/officeDocument/2006/relationships/hyperlink" Target="http://www.osjabuka.edu.rs"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osjabuka.edu.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7DC0BE-2E27-4127-AF48-A647319CCDEA}" type="doc">
      <dgm:prSet loTypeId="urn:microsoft.com/office/officeart/2005/8/layout/orgChart1" loCatId="hierarchy" qsTypeId="urn:microsoft.com/office/officeart/2005/8/quickstyle/simple1" qsCatId="simple" csTypeId="urn:microsoft.com/office/officeart/2005/8/colors/accent1_2" csCatId="accent1"/>
      <dgm:spPr/>
    </dgm:pt>
    <dgm:pt modelId="{4FC9B217-4204-4783-87D3-E84C49D44009}">
      <dgm:prSet/>
      <dgm:spPr>
        <a:xfrm>
          <a:off x="1756262" y="381710"/>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ОРГАНИ </a:t>
          </a:r>
          <a:endParaRPr lang="sr-Cyrl-RS" b="0" i="0" u="none" strike="noStrike" baseline="0">
            <a:solidFill>
              <a:sysClr val="window" lastClr="FFFFFF"/>
            </a:solidFill>
            <a:latin typeface="Times New Roman" panose="02020603050405020304" pitchFamily="18" charset="0"/>
            <a:ea typeface="+mn-ea"/>
            <a:cs typeface="+mn-cs"/>
          </a:endParaRPr>
        </a:p>
        <a:p>
          <a:pPr marR="0" algn="ctr" rtl="0">
            <a:buNone/>
          </a:pPr>
          <a:r>
            <a:rPr lang="sr-Cyrl-RS" b="0" i="0" u="none" strike="noStrike" baseline="0">
              <a:solidFill>
                <a:sysClr val="window" lastClr="FFFFFF"/>
              </a:solidFill>
              <a:latin typeface="Calibri" panose="020F0502020204030204" pitchFamily="34" charset="0"/>
              <a:ea typeface="+mn-ea"/>
              <a:cs typeface="+mn-cs"/>
            </a:rPr>
            <a:t>УСТАНОВЕ</a:t>
          </a:r>
          <a:endParaRPr lang="en-US">
            <a:solidFill>
              <a:sysClr val="window" lastClr="FFFFFF"/>
            </a:solidFill>
            <a:latin typeface="Calibri" panose="020F0502020204030204"/>
            <a:ea typeface="+mn-ea"/>
            <a:cs typeface="+mn-cs"/>
          </a:endParaRPr>
        </a:p>
      </dgm:t>
    </dgm:pt>
    <dgm:pt modelId="{1FB37F43-05F1-4FE9-A7DA-20107197D633}" type="parTrans" cxnId="{E365978D-4C3D-4209-B8D2-B143E101FF02}">
      <dgm:prSet/>
      <dgm:spPr/>
      <dgm:t>
        <a:bodyPr/>
        <a:lstStyle/>
        <a:p>
          <a:endParaRPr lang="en-US"/>
        </a:p>
      </dgm:t>
    </dgm:pt>
    <dgm:pt modelId="{CC41433B-09DB-4587-935C-3B0DF7022887}" type="sibTrans" cxnId="{E365978D-4C3D-4209-B8D2-B143E101FF02}">
      <dgm:prSet/>
      <dgm:spPr/>
      <dgm:t>
        <a:bodyPr/>
        <a:lstStyle/>
        <a:p>
          <a:endParaRPr lang="en-US"/>
        </a:p>
      </dgm:t>
    </dgm:pt>
    <dgm:pt modelId="{CF858ACC-F12D-46C4-BC20-E96A35F656A7}">
      <dgm:prSet/>
      <dgm:spPr>
        <a:xfrm>
          <a:off x="3804"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ОРГАН УПРАВЉАЊА (</a:t>
          </a:r>
          <a:r>
            <a:rPr lang="sr-Cyrl-CS" b="0" i="0" u="none" strike="noStrike" baseline="0">
              <a:solidFill>
                <a:sysClr val="window" lastClr="FFFFFF"/>
              </a:solidFill>
              <a:latin typeface="Calibri" panose="020F0502020204030204" pitchFamily="34" charset="0"/>
              <a:ea typeface="+mn-ea"/>
              <a:cs typeface="+mn-cs"/>
            </a:rPr>
            <a:t>ШКОЛСКИ</a:t>
          </a:r>
          <a:r>
            <a:rPr lang="sr-Cyrl-RS" b="0" i="0" u="none" strike="noStrike" baseline="0">
              <a:solidFill>
                <a:sysClr val="window" lastClr="FFFFFF"/>
              </a:solidFill>
              <a:latin typeface="Calibri" panose="020F0502020204030204" pitchFamily="34" charset="0"/>
              <a:ea typeface="+mn-ea"/>
              <a:cs typeface="+mn-cs"/>
            </a:rPr>
            <a:t> ОДБОР)</a:t>
          </a:r>
          <a:endParaRPr lang="en-US">
            <a:solidFill>
              <a:sysClr val="window" lastClr="FFFFFF"/>
            </a:solidFill>
            <a:latin typeface="Calibri" panose="020F0502020204030204"/>
            <a:ea typeface="+mn-ea"/>
            <a:cs typeface="+mn-cs"/>
          </a:endParaRPr>
        </a:p>
      </dgm:t>
    </dgm:pt>
    <dgm:pt modelId="{F5FDE7EB-B416-4B0B-A260-BE9A721AC76F}" type="parTrans" cxnId="{DE022739-828B-446E-991F-5EED21BE6292}">
      <dgm:prSet/>
      <dgm:spPr>
        <a:xfrm>
          <a:off x="486575" y="864481"/>
          <a:ext cx="1752458" cy="202763"/>
        </a:xfrm>
        <a:custGeom>
          <a:avLst/>
          <a:gdLst/>
          <a:ahLst/>
          <a:cxnLst/>
          <a:rect l="0" t="0" r="0" b="0"/>
          <a:pathLst>
            <a:path>
              <a:moveTo>
                <a:pt x="1752458" y="0"/>
              </a:moveTo>
              <a:lnTo>
                <a:pt x="1752458" y="101381"/>
              </a:lnTo>
              <a:lnTo>
                <a:pt x="0" y="101381"/>
              </a:lnTo>
              <a:lnTo>
                <a:pt x="0" y="20276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F382063A-4B08-40F3-88F0-FB868F866C55}" type="sibTrans" cxnId="{DE022739-828B-446E-991F-5EED21BE6292}">
      <dgm:prSet/>
      <dgm:spPr/>
      <dgm:t>
        <a:bodyPr/>
        <a:lstStyle/>
        <a:p>
          <a:endParaRPr lang="en-US"/>
        </a:p>
      </dgm:t>
    </dgm:pt>
    <dgm:pt modelId="{ACEC926F-2479-4CFD-A8A5-71C2D4C7A70C}">
      <dgm:prSet/>
      <dgm:spPr>
        <a:xfrm>
          <a:off x="1172109"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САВЕТОДАВНИ ОРГАН</a:t>
          </a:r>
          <a:r>
            <a:rPr lang="sr-Cyrl-CS" b="0" i="0" u="none" strike="noStrike" baseline="0">
              <a:solidFill>
                <a:sysClr val="window" lastClr="FFFFFF"/>
              </a:solidFill>
              <a:latin typeface="Calibri" panose="020F0502020204030204" pitchFamily="34" charset="0"/>
              <a:ea typeface="+mn-ea"/>
              <a:cs typeface="+mn-cs"/>
            </a:rPr>
            <a:t>И</a:t>
          </a:r>
          <a:endParaRPr lang="en-US">
            <a:solidFill>
              <a:sysClr val="window" lastClr="FFFFFF"/>
            </a:solidFill>
            <a:latin typeface="Calibri" panose="020F0502020204030204"/>
            <a:ea typeface="+mn-ea"/>
            <a:cs typeface="+mn-cs"/>
          </a:endParaRPr>
        </a:p>
      </dgm:t>
    </dgm:pt>
    <dgm:pt modelId="{7E42CC0A-D514-4858-86C3-FE3EA0C668EC}" type="parTrans" cxnId="{67E6888C-19BF-4BF3-BC71-1C0F84390125}">
      <dgm:prSet/>
      <dgm:spPr>
        <a:xfrm>
          <a:off x="1654880" y="864481"/>
          <a:ext cx="584152" cy="202763"/>
        </a:xfrm>
        <a:custGeom>
          <a:avLst/>
          <a:gdLst/>
          <a:ahLst/>
          <a:cxnLst/>
          <a:rect l="0" t="0" r="0" b="0"/>
          <a:pathLst>
            <a:path>
              <a:moveTo>
                <a:pt x="584152" y="0"/>
              </a:moveTo>
              <a:lnTo>
                <a:pt x="584152" y="101381"/>
              </a:lnTo>
              <a:lnTo>
                <a:pt x="0" y="101381"/>
              </a:lnTo>
              <a:lnTo>
                <a:pt x="0" y="20276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1E5EE79B-1A8F-447B-BCA1-3BBFADF9FD7D}" type="sibTrans" cxnId="{67E6888C-19BF-4BF3-BC71-1C0F84390125}">
      <dgm:prSet/>
      <dgm:spPr/>
      <dgm:t>
        <a:bodyPr/>
        <a:lstStyle/>
        <a:p>
          <a:endParaRPr lang="en-US"/>
        </a:p>
      </dgm:t>
    </dgm:pt>
    <dgm:pt modelId="{355E5AB0-B7D5-40EA-9ED8-856E1A03312D}">
      <dgm:prSet/>
      <dgm:spPr>
        <a:xfrm>
          <a:off x="587957"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САВЕТ РОДИТЕЉА</a:t>
          </a:r>
          <a:endParaRPr lang="en-US">
            <a:solidFill>
              <a:sysClr val="window" lastClr="FFFFFF"/>
            </a:solidFill>
            <a:latin typeface="Calibri" panose="020F0502020204030204"/>
            <a:ea typeface="+mn-ea"/>
            <a:cs typeface="+mn-cs"/>
          </a:endParaRPr>
        </a:p>
      </dgm:t>
    </dgm:pt>
    <dgm:pt modelId="{1B6C8955-FE4A-4BD1-82A5-B107DC36D03F}" type="parTrans" cxnId="{6EA95768-DD6E-4013-A2ED-962A28BB6F53}">
      <dgm:prSet/>
      <dgm:spPr>
        <a:xfrm>
          <a:off x="1070727" y="1550016"/>
          <a:ext cx="584152" cy="202763"/>
        </a:xfrm>
        <a:custGeom>
          <a:avLst/>
          <a:gdLst/>
          <a:ahLst/>
          <a:cxnLst/>
          <a:rect l="0" t="0" r="0" b="0"/>
          <a:pathLst>
            <a:path>
              <a:moveTo>
                <a:pt x="584152" y="0"/>
              </a:moveTo>
              <a:lnTo>
                <a:pt x="584152" y="101381"/>
              </a:lnTo>
              <a:lnTo>
                <a:pt x="0" y="101381"/>
              </a:lnTo>
              <a:lnTo>
                <a:pt x="0" y="20276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F1A4A094-899A-462E-91E8-BDC99F1D3BC2}" type="sibTrans" cxnId="{6EA95768-DD6E-4013-A2ED-962A28BB6F53}">
      <dgm:prSet/>
      <dgm:spPr/>
      <dgm:t>
        <a:bodyPr/>
        <a:lstStyle/>
        <a:p>
          <a:endParaRPr lang="en-US"/>
        </a:p>
      </dgm:t>
    </dgm:pt>
    <dgm:pt modelId="{C9802470-A826-4767-B547-26BADADC5AFB}">
      <dgm:prSet/>
      <dgm:spPr>
        <a:xfrm>
          <a:off x="1756262"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CS" b="0" i="0" u="none" strike="noStrike" baseline="0">
              <a:solidFill>
                <a:sysClr val="window" lastClr="FFFFFF"/>
              </a:solidFill>
              <a:latin typeface="Calibri" panose="020F0502020204030204" pitchFamily="34" charset="0"/>
              <a:ea typeface="+mn-ea"/>
              <a:cs typeface="+mn-cs"/>
            </a:rPr>
            <a:t>УЧЕНИЧКИ ПАРЛАМЕНТ</a:t>
          </a:r>
          <a:endParaRPr lang="en-US">
            <a:solidFill>
              <a:sysClr val="window" lastClr="FFFFFF"/>
            </a:solidFill>
            <a:latin typeface="Calibri" panose="020F0502020204030204"/>
            <a:ea typeface="+mn-ea"/>
            <a:cs typeface="+mn-cs"/>
          </a:endParaRPr>
        </a:p>
      </dgm:t>
    </dgm:pt>
    <dgm:pt modelId="{827483C3-6DAD-40C9-A557-731D032564D8}" type="parTrans" cxnId="{3A537382-6A84-41CF-92CA-6E2AB1CB81D6}">
      <dgm:prSet/>
      <dgm:spPr>
        <a:xfrm>
          <a:off x="1654880" y="1550016"/>
          <a:ext cx="584152" cy="202763"/>
        </a:xfrm>
        <a:custGeom>
          <a:avLst/>
          <a:gdLst/>
          <a:ahLst/>
          <a:cxnLst/>
          <a:rect l="0" t="0" r="0" b="0"/>
          <a:pathLst>
            <a:path>
              <a:moveTo>
                <a:pt x="0" y="0"/>
              </a:moveTo>
              <a:lnTo>
                <a:pt x="0" y="101381"/>
              </a:lnTo>
              <a:lnTo>
                <a:pt x="584152" y="101381"/>
              </a:lnTo>
              <a:lnTo>
                <a:pt x="584152" y="20276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5AC4B71D-476D-48F8-85C6-F2750E8B908C}" type="sibTrans" cxnId="{3A537382-6A84-41CF-92CA-6E2AB1CB81D6}">
      <dgm:prSet/>
      <dgm:spPr/>
      <dgm:t>
        <a:bodyPr/>
        <a:lstStyle/>
        <a:p>
          <a:endParaRPr lang="en-US"/>
        </a:p>
      </dgm:t>
    </dgm:pt>
    <dgm:pt modelId="{11DBE6F9-6E9C-4258-91D5-FFA6944A1A0C}">
      <dgm:prSet/>
      <dgm:spPr>
        <a:xfrm>
          <a:off x="2340415"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 ОРГАН РУКОВОЂЕЊА (ДИРЕКТОР)</a:t>
          </a:r>
          <a:endParaRPr lang="en-US">
            <a:solidFill>
              <a:sysClr val="window" lastClr="FFFFFF"/>
            </a:solidFill>
            <a:latin typeface="Calibri" panose="020F0502020204030204"/>
            <a:ea typeface="+mn-ea"/>
            <a:cs typeface="+mn-cs"/>
          </a:endParaRPr>
        </a:p>
      </dgm:t>
    </dgm:pt>
    <dgm:pt modelId="{95EC1482-F282-44EC-B72B-F6752DE5C0A4}" type="parTrans" cxnId="{58DFBC7A-1B66-4943-93EA-CA4F411E3AC9}">
      <dgm:prSet/>
      <dgm:spPr>
        <a:xfrm>
          <a:off x="2239033" y="864481"/>
          <a:ext cx="584152" cy="202763"/>
        </a:xfrm>
        <a:custGeom>
          <a:avLst/>
          <a:gdLst/>
          <a:ahLst/>
          <a:cxnLst/>
          <a:rect l="0" t="0" r="0" b="0"/>
          <a:pathLst>
            <a:path>
              <a:moveTo>
                <a:pt x="0" y="0"/>
              </a:moveTo>
              <a:lnTo>
                <a:pt x="0" y="101381"/>
              </a:lnTo>
              <a:lnTo>
                <a:pt x="584152" y="101381"/>
              </a:lnTo>
              <a:lnTo>
                <a:pt x="584152" y="20276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BF82A99E-47D9-43D3-AC04-5A8106F67086}" type="sibTrans" cxnId="{58DFBC7A-1B66-4943-93EA-CA4F411E3AC9}">
      <dgm:prSet/>
      <dgm:spPr/>
      <dgm:t>
        <a:bodyPr/>
        <a:lstStyle/>
        <a:p>
          <a:endParaRPr lang="en-US"/>
        </a:p>
      </dgm:t>
    </dgm:pt>
    <dgm:pt modelId="{B046FAA7-4FA0-44FB-9F6C-B5E2194576AC}">
      <dgm:prSet/>
      <dgm:spPr>
        <a:xfrm>
          <a:off x="3508721"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ru-RU" b="0" i="0" u="none" strike="noStrike" baseline="0">
              <a:solidFill>
                <a:sysClr val="window" lastClr="FFFFFF"/>
              </a:solidFill>
              <a:latin typeface="Calibri" panose="020F0502020204030204" pitchFamily="34" charset="0"/>
              <a:ea typeface="+mn-ea"/>
              <a:cs typeface="+mn-cs"/>
            </a:rPr>
            <a:t>СТРУЧНИ </a:t>
          </a:r>
          <a:endParaRPr lang="ru-RU" b="0" i="0" u="none" strike="noStrike" baseline="0">
            <a:solidFill>
              <a:sysClr val="window" lastClr="FFFFFF"/>
            </a:solidFill>
            <a:latin typeface="Times New Roman" panose="02020603050405020304" pitchFamily="18" charset="0"/>
            <a:ea typeface="+mn-ea"/>
            <a:cs typeface="+mn-cs"/>
          </a:endParaRPr>
        </a:p>
        <a:p>
          <a:pPr marR="0" algn="ctr" rtl="0">
            <a:buNone/>
          </a:pPr>
          <a:r>
            <a:rPr lang="ru-RU" b="0" i="0" u="none" strike="noStrike" baseline="0">
              <a:solidFill>
                <a:sysClr val="window" lastClr="FFFFFF"/>
              </a:solidFill>
              <a:latin typeface="Calibri" panose="020F0502020204030204" pitchFamily="34" charset="0"/>
              <a:ea typeface="+mn-ea"/>
              <a:cs typeface="+mn-cs"/>
            </a:rPr>
            <a:t>ОРГАНИ, ТИМОВИ И ПЕДАГОШКИ КОЛЕГИЈУМ</a:t>
          </a:r>
          <a:endParaRPr lang="en-US">
            <a:solidFill>
              <a:sysClr val="window" lastClr="FFFFFF"/>
            </a:solidFill>
            <a:latin typeface="Calibri" panose="020F0502020204030204"/>
            <a:ea typeface="+mn-ea"/>
            <a:cs typeface="+mn-cs"/>
          </a:endParaRPr>
        </a:p>
      </dgm:t>
    </dgm:pt>
    <dgm:pt modelId="{DD6FEA77-C597-42CE-9C86-5EE8435312EE}" type="parTrans" cxnId="{45E5CC95-2CF3-4D1A-AFC3-1E2753C13638}">
      <dgm:prSet/>
      <dgm:spPr>
        <a:xfrm>
          <a:off x="2239033" y="864481"/>
          <a:ext cx="1752458" cy="202763"/>
        </a:xfrm>
        <a:custGeom>
          <a:avLst/>
          <a:gdLst/>
          <a:ahLst/>
          <a:cxnLst/>
          <a:rect l="0" t="0" r="0" b="0"/>
          <a:pathLst>
            <a:path>
              <a:moveTo>
                <a:pt x="0" y="0"/>
              </a:moveTo>
              <a:lnTo>
                <a:pt x="0" y="101381"/>
              </a:lnTo>
              <a:lnTo>
                <a:pt x="1752458" y="101381"/>
              </a:lnTo>
              <a:lnTo>
                <a:pt x="1752458" y="20276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42796294-2EA9-4955-BBAB-D653A01A82B1}" type="sibTrans" cxnId="{45E5CC95-2CF3-4D1A-AFC3-1E2753C13638}">
      <dgm:prSet/>
      <dgm:spPr/>
      <dgm:t>
        <a:bodyPr/>
        <a:lstStyle/>
        <a:p>
          <a:endParaRPr lang="en-US"/>
        </a:p>
      </dgm:t>
    </dgm:pt>
    <dgm:pt modelId="{6A548B51-DF7C-4945-B17A-DBE0EC7E71C3}">
      <dgm:prSet/>
      <dgm:spPr>
        <a:xfrm>
          <a:off x="2924568"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НАСТАВНИЧКО</a:t>
          </a:r>
          <a:endParaRPr lang="sr-Cyrl-RS" b="0" i="0" u="none" strike="noStrike" baseline="0">
            <a:solidFill>
              <a:sysClr val="window" lastClr="FFFFFF"/>
            </a:solidFill>
            <a:latin typeface="Times New Roman" panose="02020603050405020304" pitchFamily="18" charset="0"/>
            <a:ea typeface="+mn-ea"/>
            <a:cs typeface="+mn-cs"/>
          </a:endParaRPr>
        </a:p>
        <a:p>
          <a:pPr marR="0" algn="ctr" rtl="0">
            <a:buNone/>
          </a:pPr>
          <a:r>
            <a:rPr lang="sr-Cyrl-RS" b="0" i="0" u="none" strike="noStrike" baseline="0">
              <a:solidFill>
                <a:sysClr val="window" lastClr="FFFFFF"/>
              </a:solidFill>
              <a:latin typeface="Calibri" panose="020F0502020204030204" pitchFamily="34" charset="0"/>
              <a:ea typeface="+mn-ea"/>
              <a:cs typeface="+mn-cs"/>
            </a:rPr>
            <a:t>ВЕЋЕ</a:t>
          </a:r>
          <a:endParaRPr lang="en-US">
            <a:solidFill>
              <a:sysClr val="window" lastClr="FFFFFF"/>
            </a:solidFill>
            <a:latin typeface="Calibri" panose="020F0502020204030204"/>
            <a:ea typeface="+mn-ea"/>
            <a:cs typeface="+mn-cs"/>
          </a:endParaRPr>
        </a:p>
      </dgm:t>
    </dgm:pt>
    <dgm:pt modelId="{D313F4DB-383A-4D1C-8784-0C152E9CA58F}" type="parTrans" cxnId="{7B637FF7-3A0E-4F54-96B5-49653553F5D5}">
      <dgm:prSet/>
      <dgm:spPr>
        <a:xfrm>
          <a:off x="3890110" y="1550016"/>
          <a:ext cx="101381" cy="444149"/>
        </a:xfrm>
        <a:custGeom>
          <a:avLst/>
          <a:gdLst/>
          <a:ahLst/>
          <a:cxnLst/>
          <a:rect l="0" t="0" r="0" b="0"/>
          <a:pathLst>
            <a:path>
              <a:moveTo>
                <a:pt x="101381" y="0"/>
              </a:moveTo>
              <a:lnTo>
                <a:pt x="101381" y="444149"/>
              </a:lnTo>
              <a:lnTo>
                <a:pt x="0" y="44414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BE20BADC-8982-4C5A-B38A-94CD7085F372}" type="sibTrans" cxnId="{7B637FF7-3A0E-4F54-96B5-49653553F5D5}">
      <dgm:prSet/>
      <dgm:spPr/>
      <dgm:t>
        <a:bodyPr/>
        <a:lstStyle/>
        <a:p>
          <a:endParaRPr lang="en-US"/>
        </a:p>
      </dgm:t>
    </dgm:pt>
    <dgm:pt modelId="{BE502200-3EAC-4B96-AD33-76AFFE5BEAB6}">
      <dgm:prSet/>
      <dgm:spPr>
        <a:xfrm>
          <a:off x="4092873"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ПЕДАГОШКИ КОЛЕГИЈУМ</a:t>
          </a:r>
          <a:endParaRPr lang="en-US">
            <a:solidFill>
              <a:sysClr val="window" lastClr="FFFFFF"/>
            </a:solidFill>
            <a:latin typeface="Calibri" panose="020F0502020204030204"/>
            <a:ea typeface="+mn-ea"/>
            <a:cs typeface="+mn-cs"/>
          </a:endParaRPr>
        </a:p>
      </dgm:t>
    </dgm:pt>
    <dgm:pt modelId="{A213E185-9D97-4B06-A074-B9CF0D0A76C6}" type="parTrans" cxnId="{88191171-46C0-4162-AFB8-87FC71546FED}">
      <dgm:prSet/>
      <dgm:spPr>
        <a:xfrm>
          <a:off x="3991492" y="1550016"/>
          <a:ext cx="101381" cy="444149"/>
        </a:xfrm>
        <a:custGeom>
          <a:avLst/>
          <a:gdLst/>
          <a:ahLst/>
          <a:cxnLst/>
          <a:rect l="0" t="0" r="0" b="0"/>
          <a:pathLst>
            <a:path>
              <a:moveTo>
                <a:pt x="0" y="0"/>
              </a:moveTo>
              <a:lnTo>
                <a:pt x="0" y="444149"/>
              </a:lnTo>
              <a:lnTo>
                <a:pt x="101381" y="44414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E26D1ACF-609E-47A3-B95F-25E977B34D26}" type="sibTrans" cxnId="{88191171-46C0-4162-AFB8-87FC71546FED}">
      <dgm:prSet/>
      <dgm:spPr/>
      <dgm:t>
        <a:bodyPr/>
        <a:lstStyle/>
        <a:p>
          <a:endParaRPr lang="en-US"/>
        </a:p>
      </dgm:t>
    </dgm:pt>
    <dgm:pt modelId="{8A50DF99-E612-41A2-AB33-00F75900A87C}">
      <dgm:prSet/>
      <dgm:spPr>
        <a:xfrm>
          <a:off x="2924568" y="2438314"/>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ОДЕЉЕЊСКА </a:t>
          </a:r>
          <a:endParaRPr lang="sr-Cyrl-RS" b="0" i="0" u="none" strike="noStrike" baseline="0">
            <a:solidFill>
              <a:sysClr val="window" lastClr="FFFFFF"/>
            </a:solidFill>
            <a:latin typeface="Times New Roman" panose="02020603050405020304" pitchFamily="18" charset="0"/>
            <a:ea typeface="+mn-ea"/>
            <a:cs typeface="+mn-cs"/>
          </a:endParaRPr>
        </a:p>
        <a:p>
          <a:pPr marR="0" algn="ctr" rtl="0">
            <a:buNone/>
          </a:pPr>
          <a:r>
            <a:rPr lang="sr-Cyrl-RS" b="0" i="0" u="none" strike="noStrike" baseline="0">
              <a:solidFill>
                <a:sysClr val="window" lastClr="FFFFFF"/>
              </a:solidFill>
              <a:latin typeface="Calibri" panose="020F0502020204030204" pitchFamily="34" charset="0"/>
              <a:ea typeface="+mn-ea"/>
              <a:cs typeface="+mn-cs"/>
            </a:rPr>
            <a:t>ВЕЋА</a:t>
          </a:r>
          <a:endParaRPr lang="sr-Cyrl-RS" b="0" i="0" u="none" strike="noStrike" baseline="0">
            <a:solidFill>
              <a:sysClr val="window" lastClr="FFFFFF"/>
            </a:solidFill>
            <a:latin typeface="Times New Roman" panose="02020603050405020304" pitchFamily="18" charset="0"/>
            <a:ea typeface="+mn-ea"/>
            <a:cs typeface="+mn-cs"/>
          </a:endParaRPr>
        </a:p>
      </dgm:t>
    </dgm:pt>
    <dgm:pt modelId="{3ACB1BBB-1487-4B25-B183-B082D96FD39A}" type="parTrans" cxnId="{88FD2223-4B70-4926-BEF7-4C264B695CB2}">
      <dgm:prSet/>
      <dgm:spPr>
        <a:xfrm>
          <a:off x="3890110" y="1550016"/>
          <a:ext cx="101381" cy="1129683"/>
        </a:xfrm>
        <a:custGeom>
          <a:avLst/>
          <a:gdLst/>
          <a:ahLst/>
          <a:cxnLst/>
          <a:rect l="0" t="0" r="0" b="0"/>
          <a:pathLst>
            <a:path>
              <a:moveTo>
                <a:pt x="101381" y="0"/>
              </a:moveTo>
              <a:lnTo>
                <a:pt x="101381" y="1129683"/>
              </a:lnTo>
              <a:lnTo>
                <a:pt x="0" y="112968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EFD126F5-709C-4286-BD53-8D93FB259F10}" type="sibTrans" cxnId="{88FD2223-4B70-4926-BEF7-4C264B695CB2}">
      <dgm:prSet/>
      <dgm:spPr/>
      <dgm:t>
        <a:bodyPr/>
        <a:lstStyle/>
        <a:p>
          <a:endParaRPr lang="en-US"/>
        </a:p>
      </dgm:t>
    </dgm:pt>
    <dgm:pt modelId="{4589332C-79BB-4770-940C-EE94C70979A1}">
      <dgm:prSet/>
      <dgm:spPr>
        <a:xfrm>
          <a:off x="4092873" y="2438314"/>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СТРУЧНА</a:t>
          </a:r>
          <a:endParaRPr lang="sr-Cyrl-RS" b="0" i="0" u="none" strike="noStrike" baseline="0">
            <a:solidFill>
              <a:sysClr val="window" lastClr="FFFFFF"/>
            </a:solidFill>
            <a:latin typeface="Times New Roman" panose="02020603050405020304" pitchFamily="18" charset="0"/>
            <a:ea typeface="+mn-ea"/>
            <a:cs typeface="+mn-cs"/>
          </a:endParaRPr>
        </a:p>
        <a:p>
          <a:pPr marR="0" algn="ctr" rtl="0">
            <a:buNone/>
          </a:pPr>
          <a:r>
            <a:rPr lang="sr-Cyrl-RS" b="0" i="0" u="none" strike="noStrike" baseline="0">
              <a:solidFill>
                <a:sysClr val="window" lastClr="FFFFFF"/>
              </a:solidFill>
              <a:latin typeface="Calibri" panose="020F0502020204030204" pitchFamily="34" charset="0"/>
              <a:ea typeface="+mn-ea"/>
              <a:cs typeface="+mn-cs"/>
            </a:rPr>
            <a:t>ВЕЋА ЗА ОБЛАСТИ ПРЕДМЕТА</a:t>
          </a:r>
          <a:endParaRPr lang="sr-Cyrl-RS" b="0" i="0" u="none" strike="noStrike" baseline="0">
            <a:solidFill>
              <a:sysClr val="window" lastClr="FFFFFF"/>
            </a:solidFill>
            <a:latin typeface="Times New Roman" panose="02020603050405020304" pitchFamily="18" charset="0"/>
            <a:ea typeface="+mn-ea"/>
            <a:cs typeface="+mn-cs"/>
          </a:endParaRPr>
        </a:p>
      </dgm:t>
    </dgm:pt>
    <dgm:pt modelId="{5E073918-E3F0-4725-B610-002C6F1D7604}" type="parTrans" cxnId="{40326305-D141-4BDA-898E-5636F8EABA7D}">
      <dgm:prSet/>
      <dgm:spPr>
        <a:xfrm>
          <a:off x="3991492" y="1550016"/>
          <a:ext cx="101381" cy="1129683"/>
        </a:xfrm>
        <a:custGeom>
          <a:avLst/>
          <a:gdLst/>
          <a:ahLst/>
          <a:cxnLst/>
          <a:rect l="0" t="0" r="0" b="0"/>
          <a:pathLst>
            <a:path>
              <a:moveTo>
                <a:pt x="0" y="0"/>
              </a:moveTo>
              <a:lnTo>
                <a:pt x="0" y="1129683"/>
              </a:lnTo>
              <a:lnTo>
                <a:pt x="101381" y="112968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E20AC0EA-1F55-4E8D-A6E3-4C1F3186CF17}" type="sibTrans" cxnId="{40326305-D141-4BDA-898E-5636F8EABA7D}">
      <dgm:prSet/>
      <dgm:spPr/>
      <dgm:t>
        <a:bodyPr/>
        <a:lstStyle/>
        <a:p>
          <a:endParaRPr lang="en-US"/>
        </a:p>
      </dgm:t>
    </dgm:pt>
    <dgm:pt modelId="{88F43C46-D377-4430-84A8-FA5699AC0DDD}">
      <dgm:prSet/>
      <dgm:spPr>
        <a:xfrm>
          <a:off x="2924568" y="312384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СТРУЧНО ВЕЋЕ ЗА РАЗРЕДНУ НАСТАВУ</a:t>
          </a:r>
          <a:endParaRPr lang="sr-Cyrl-RS" b="0" i="0" u="none" strike="noStrike" baseline="0">
            <a:solidFill>
              <a:sysClr val="window" lastClr="FFFFFF"/>
            </a:solidFill>
            <a:latin typeface="Times New Roman" panose="02020603050405020304" pitchFamily="18" charset="0"/>
            <a:ea typeface="+mn-ea"/>
            <a:cs typeface="+mn-cs"/>
          </a:endParaRPr>
        </a:p>
      </dgm:t>
    </dgm:pt>
    <dgm:pt modelId="{EEEDC491-F74D-441E-8E76-4762815A9766}" type="parTrans" cxnId="{0820B985-1167-4AB6-8C91-8EE8B1835639}">
      <dgm:prSet/>
      <dgm:spPr>
        <a:xfrm>
          <a:off x="3890110" y="1550016"/>
          <a:ext cx="101381" cy="1815218"/>
        </a:xfrm>
        <a:custGeom>
          <a:avLst/>
          <a:gdLst/>
          <a:ahLst/>
          <a:cxnLst/>
          <a:rect l="0" t="0" r="0" b="0"/>
          <a:pathLst>
            <a:path>
              <a:moveTo>
                <a:pt x="101381" y="0"/>
              </a:moveTo>
              <a:lnTo>
                <a:pt x="101381" y="1815218"/>
              </a:lnTo>
              <a:lnTo>
                <a:pt x="0" y="181521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41713F24-5BB2-485A-8443-E7BE2A17CB38}" type="sibTrans" cxnId="{0820B985-1167-4AB6-8C91-8EE8B1835639}">
      <dgm:prSet/>
      <dgm:spPr/>
      <dgm:t>
        <a:bodyPr/>
        <a:lstStyle/>
        <a:p>
          <a:endParaRPr lang="en-US"/>
        </a:p>
      </dgm:t>
    </dgm:pt>
    <dgm:pt modelId="{112AB7C2-E78A-45F4-A735-B38D3E666BA4}">
      <dgm:prSet/>
      <dgm:spPr>
        <a:xfrm>
          <a:off x="4092873" y="312384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ru-RU" b="0" i="0" u="none" strike="noStrike" baseline="0">
              <a:solidFill>
                <a:sysClr val="window" lastClr="FFFFFF"/>
              </a:solidFill>
              <a:latin typeface="Calibri" panose="020F0502020204030204" pitchFamily="34" charset="0"/>
              <a:ea typeface="+mn-ea"/>
              <a:cs typeface="+mn-cs"/>
            </a:rPr>
            <a:t>СТРУЧНИ АКТИВ ЗА РАЗВОЈ ШКОЛСКОГ ПРОГРАМА</a:t>
          </a:r>
          <a:endParaRPr lang="en-US">
            <a:solidFill>
              <a:sysClr val="window" lastClr="FFFFFF"/>
            </a:solidFill>
            <a:latin typeface="Calibri" panose="020F0502020204030204"/>
            <a:ea typeface="+mn-ea"/>
            <a:cs typeface="+mn-cs"/>
          </a:endParaRPr>
        </a:p>
      </dgm:t>
    </dgm:pt>
    <dgm:pt modelId="{2718E462-58AA-4FAB-A611-7835A988F50F}" type="parTrans" cxnId="{DB38591B-4E06-4FA9-BC12-8584F37BA5A2}">
      <dgm:prSet/>
      <dgm:spPr>
        <a:xfrm>
          <a:off x="3991492" y="1550016"/>
          <a:ext cx="101381" cy="1815218"/>
        </a:xfrm>
        <a:custGeom>
          <a:avLst/>
          <a:gdLst/>
          <a:ahLst/>
          <a:cxnLst/>
          <a:rect l="0" t="0" r="0" b="0"/>
          <a:pathLst>
            <a:path>
              <a:moveTo>
                <a:pt x="0" y="0"/>
              </a:moveTo>
              <a:lnTo>
                <a:pt x="0" y="1815218"/>
              </a:lnTo>
              <a:lnTo>
                <a:pt x="101381" y="181521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1D3FC94B-2B81-43EC-B2B7-FA9A6CD38498}" type="sibTrans" cxnId="{DB38591B-4E06-4FA9-BC12-8584F37BA5A2}">
      <dgm:prSet/>
      <dgm:spPr/>
      <dgm:t>
        <a:bodyPr/>
        <a:lstStyle/>
        <a:p>
          <a:endParaRPr lang="en-US"/>
        </a:p>
      </dgm:t>
    </dgm:pt>
    <dgm:pt modelId="{7896159E-8C1C-4D33-BDD2-1765B7A413E0}">
      <dgm:prSet/>
      <dgm:spPr>
        <a:xfrm>
          <a:off x="2924568" y="3809383"/>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СТРУЧНИ АКТИВ ЗА РАЗВОЈНО ПЛАНИРАЊЕ</a:t>
          </a:r>
          <a:endParaRPr lang="sr-Cyrl-RS" b="0" i="0" u="none" strike="noStrike" baseline="0">
            <a:solidFill>
              <a:sysClr val="window" lastClr="FFFFFF"/>
            </a:solidFill>
            <a:latin typeface="Times New Roman" panose="02020603050405020304" pitchFamily="18" charset="0"/>
            <a:ea typeface="+mn-ea"/>
            <a:cs typeface="+mn-cs"/>
          </a:endParaRPr>
        </a:p>
      </dgm:t>
    </dgm:pt>
    <dgm:pt modelId="{E7CFEBF3-E5D7-4299-834B-A1CE8A385D80}" type="parTrans" cxnId="{13CE7B93-2653-4A67-A710-06C2609EAE09}">
      <dgm:prSet/>
      <dgm:spPr>
        <a:xfrm>
          <a:off x="3890110" y="1550016"/>
          <a:ext cx="101381" cy="2500753"/>
        </a:xfrm>
        <a:custGeom>
          <a:avLst/>
          <a:gdLst/>
          <a:ahLst/>
          <a:cxnLst/>
          <a:rect l="0" t="0" r="0" b="0"/>
          <a:pathLst>
            <a:path>
              <a:moveTo>
                <a:pt x="101381" y="0"/>
              </a:moveTo>
              <a:lnTo>
                <a:pt x="101381" y="2500753"/>
              </a:lnTo>
              <a:lnTo>
                <a:pt x="0" y="250075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ED6D6129-A9A2-4C2A-8815-473582EEF585}" type="sibTrans" cxnId="{13CE7B93-2653-4A67-A710-06C2609EAE09}">
      <dgm:prSet/>
      <dgm:spPr/>
      <dgm:t>
        <a:bodyPr/>
        <a:lstStyle/>
        <a:p>
          <a:endParaRPr lang="en-US"/>
        </a:p>
      </dgm:t>
    </dgm:pt>
    <dgm:pt modelId="{295CD61C-B138-4E70-8A92-FA9B3C04AB8F}">
      <dgm:prSet/>
      <dgm:spPr>
        <a:xfrm>
          <a:off x="4092873" y="3809383"/>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CS" b="0" i="0" u="none" strike="noStrike" baseline="0">
              <a:solidFill>
                <a:sysClr val="window" lastClr="FFFFFF"/>
              </a:solidFill>
              <a:latin typeface="Calibri" panose="020F0502020204030204" pitchFamily="34" charset="0"/>
              <a:ea typeface="+mn-ea"/>
              <a:cs typeface="+mn-cs"/>
            </a:rPr>
            <a:t>ТИМ ЗА ОСТВАРИВАЊЕ ОДРЕЂЕНОГ ЗАДАТКА, ПРОГРАМА ИЛИ ПРОЈЕКТА</a:t>
          </a:r>
          <a:endParaRPr lang="sr-Cyrl-CS" b="0" i="0" u="none" strike="noStrike" baseline="0">
            <a:solidFill>
              <a:sysClr val="window" lastClr="FFFFFF"/>
            </a:solidFill>
            <a:latin typeface="Times New Roman" panose="02020603050405020304" pitchFamily="18" charset="0"/>
            <a:ea typeface="+mn-ea"/>
            <a:cs typeface="+mn-cs"/>
          </a:endParaRPr>
        </a:p>
      </dgm:t>
    </dgm:pt>
    <dgm:pt modelId="{38567523-C669-4746-9C66-57FEFA3B92C8}" type="parTrans" cxnId="{9910DF6C-8F75-4487-97B8-3499D21C09EC}">
      <dgm:prSet/>
      <dgm:spPr>
        <a:xfrm>
          <a:off x="3991492" y="1550016"/>
          <a:ext cx="101381" cy="2500753"/>
        </a:xfrm>
        <a:custGeom>
          <a:avLst/>
          <a:gdLst/>
          <a:ahLst/>
          <a:cxnLst/>
          <a:rect l="0" t="0" r="0" b="0"/>
          <a:pathLst>
            <a:path>
              <a:moveTo>
                <a:pt x="0" y="0"/>
              </a:moveTo>
              <a:lnTo>
                <a:pt x="0" y="2500753"/>
              </a:lnTo>
              <a:lnTo>
                <a:pt x="101381" y="250075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5C3F387A-BD41-48E0-BDBF-A99B5F2A4161}" type="sibTrans" cxnId="{9910DF6C-8F75-4487-97B8-3499D21C09EC}">
      <dgm:prSet/>
      <dgm:spPr/>
      <dgm:t>
        <a:bodyPr/>
        <a:lstStyle/>
        <a:p>
          <a:endParaRPr lang="en-US"/>
        </a:p>
      </dgm:t>
    </dgm:pt>
    <dgm:pt modelId="{EF4A8865-FF30-4712-9EB5-69867A982663}">
      <dgm:prSet/>
      <dgm:spPr>
        <a:xfrm>
          <a:off x="2924568" y="4494918"/>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RS" b="0" i="0" u="none" strike="noStrike" baseline="0">
              <a:solidFill>
                <a:sysClr val="window" lastClr="FFFFFF"/>
              </a:solidFill>
              <a:latin typeface="Calibri" panose="020F0502020204030204" pitchFamily="34" charset="0"/>
              <a:ea typeface="+mn-ea"/>
              <a:cs typeface="+mn-cs"/>
            </a:rPr>
            <a:t> ТИМ ЗА ИНКЛУЗИВНО ОБРАЗОВАЊЕ</a:t>
          </a:r>
          <a:endParaRPr lang="sr-Cyrl-RS" b="0" i="0" u="none" strike="noStrike" baseline="0">
            <a:solidFill>
              <a:sysClr val="window" lastClr="FFFFFF"/>
            </a:solidFill>
            <a:latin typeface="Times New Roman" panose="02020603050405020304" pitchFamily="18" charset="0"/>
            <a:ea typeface="+mn-ea"/>
            <a:cs typeface="+mn-cs"/>
          </a:endParaRPr>
        </a:p>
      </dgm:t>
    </dgm:pt>
    <dgm:pt modelId="{7984296D-17AA-4376-AC48-F985FE85531C}" type="parTrans" cxnId="{630F3746-E58D-4AC9-BB2B-73F687A59036}">
      <dgm:prSet/>
      <dgm:spPr>
        <a:xfrm>
          <a:off x="3890110" y="1550016"/>
          <a:ext cx="101381" cy="3186288"/>
        </a:xfrm>
        <a:custGeom>
          <a:avLst/>
          <a:gdLst/>
          <a:ahLst/>
          <a:cxnLst/>
          <a:rect l="0" t="0" r="0" b="0"/>
          <a:pathLst>
            <a:path>
              <a:moveTo>
                <a:pt x="101381" y="0"/>
              </a:moveTo>
              <a:lnTo>
                <a:pt x="101381" y="3186288"/>
              </a:lnTo>
              <a:lnTo>
                <a:pt x="0" y="318628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C6796777-D87E-4659-AEF4-892F2B9A770D}" type="sibTrans" cxnId="{630F3746-E58D-4AC9-BB2B-73F687A59036}">
      <dgm:prSet/>
      <dgm:spPr/>
      <dgm:t>
        <a:bodyPr/>
        <a:lstStyle/>
        <a:p>
          <a:endParaRPr lang="en-US"/>
        </a:p>
      </dgm:t>
    </dgm:pt>
    <dgm:pt modelId="{F50E78EC-C895-4762-BAE7-EA741DFC7AFE}">
      <dgm:prSet/>
      <dgm:spPr>
        <a:xfrm>
          <a:off x="4092873" y="4494918"/>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sr-Cyrl-CS" b="0" i="0" u="none" strike="noStrike" baseline="0">
              <a:solidFill>
                <a:sysClr val="window" lastClr="FFFFFF"/>
              </a:solidFill>
              <a:latin typeface="Calibri" panose="020F0502020204030204" pitchFamily="34" charset="0"/>
              <a:ea typeface="+mn-ea"/>
              <a:cs typeface="+mn-cs"/>
            </a:rPr>
            <a:t>ДРУГИ СТРУЧНИ АКТИВИ И ТИМОВИ  У СКЛАДУ СА СТАТУТОМ</a:t>
          </a:r>
          <a:endParaRPr lang="sr-Cyrl-CS" b="0" i="0" u="none" strike="noStrike" baseline="0">
            <a:solidFill>
              <a:sysClr val="window" lastClr="FFFFFF"/>
            </a:solidFill>
            <a:latin typeface="Times New Roman" panose="02020603050405020304" pitchFamily="18" charset="0"/>
            <a:ea typeface="+mn-ea"/>
            <a:cs typeface="+mn-cs"/>
          </a:endParaRPr>
        </a:p>
      </dgm:t>
    </dgm:pt>
    <dgm:pt modelId="{274F07E7-CF4D-47B9-AC81-B96C75A97A67}" type="parTrans" cxnId="{959C99CF-4AD2-4121-B43D-06F0500D64BA}">
      <dgm:prSet/>
      <dgm:spPr>
        <a:xfrm>
          <a:off x="3991492" y="1550016"/>
          <a:ext cx="101381" cy="3186288"/>
        </a:xfrm>
        <a:custGeom>
          <a:avLst/>
          <a:gdLst/>
          <a:ahLst/>
          <a:cxnLst/>
          <a:rect l="0" t="0" r="0" b="0"/>
          <a:pathLst>
            <a:path>
              <a:moveTo>
                <a:pt x="0" y="0"/>
              </a:moveTo>
              <a:lnTo>
                <a:pt x="0" y="3186288"/>
              </a:lnTo>
              <a:lnTo>
                <a:pt x="101381" y="318628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4D74C68E-5A5F-46C6-88A6-BAB0886542C8}" type="sibTrans" cxnId="{959C99CF-4AD2-4121-B43D-06F0500D64BA}">
      <dgm:prSet/>
      <dgm:spPr/>
      <dgm:t>
        <a:bodyPr/>
        <a:lstStyle/>
        <a:p>
          <a:endParaRPr lang="en-US"/>
        </a:p>
      </dgm:t>
    </dgm:pt>
    <dgm:pt modelId="{47C617BC-41B4-4551-BA41-71CA2217D5B4}" type="pres">
      <dgm:prSet presAssocID="{EE7DC0BE-2E27-4127-AF48-A647319CCDEA}" presName="hierChild1" presStyleCnt="0">
        <dgm:presLayoutVars>
          <dgm:orgChart val="1"/>
          <dgm:chPref val="1"/>
          <dgm:dir/>
          <dgm:animOne val="branch"/>
          <dgm:animLvl val="lvl"/>
          <dgm:resizeHandles/>
        </dgm:presLayoutVars>
      </dgm:prSet>
      <dgm:spPr/>
    </dgm:pt>
    <dgm:pt modelId="{FCCA9D9B-5B1C-4EAC-8C26-9A6A3EA44EF8}" type="pres">
      <dgm:prSet presAssocID="{4FC9B217-4204-4783-87D3-E84C49D44009}" presName="hierRoot1" presStyleCnt="0">
        <dgm:presLayoutVars>
          <dgm:hierBranch/>
        </dgm:presLayoutVars>
      </dgm:prSet>
      <dgm:spPr/>
    </dgm:pt>
    <dgm:pt modelId="{89968C4D-37E3-4F56-AD4F-DF83A030088D}" type="pres">
      <dgm:prSet presAssocID="{4FC9B217-4204-4783-87D3-E84C49D44009}" presName="rootComposite1" presStyleCnt="0"/>
      <dgm:spPr/>
    </dgm:pt>
    <dgm:pt modelId="{700DBA77-6FB5-431B-9601-38A1A637F6C4}" type="pres">
      <dgm:prSet presAssocID="{4FC9B217-4204-4783-87D3-E84C49D44009}" presName="rootText1" presStyleLbl="node0" presStyleIdx="0" presStyleCnt="1">
        <dgm:presLayoutVars>
          <dgm:chPref val="3"/>
        </dgm:presLayoutVars>
      </dgm:prSet>
      <dgm:spPr/>
    </dgm:pt>
    <dgm:pt modelId="{4526E3A5-F615-44C1-B1A6-A2502AE9C687}" type="pres">
      <dgm:prSet presAssocID="{4FC9B217-4204-4783-87D3-E84C49D44009}" presName="rootConnector1" presStyleLbl="node1" presStyleIdx="0" presStyleCnt="0"/>
      <dgm:spPr/>
    </dgm:pt>
    <dgm:pt modelId="{FD918D84-678C-4203-AF85-C1F254608845}" type="pres">
      <dgm:prSet presAssocID="{4FC9B217-4204-4783-87D3-E84C49D44009}" presName="hierChild2" presStyleCnt="0"/>
      <dgm:spPr/>
    </dgm:pt>
    <dgm:pt modelId="{57540039-3B33-4D8B-9959-C8EA9883D32C}" type="pres">
      <dgm:prSet presAssocID="{F5FDE7EB-B416-4B0B-A260-BE9A721AC76F}" presName="Name35" presStyleLbl="parChTrans1D2" presStyleIdx="0" presStyleCnt="4"/>
      <dgm:spPr/>
    </dgm:pt>
    <dgm:pt modelId="{51E0F85C-8831-464E-ABAF-3952013362AA}" type="pres">
      <dgm:prSet presAssocID="{CF858ACC-F12D-46C4-BC20-E96A35F656A7}" presName="hierRoot2" presStyleCnt="0">
        <dgm:presLayoutVars>
          <dgm:hierBranch/>
        </dgm:presLayoutVars>
      </dgm:prSet>
      <dgm:spPr/>
    </dgm:pt>
    <dgm:pt modelId="{85548F6D-408F-4FB7-A27B-7CD6719A5910}" type="pres">
      <dgm:prSet presAssocID="{CF858ACC-F12D-46C4-BC20-E96A35F656A7}" presName="rootComposite" presStyleCnt="0"/>
      <dgm:spPr/>
    </dgm:pt>
    <dgm:pt modelId="{675363B2-7131-4270-84A4-355D9A710582}" type="pres">
      <dgm:prSet presAssocID="{CF858ACC-F12D-46C4-BC20-E96A35F656A7}" presName="rootText" presStyleLbl="node2" presStyleIdx="0" presStyleCnt="4">
        <dgm:presLayoutVars>
          <dgm:chPref val="3"/>
        </dgm:presLayoutVars>
      </dgm:prSet>
      <dgm:spPr/>
    </dgm:pt>
    <dgm:pt modelId="{E92F6555-C91F-42DD-9E80-6C4F8A9313FE}" type="pres">
      <dgm:prSet presAssocID="{CF858ACC-F12D-46C4-BC20-E96A35F656A7}" presName="rootConnector" presStyleLbl="node2" presStyleIdx="0" presStyleCnt="4"/>
      <dgm:spPr/>
    </dgm:pt>
    <dgm:pt modelId="{99BE7CD9-28AB-4C7F-883E-35D08DD34F46}" type="pres">
      <dgm:prSet presAssocID="{CF858ACC-F12D-46C4-BC20-E96A35F656A7}" presName="hierChild4" presStyleCnt="0"/>
      <dgm:spPr/>
    </dgm:pt>
    <dgm:pt modelId="{90C26408-6688-4642-BC6E-0AC93C8193BE}" type="pres">
      <dgm:prSet presAssocID="{CF858ACC-F12D-46C4-BC20-E96A35F656A7}" presName="hierChild5" presStyleCnt="0"/>
      <dgm:spPr/>
    </dgm:pt>
    <dgm:pt modelId="{72C1B94B-D852-433F-9084-16CBD6F228BB}" type="pres">
      <dgm:prSet presAssocID="{7E42CC0A-D514-4858-86C3-FE3EA0C668EC}" presName="Name35" presStyleLbl="parChTrans1D2" presStyleIdx="1" presStyleCnt="4"/>
      <dgm:spPr/>
    </dgm:pt>
    <dgm:pt modelId="{5A76DBF7-3C5D-48E2-86B0-D91F5936328B}" type="pres">
      <dgm:prSet presAssocID="{ACEC926F-2479-4CFD-A8A5-71C2D4C7A70C}" presName="hierRoot2" presStyleCnt="0">
        <dgm:presLayoutVars>
          <dgm:hierBranch/>
        </dgm:presLayoutVars>
      </dgm:prSet>
      <dgm:spPr/>
    </dgm:pt>
    <dgm:pt modelId="{03D2EBD1-E522-4EB3-A10B-5A7C5CD819E7}" type="pres">
      <dgm:prSet presAssocID="{ACEC926F-2479-4CFD-A8A5-71C2D4C7A70C}" presName="rootComposite" presStyleCnt="0"/>
      <dgm:spPr/>
    </dgm:pt>
    <dgm:pt modelId="{620F197D-B24E-48EC-B2C6-04A3C90D875D}" type="pres">
      <dgm:prSet presAssocID="{ACEC926F-2479-4CFD-A8A5-71C2D4C7A70C}" presName="rootText" presStyleLbl="node2" presStyleIdx="1" presStyleCnt="4">
        <dgm:presLayoutVars>
          <dgm:chPref val="3"/>
        </dgm:presLayoutVars>
      </dgm:prSet>
      <dgm:spPr/>
    </dgm:pt>
    <dgm:pt modelId="{3B674545-AB2A-43CA-862A-282D55944A67}" type="pres">
      <dgm:prSet presAssocID="{ACEC926F-2479-4CFD-A8A5-71C2D4C7A70C}" presName="rootConnector" presStyleLbl="node2" presStyleIdx="1" presStyleCnt="4"/>
      <dgm:spPr/>
    </dgm:pt>
    <dgm:pt modelId="{E4183CC0-F5E3-4307-B6DC-2C7463B5818A}" type="pres">
      <dgm:prSet presAssocID="{ACEC926F-2479-4CFD-A8A5-71C2D4C7A70C}" presName="hierChild4" presStyleCnt="0"/>
      <dgm:spPr/>
    </dgm:pt>
    <dgm:pt modelId="{34E0E18D-EC11-4956-B075-8369504328DB}" type="pres">
      <dgm:prSet presAssocID="{1B6C8955-FE4A-4BD1-82A5-B107DC36D03F}" presName="Name35" presStyleLbl="parChTrans1D3" presStyleIdx="0" presStyleCnt="12"/>
      <dgm:spPr/>
    </dgm:pt>
    <dgm:pt modelId="{843B56F8-ED90-4458-97BE-CBEE3C140377}" type="pres">
      <dgm:prSet presAssocID="{355E5AB0-B7D5-40EA-9ED8-856E1A03312D}" presName="hierRoot2" presStyleCnt="0">
        <dgm:presLayoutVars>
          <dgm:hierBranch val="r"/>
        </dgm:presLayoutVars>
      </dgm:prSet>
      <dgm:spPr/>
    </dgm:pt>
    <dgm:pt modelId="{F36385B4-1518-4520-97B3-447B38E0FA14}" type="pres">
      <dgm:prSet presAssocID="{355E5AB0-B7D5-40EA-9ED8-856E1A03312D}" presName="rootComposite" presStyleCnt="0"/>
      <dgm:spPr/>
    </dgm:pt>
    <dgm:pt modelId="{31465FAC-B7A0-403E-AF86-E51C304F994D}" type="pres">
      <dgm:prSet presAssocID="{355E5AB0-B7D5-40EA-9ED8-856E1A03312D}" presName="rootText" presStyleLbl="node3" presStyleIdx="0" presStyleCnt="12">
        <dgm:presLayoutVars>
          <dgm:chPref val="3"/>
        </dgm:presLayoutVars>
      </dgm:prSet>
      <dgm:spPr/>
    </dgm:pt>
    <dgm:pt modelId="{2593FF96-853F-490D-9465-BAD99DFB9A87}" type="pres">
      <dgm:prSet presAssocID="{355E5AB0-B7D5-40EA-9ED8-856E1A03312D}" presName="rootConnector" presStyleLbl="node3" presStyleIdx="0" presStyleCnt="12"/>
      <dgm:spPr/>
    </dgm:pt>
    <dgm:pt modelId="{AE2775D4-DB40-46D5-AD63-79F98DCBA058}" type="pres">
      <dgm:prSet presAssocID="{355E5AB0-B7D5-40EA-9ED8-856E1A03312D}" presName="hierChild4" presStyleCnt="0"/>
      <dgm:spPr/>
    </dgm:pt>
    <dgm:pt modelId="{07865434-E041-4CCB-B44C-92441B7E546B}" type="pres">
      <dgm:prSet presAssocID="{355E5AB0-B7D5-40EA-9ED8-856E1A03312D}" presName="hierChild5" presStyleCnt="0"/>
      <dgm:spPr/>
    </dgm:pt>
    <dgm:pt modelId="{04FCA1D0-9F57-47C8-B75D-D99BFC6FB309}" type="pres">
      <dgm:prSet presAssocID="{827483C3-6DAD-40C9-A557-731D032564D8}" presName="Name35" presStyleLbl="parChTrans1D3" presStyleIdx="1" presStyleCnt="12"/>
      <dgm:spPr/>
    </dgm:pt>
    <dgm:pt modelId="{6AE774D8-8F0B-41DF-8ECF-9D9A25ED9180}" type="pres">
      <dgm:prSet presAssocID="{C9802470-A826-4767-B547-26BADADC5AFB}" presName="hierRoot2" presStyleCnt="0">
        <dgm:presLayoutVars>
          <dgm:hierBranch val="r"/>
        </dgm:presLayoutVars>
      </dgm:prSet>
      <dgm:spPr/>
    </dgm:pt>
    <dgm:pt modelId="{7FC511D8-F972-410A-B607-0AE7A3E2B378}" type="pres">
      <dgm:prSet presAssocID="{C9802470-A826-4767-B547-26BADADC5AFB}" presName="rootComposite" presStyleCnt="0"/>
      <dgm:spPr/>
    </dgm:pt>
    <dgm:pt modelId="{4C96D41F-CE91-402E-8AB9-8ECCA64EE446}" type="pres">
      <dgm:prSet presAssocID="{C9802470-A826-4767-B547-26BADADC5AFB}" presName="rootText" presStyleLbl="node3" presStyleIdx="1" presStyleCnt="12">
        <dgm:presLayoutVars>
          <dgm:chPref val="3"/>
        </dgm:presLayoutVars>
      </dgm:prSet>
      <dgm:spPr/>
    </dgm:pt>
    <dgm:pt modelId="{1A515F6B-D4B6-4729-86B4-1E66518C1CFD}" type="pres">
      <dgm:prSet presAssocID="{C9802470-A826-4767-B547-26BADADC5AFB}" presName="rootConnector" presStyleLbl="node3" presStyleIdx="1" presStyleCnt="12"/>
      <dgm:spPr/>
    </dgm:pt>
    <dgm:pt modelId="{67C1E68C-0797-4E2F-B255-C6B95C537D83}" type="pres">
      <dgm:prSet presAssocID="{C9802470-A826-4767-B547-26BADADC5AFB}" presName="hierChild4" presStyleCnt="0"/>
      <dgm:spPr/>
    </dgm:pt>
    <dgm:pt modelId="{0CB6DE6D-313C-4C26-979D-5AE53BBE5D69}" type="pres">
      <dgm:prSet presAssocID="{C9802470-A826-4767-B547-26BADADC5AFB}" presName="hierChild5" presStyleCnt="0"/>
      <dgm:spPr/>
    </dgm:pt>
    <dgm:pt modelId="{82E0E71A-9838-4147-8F55-E7861480687E}" type="pres">
      <dgm:prSet presAssocID="{ACEC926F-2479-4CFD-A8A5-71C2D4C7A70C}" presName="hierChild5" presStyleCnt="0"/>
      <dgm:spPr/>
    </dgm:pt>
    <dgm:pt modelId="{B9EDB157-1B16-4BA2-AD8F-EDADC7764D36}" type="pres">
      <dgm:prSet presAssocID="{95EC1482-F282-44EC-B72B-F6752DE5C0A4}" presName="Name35" presStyleLbl="parChTrans1D2" presStyleIdx="2" presStyleCnt="4"/>
      <dgm:spPr/>
    </dgm:pt>
    <dgm:pt modelId="{2B5B825E-8365-4D58-A7E5-88955E2BD1E7}" type="pres">
      <dgm:prSet presAssocID="{11DBE6F9-6E9C-4258-91D5-FFA6944A1A0C}" presName="hierRoot2" presStyleCnt="0">
        <dgm:presLayoutVars>
          <dgm:hierBranch/>
        </dgm:presLayoutVars>
      </dgm:prSet>
      <dgm:spPr/>
    </dgm:pt>
    <dgm:pt modelId="{AF66F222-3F31-4F1D-9D15-1A2388ED6D59}" type="pres">
      <dgm:prSet presAssocID="{11DBE6F9-6E9C-4258-91D5-FFA6944A1A0C}" presName="rootComposite" presStyleCnt="0"/>
      <dgm:spPr/>
    </dgm:pt>
    <dgm:pt modelId="{F48E72D2-D8D8-4791-B201-DD6B139C8BB7}" type="pres">
      <dgm:prSet presAssocID="{11DBE6F9-6E9C-4258-91D5-FFA6944A1A0C}" presName="rootText" presStyleLbl="node2" presStyleIdx="2" presStyleCnt="4">
        <dgm:presLayoutVars>
          <dgm:chPref val="3"/>
        </dgm:presLayoutVars>
      </dgm:prSet>
      <dgm:spPr/>
    </dgm:pt>
    <dgm:pt modelId="{F1126865-E3FA-4242-9569-F90BD97DD82B}" type="pres">
      <dgm:prSet presAssocID="{11DBE6F9-6E9C-4258-91D5-FFA6944A1A0C}" presName="rootConnector" presStyleLbl="node2" presStyleIdx="2" presStyleCnt="4"/>
      <dgm:spPr/>
    </dgm:pt>
    <dgm:pt modelId="{3AD8FCE0-E5F1-4A9B-B906-BC571167199B}" type="pres">
      <dgm:prSet presAssocID="{11DBE6F9-6E9C-4258-91D5-FFA6944A1A0C}" presName="hierChild4" presStyleCnt="0"/>
      <dgm:spPr/>
    </dgm:pt>
    <dgm:pt modelId="{24EA0E24-4443-4117-8D38-001ACF580C8E}" type="pres">
      <dgm:prSet presAssocID="{11DBE6F9-6E9C-4258-91D5-FFA6944A1A0C}" presName="hierChild5" presStyleCnt="0"/>
      <dgm:spPr/>
    </dgm:pt>
    <dgm:pt modelId="{2955A02F-0689-49EA-8CE1-D66BE1F43F3B}" type="pres">
      <dgm:prSet presAssocID="{DD6FEA77-C597-42CE-9C86-5EE8435312EE}" presName="Name35" presStyleLbl="parChTrans1D2" presStyleIdx="3" presStyleCnt="4"/>
      <dgm:spPr/>
    </dgm:pt>
    <dgm:pt modelId="{A7DDAD1E-E3AB-4F9C-B651-772731C22D87}" type="pres">
      <dgm:prSet presAssocID="{B046FAA7-4FA0-44FB-9F6C-B5E2194576AC}" presName="hierRoot2" presStyleCnt="0">
        <dgm:presLayoutVars>
          <dgm:hierBranch val="hang"/>
        </dgm:presLayoutVars>
      </dgm:prSet>
      <dgm:spPr/>
    </dgm:pt>
    <dgm:pt modelId="{0E6825FA-85F9-4F49-A850-3FA2488A1847}" type="pres">
      <dgm:prSet presAssocID="{B046FAA7-4FA0-44FB-9F6C-B5E2194576AC}" presName="rootComposite" presStyleCnt="0"/>
      <dgm:spPr/>
    </dgm:pt>
    <dgm:pt modelId="{CAE86756-728C-48B0-8B15-7B0509D2108A}" type="pres">
      <dgm:prSet presAssocID="{B046FAA7-4FA0-44FB-9F6C-B5E2194576AC}" presName="rootText" presStyleLbl="node2" presStyleIdx="3" presStyleCnt="4">
        <dgm:presLayoutVars>
          <dgm:chPref val="3"/>
        </dgm:presLayoutVars>
      </dgm:prSet>
      <dgm:spPr/>
    </dgm:pt>
    <dgm:pt modelId="{9861CE9F-4EE0-4A87-BEEE-E147F9C4735D}" type="pres">
      <dgm:prSet presAssocID="{B046FAA7-4FA0-44FB-9F6C-B5E2194576AC}" presName="rootConnector" presStyleLbl="node2" presStyleIdx="3" presStyleCnt="4"/>
      <dgm:spPr/>
    </dgm:pt>
    <dgm:pt modelId="{653CD3F1-B027-4BD4-8AB0-4525B8CE340D}" type="pres">
      <dgm:prSet presAssocID="{B046FAA7-4FA0-44FB-9F6C-B5E2194576AC}" presName="hierChild4" presStyleCnt="0"/>
      <dgm:spPr/>
    </dgm:pt>
    <dgm:pt modelId="{FC8797F4-6EB1-447E-80CF-EBAF6145A89D}" type="pres">
      <dgm:prSet presAssocID="{D313F4DB-383A-4D1C-8784-0C152E9CA58F}" presName="Name48" presStyleLbl="parChTrans1D3" presStyleIdx="2" presStyleCnt="12"/>
      <dgm:spPr/>
    </dgm:pt>
    <dgm:pt modelId="{9DEFBD36-807B-4708-A141-166F9988FEF5}" type="pres">
      <dgm:prSet presAssocID="{6A548B51-DF7C-4945-B17A-DBE0EC7E71C3}" presName="hierRoot2" presStyleCnt="0">
        <dgm:presLayoutVars>
          <dgm:hierBranch val="r"/>
        </dgm:presLayoutVars>
      </dgm:prSet>
      <dgm:spPr/>
    </dgm:pt>
    <dgm:pt modelId="{4C268EF0-F2D8-43F9-88C7-12F2F0691550}" type="pres">
      <dgm:prSet presAssocID="{6A548B51-DF7C-4945-B17A-DBE0EC7E71C3}" presName="rootComposite" presStyleCnt="0"/>
      <dgm:spPr/>
    </dgm:pt>
    <dgm:pt modelId="{479CB97B-6703-4FA8-893E-0D08FCD60858}" type="pres">
      <dgm:prSet presAssocID="{6A548B51-DF7C-4945-B17A-DBE0EC7E71C3}" presName="rootText" presStyleLbl="node3" presStyleIdx="2" presStyleCnt="12">
        <dgm:presLayoutVars>
          <dgm:chPref val="3"/>
        </dgm:presLayoutVars>
      </dgm:prSet>
      <dgm:spPr/>
    </dgm:pt>
    <dgm:pt modelId="{2CB3AA9F-4559-44D6-8822-EA3F85A00992}" type="pres">
      <dgm:prSet presAssocID="{6A548B51-DF7C-4945-B17A-DBE0EC7E71C3}" presName="rootConnector" presStyleLbl="node3" presStyleIdx="2" presStyleCnt="12"/>
      <dgm:spPr/>
    </dgm:pt>
    <dgm:pt modelId="{4A47E081-6A01-40E9-9CA7-1D871AC2540D}" type="pres">
      <dgm:prSet presAssocID="{6A548B51-DF7C-4945-B17A-DBE0EC7E71C3}" presName="hierChild4" presStyleCnt="0"/>
      <dgm:spPr/>
    </dgm:pt>
    <dgm:pt modelId="{ED0EAC86-C0F5-4EF8-9F8E-22C3F4A2C912}" type="pres">
      <dgm:prSet presAssocID="{6A548B51-DF7C-4945-B17A-DBE0EC7E71C3}" presName="hierChild5" presStyleCnt="0"/>
      <dgm:spPr/>
    </dgm:pt>
    <dgm:pt modelId="{52136C4F-4016-4FE0-A9BD-8D99DA5E9B98}" type="pres">
      <dgm:prSet presAssocID="{A213E185-9D97-4B06-A074-B9CF0D0A76C6}" presName="Name48" presStyleLbl="parChTrans1D3" presStyleIdx="3" presStyleCnt="12"/>
      <dgm:spPr/>
    </dgm:pt>
    <dgm:pt modelId="{860828EA-4C8D-48B0-97B0-9C288F158731}" type="pres">
      <dgm:prSet presAssocID="{BE502200-3EAC-4B96-AD33-76AFFE5BEAB6}" presName="hierRoot2" presStyleCnt="0">
        <dgm:presLayoutVars>
          <dgm:hierBranch val="r"/>
        </dgm:presLayoutVars>
      </dgm:prSet>
      <dgm:spPr/>
    </dgm:pt>
    <dgm:pt modelId="{A01A2FCD-C2C2-4C6F-A3DD-46AC3DF5B152}" type="pres">
      <dgm:prSet presAssocID="{BE502200-3EAC-4B96-AD33-76AFFE5BEAB6}" presName="rootComposite" presStyleCnt="0"/>
      <dgm:spPr/>
    </dgm:pt>
    <dgm:pt modelId="{0CDE7E7D-B115-4A31-BB7B-244D9DBDCA2B}" type="pres">
      <dgm:prSet presAssocID="{BE502200-3EAC-4B96-AD33-76AFFE5BEAB6}" presName="rootText" presStyleLbl="node3" presStyleIdx="3" presStyleCnt="12">
        <dgm:presLayoutVars>
          <dgm:chPref val="3"/>
        </dgm:presLayoutVars>
      </dgm:prSet>
      <dgm:spPr/>
    </dgm:pt>
    <dgm:pt modelId="{2065E47B-027D-408B-9A9B-736E44C75582}" type="pres">
      <dgm:prSet presAssocID="{BE502200-3EAC-4B96-AD33-76AFFE5BEAB6}" presName="rootConnector" presStyleLbl="node3" presStyleIdx="3" presStyleCnt="12"/>
      <dgm:spPr/>
    </dgm:pt>
    <dgm:pt modelId="{E441EE2F-63E4-43ED-9963-4F908914A33A}" type="pres">
      <dgm:prSet presAssocID="{BE502200-3EAC-4B96-AD33-76AFFE5BEAB6}" presName="hierChild4" presStyleCnt="0"/>
      <dgm:spPr/>
    </dgm:pt>
    <dgm:pt modelId="{E4DCD325-7F9D-4A41-A8DA-A52297C79AB6}" type="pres">
      <dgm:prSet presAssocID="{BE502200-3EAC-4B96-AD33-76AFFE5BEAB6}" presName="hierChild5" presStyleCnt="0"/>
      <dgm:spPr/>
    </dgm:pt>
    <dgm:pt modelId="{329B6BB1-6011-42B6-9658-B3DFB2F7287F}" type="pres">
      <dgm:prSet presAssocID="{3ACB1BBB-1487-4B25-B183-B082D96FD39A}" presName="Name48" presStyleLbl="parChTrans1D3" presStyleIdx="4" presStyleCnt="12"/>
      <dgm:spPr/>
    </dgm:pt>
    <dgm:pt modelId="{F1D7CAC5-275C-4B62-AC58-ABEEF509E881}" type="pres">
      <dgm:prSet presAssocID="{8A50DF99-E612-41A2-AB33-00F75900A87C}" presName="hierRoot2" presStyleCnt="0">
        <dgm:presLayoutVars>
          <dgm:hierBranch val="r"/>
        </dgm:presLayoutVars>
      </dgm:prSet>
      <dgm:spPr/>
    </dgm:pt>
    <dgm:pt modelId="{23FAE5D8-2489-4759-914B-AA1FE6467DD7}" type="pres">
      <dgm:prSet presAssocID="{8A50DF99-E612-41A2-AB33-00F75900A87C}" presName="rootComposite" presStyleCnt="0"/>
      <dgm:spPr/>
    </dgm:pt>
    <dgm:pt modelId="{1F678B0D-116B-420A-8C58-A1A1B8F15FA7}" type="pres">
      <dgm:prSet presAssocID="{8A50DF99-E612-41A2-AB33-00F75900A87C}" presName="rootText" presStyleLbl="node3" presStyleIdx="4" presStyleCnt="12">
        <dgm:presLayoutVars>
          <dgm:chPref val="3"/>
        </dgm:presLayoutVars>
      </dgm:prSet>
      <dgm:spPr/>
    </dgm:pt>
    <dgm:pt modelId="{4CEA6021-5369-4123-A212-C98CB4BD8425}" type="pres">
      <dgm:prSet presAssocID="{8A50DF99-E612-41A2-AB33-00F75900A87C}" presName="rootConnector" presStyleLbl="node3" presStyleIdx="4" presStyleCnt="12"/>
      <dgm:spPr/>
    </dgm:pt>
    <dgm:pt modelId="{5D2A9479-5C7E-4BB1-8D60-6545E3655D8E}" type="pres">
      <dgm:prSet presAssocID="{8A50DF99-E612-41A2-AB33-00F75900A87C}" presName="hierChild4" presStyleCnt="0"/>
      <dgm:spPr/>
    </dgm:pt>
    <dgm:pt modelId="{612DB257-0541-4919-9351-B78297D04A41}" type="pres">
      <dgm:prSet presAssocID="{8A50DF99-E612-41A2-AB33-00F75900A87C}" presName="hierChild5" presStyleCnt="0"/>
      <dgm:spPr/>
    </dgm:pt>
    <dgm:pt modelId="{DCD26268-6AD7-4CEF-9D31-DF355E8F7D89}" type="pres">
      <dgm:prSet presAssocID="{5E073918-E3F0-4725-B610-002C6F1D7604}" presName="Name48" presStyleLbl="parChTrans1D3" presStyleIdx="5" presStyleCnt="12"/>
      <dgm:spPr/>
    </dgm:pt>
    <dgm:pt modelId="{920A45CE-CE42-4F18-AD40-5EF32A3A162C}" type="pres">
      <dgm:prSet presAssocID="{4589332C-79BB-4770-940C-EE94C70979A1}" presName="hierRoot2" presStyleCnt="0">
        <dgm:presLayoutVars>
          <dgm:hierBranch val="r"/>
        </dgm:presLayoutVars>
      </dgm:prSet>
      <dgm:spPr/>
    </dgm:pt>
    <dgm:pt modelId="{4AFD59F2-A2C6-4B1B-A202-6DB37AFB5E58}" type="pres">
      <dgm:prSet presAssocID="{4589332C-79BB-4770-940C-EE94C70979A1}" presName="rootComposite" presStyleCnt="0"/>
      <dgm:spPr/>
    </dgm:pt>
    <dgm:pt modelId="{C05DD97F-CB94-4063-B6CB-18B0EBD62523}" type="pres">
      <dgm:prSet presAssocID="{4589332C-79BB-4770-940C-EE94C70979A1}" presName="rootText" presStyleLbl="node3" presStyleIdx="5" presStyleCnt="12">
        <dgm:presLayoutVars>
          <dgm:chPref val="3"/>
        </dgm:presLayoutVars>
      </dgm:prSet>
      <dgm:spPr/>
    </dgm:pt>
    <dgm:pt modelId="{FAC18CCD-2259-4E28-8A59-5BEA01097AED}" type="pres">
      <dgm:prSet presAssocID="{4589332C-79BB-4770-940C-EE94C70979A1}" presName="rootConnector" presStyleLbl="node3" presStyleIdx="5" presStyleCnt="12"/>
      <dgm:spPr/>
    </dgm:pt>
    <dgm:pt modelId="{1A985517-DCA2-499C-AD22-8F88FDCC0D41}" type="pres">
      <dgm:prSet presAssocID="{4589332C-79BB-4770-940C-EE94C70979A1}" presName="hierChild4" presStyleCnt="0"/>
      <dgm:spPr/>
    </dgm:pt>
    <dgm:pt modelId="{677E3CC6-5EBC-4D45-ABED-9B8CCC56EA59}" type="pres">
      <dgm:prSet presAssocID="{4589332C-79BB-4770-940C-EE94C70979A1}" presName="hierChild5" presStyleCnt="0"/>
      <dgm:spPr/>
    </dgm:pt>
    <dgm:pt modelId="{9D8484D3-BAAB-4BA3-A6D3-92FB6789FB22}" type="pres">
      <dgm:prSet presAssocID="{EEEDC491-F74D-441E-8E76-4762815A9766}" presName="Name48" presStyleLbl="parChTrans1D3" presStyleIdx="6" presStyleCnt="12"/>
      <dgm:spPr/>
    </dgm:pt>
    <dgm:pt modelId="{CA6DB059-0EA6-434E-9834-FF1CE1E37D92}" type="pres">
      <dgm:prSet presAssocID="{88F43C46-D377-4430-84A8-FA5699AC0DDD}" presName="hierRoot2" presStyleCnt="0">
        <dgm:presLayoutVars>
          <dgm:hierBranch val="r"/>
        </dgm:presLayoutVars>
      </dgm:prSet>
      <dgm:spPr/>
    </dgm:pt>
    <dgm:pt modelId="{65E1F369-E209-413B-BD05-4C0CD05F4B05}" type="pres">
      <dgm:prSet presAssocID="{88F43C46-D377-4430-84A8-FA5699AC0DDD}" presName="rootComposite" presStyleCnt="0"/>
      <dgm:spPr/>
    </dgm:pt>
    <dgm:pt modelId="{3044D130-66DC-452B-9C5E-F00C257CBA3B}" type="pres">
      <dgm:prSet presAssocID="{88F43C46-D377-4430-84A8-FA5699AC0DDD}" presName="rootText" presStyleLbl="node3" presStyleIdx="6" presStyleCnt="12">
        <dgm:presLayoutVars>
          <dgm:chPref val="3"/>
        </dgm:presLayoutVars>
      </dgm:prSet>
      <dgm:spPr/>
    </dgm:pt>
    <dgm:pt modelId="{60592C1B-0D4B-4154-924E-F604BC3A05B3}" type="pres">
      <dgm:prSet presAssocID="{88F43C46-D377-4430-84A8-FA5699AC0DDD}" presName="rootConnector" presStyleLbl="node3" presStyleIdx="6" presStyleCnt="12"/>
      <dgm:spPr/>
    </dgm:pt>
    <dgm:pt modelId="{4AC65633-424D-4B0D-9F45-457CC8EAA50A}" type="pres">
      <dgm:prSet presAssocID="{88F43C46-D377-4430-84A8-FA5699AC0DDD}" presName="hierChild4" presStyleCnt="0"/>
      <dgm:spPr/>
    </dgm:pt>
    <dgm:pt modelId="{907B3BBB-9A56-4559-9009-B2B83221062C}" type="pres">
      <dgm:prSet presAssocID="{88F43C46-D377-4430-84A8-FA5699AC0DDD}" presName="hierChild5" presStyleCnt="0"/>
      <dgm:spPr/>
    </dgm:pt>
    <dgm:pt modelId="{02BAA230-E04C-419E-B589-5A4B089648C8}" type="pres">
      <dgm:prSet presAssocID="{2718E462-58AA-4FAB-A611-7835A988F50F}" presName="Name48" presStyleLbl="parChTrans1D3" presStyleIdx="7" presStyleCnt="12"/>
      <dgm:spPr/>
    </dgm:pt>
    <dgm:pt modelId="{3DAA72D1-2AAB-490A-8E02-01D4E7D48D93}" type="pres">
      <dgm:prSet presAssocID="{112AB7C2-E78A-45F4-A735-B38D3E666BA4}" presName="hierRoot2" presStyleCnt="0">
        <dgm:presLayoutVars>
          <dgm:hierBranch val="hang"/>
        </dgm:presLayoutVars>
      </dgm:prSet>
      <dgm:spPr/>
    </dgm:pt>
    <dgm:pt modelId="{9A22C6AE-A8D9-4948-8F1B-69494EC007C3}" type="pres">
      <dgm:prSet presAssocID="{112AB7C2-E78A-45F4-A735-B38D3E666BA4}" presName="rootComposite" presStyleCnt="0"/>
      <dgm:spPr/>
    </dgm:pt>
    <dgm:pt modelId="{BB0AD521-7478-4597-A2FB-6525DCF66CC2}" type="pres">
      <dgm:prSet presAssocID="{112AB7C2-E78A-45F4-A735-B38D3E666BA4}" presName="rootText" presStyleLbl="node3" presStyleIdx="7" presStyleCnt="12">
        <dgm:presLayoutVars>
          <dgm:chPref val="3"/>
        </dgm:presLayoutVars>
      </dgm:prSet>
      <dgm:spPr/>
    </dgm:pt>
    <dgm:pt modelId="{D439A405-7146-49F1-840B-1F98C3233158}" type="pres">
      <dgm:prSet presAssocID="{112AB7C2-E78A-45F4-A735-B38D3E666BA4}" presName="rootConnector" presStyleLbl="node3" presStyleIdx="7" presStyleCnt="12"/>
      <dgm:spPr/>
    </dgm:pt>
    <dgm:pt modelId="{25D453E6-C84E-4657-AAE6-39D56028C4E9}" type="pres">
      <dgm:prSet presAssocID="{112AB7C2-E78A-45F4-A735-B38D3E666BA4}" presName="hierChild4" presStyleCnt="0"/>
      <dgm:spPr/>
    </dgm:pt>
    <dgm:pt modelId="{6E3D812C-A893-47DC-9EA3-E29F8599CADC}" type="pres">
      <dgm:prSet presAssocID="{112AB7C2-E78A-45F4-A735-B38D3E666BA4}" presName="hierChild5" presStyleCnt="0"/>
      <dgm:spPr/>
    </dgm:pt>
    <dgm:pt modelId="{19D099CE-6F7B-409D-B32F-4513E4CC0B10}" type="pres">
      <dgm:prSet presAssocID="{E7CFEBF3-E5D7-4299-834B-A1CE8A385D80}" presName="Name48" presStyleLbl="parChTrans1D3" presStyleIdx="8" presStyleCnt="12"/>
      <dgm:spPr/>
    </dgm:pt>
    <dgm:pt modelId="{A8DAF0D8-7A57-4989-87DF-B664AFEF3C0A}" type="pres">
      <dgm:prSet presAssocID="{7896159E-8C1C-4D33-BDD2-1765B7A413E0}" presName="hierRoot2" presStyleCnt="0">
        <dgm:presLayoutVars>
          <dgm:hierBranch val="hang"/>
        </dgm:presLayoutVars>
      </dgm:prSet>
      <dgm:spPr/>
    </dgm:pt>
    <dgm:pt modelId="{C330F79E-FFB2-40DC-9A55-FF001B7395DB}" type="pres">
      <dgm:prSet presAssocID="{7896159E-8C1C-4D33-BDD2-1765B7A413E0}" presName="rootComposite" presStyleCnt="0"/>
      <dgm:spPr/>
    </dgm:pt>
    <dgm:pt modelId="{3AAF295E-23D6-4328-900C-B8CFCCCFAF6F}" type="pres">
      <dgm:prSet presAssocID="{7896159E-8C1C-4D33-BDD2-1765B7A413E0}" presName="rootText" presStyleLbl="node3" presStyleIdx="8" presStyleCnt="12">
        <dgm:presLayoutVars>
          <dgm:chPref val="3"/>
        </dgm:presLayoutVars>
      </dgm:prSet>
      <dgm:spPr/>
    </dgm:pt>
    <dgm:pt modelId="{A2E53E43-F1CF-4A52-8D55-FF30623322B3}" type="pres">
      <dgm:prSet presAssocID="{7896159E-8C1C-4D33-BDD2-1765B7A413E0}" presName="rootConnector" presStyleLbl="node3" presStyleIdx="8" presStyleCnt="12"/>
      <dgm:spPr/>
    </dgm:pt>
    <dgm:pt modelId="{21746C06-5A9F-4766-A61C-78194B16119D}" type="pres">
      <dgm:prSet presAssocID="{7896159E-8C1C-4D33-BDD2-1765B7A413E0}" presName="hierChild4" presStyleCnt="0"/>
      <dgm:spPr/>
    </dgm:pt>
    <dgm:pt modelId="{A74B4CCB-40F2-4289-86A6-B920ECAF9E6C}" type="pres">
      <dgm:prSet presAssocID="{7896159E-8C1C-4D33-BDD2-1765B7A413E0}" presName="hierChild5" presStyleCnt="0"/>
      <dgm:spPr/>
    </dgm:pt>
    <dgm:pt modelId="{AE1D7269-5BE8-46B2-8EE0-2B77FDDB11F8}" type="pres">
      <dgm:prSet presAssocID="{38567523-C669-4746-9C66-57FEFA3B92C8}" presName="Name48" presStyleLbl="parChTrans1D3" presStyleIdx="9" presStyleCnt="12"/>
      <dgm:spPr/>
    </dgm:pt>
    <dgm:pt modelId="{E2789CB5-F90E-4526-966C-9B74ED5CB060}" type="pres">
      <dgm:prSet presAssocID="{295CD61C-B138-4E70-8A92-FA9B3C04AB8F}" presName="hierRoot2" presStyleCnt="0">
        <dgm:presLayoutVars>
          <dgm:hierBranch val="hang"/>
        </dgm:presLayoutVars>
      </dgm:prSet>
      <dgm:spPr/>
    </dgm:pt>
    <dgm:pt modelId="{5307FF8B-1A42-4D18-9B12-112DF71DF513}" type="pres">
      <dgm:prSet presAssocID="{295CD61C-B138-4E70-8A92-FA9B3C04AB8F}" presName="rootComposite" presStyleCnt="0"/>
      <dgm:spPr/>
    </dgm:pt>
    <dgm:pt modelId="{9D532548-02B6-460D-A831-9738CB51D258}" type="pres">
      <dgm:prSet presAssocID="{295CD61C-B138-4E70-8A92-FA9B3C04AB8F}" presName="rootText" presStyleLbl="node3" presStyleIdx="9" presStyleCnt="12">
        <dgm:presLayoutVars>
          <dgm:chPref val="3"/>
        </dgm:presLayoutVars>
      </dgm:prSet>
      <dgm:spPr/>
    </dgm:pt>
    <dgm:pt modelId="{B1FB56B9-9EAD-4D27-B994-BC4C1C1E08D2}" type="pres">
      <dgm:prSet presAssocID="{295CD61C-B138-4E70-8A92-FA9B3C04AB8F}" presName="rootConnector" presStyleLbl="node3" presStyleIdx="9" presStyleCnt="12"/>
      <dgm:spPr/>
    </dgm:pt>
    <dgm:pt modelId="{6269E2D2-B157-46C0-A537-94D5EB45D345}" type="pres">
      <dgm:prSet presAssocID="{295CD61C-B138-4E70-8A92-FA9B3C04AB8F}" presName="hierChild4" presStyleCnt="0"/>
      <dgm:spPr/>
    </dgm:pt>
    <dgm:pt modelId="{BA91F668-7DC7-45E9-AB5A-FA327D21695C}" type="pres">
      <dgm:prSet presAssocID="{295CD61C-B138-4E70-8A92-FA9B3C04AB8F}" presName="hierChild5" presStyleCnt="0"/>
      <dgm:spPr/>
    </dgm:pt>
    <dgm:pt modelId="{B88B72BB-2E25-4BAE-BE04-2D87B400A882}" type="pres">
      <dgm:prSet presAssocID="{7984296D-17AA-4376-AC48-F985FE85531C}" presName="Name48" presStyleLbl="parChTrans1D3" presStyleIdx="10" presStyleCnt="12"/>
      <dgm:spPr/>
    </dgm:pt>
    <dgm:pt modelId="{41460314-D914-442A-8C8F-6B794E78C672}" type="pres">
      <dgm:prSet presAssocID="{EF4A8865-FF30-4712-9EB5-69867A982663}" presName="hierRoot2" presStyleCnt="0">
        <dgm:presLayoutVars>
          <dgm:hierBranch val="hang"/>
        </dgm:presLayoutVars>
      </dgm:prSet>
      <dgm:spPr/>
    </dgm:pt>
    <dgm:pt modelId="{B36C1A69-5589-4D23-AD53-82996E49A34F}" type="pres">
      <dgm:prSet presAssocID="{EF4A8865-FF30-4712-9EB5-69867A982663}" presName="rootComposite" presStyleCnt="0"/>
      <dgm:spPr/>
    </dgm:pt>
    <dgm:pt modelId="{32FDCB08-B20F-48A0-85F7-7968A9E5B591}" type="pres">
      <dgm:prSet presAssocID="{EF4A8865-FF30-4712-9EB5-69867A982663}" presName="rootText" presStyleLbl="node3" presStyleIdx="10" presStyleCnt="12">
        <dgm:presLayoutVars>
          <dgm:chPref val="3"/>
        </dgm:presLayoutVars>
      </dgm:prSet>
      <dgm:spPr/>
    </dgm:pt>
    <dgm:pt modelId="{22C4C89A-2BE5-4507-92AF-CAA3D469B891}" type="pres">
      <dgm:prSet presAssocID="{EF4A8865-FF30-4712-9EB5-69867A982663}" presName="rootConnector" presStyleLbl="node3" presStyleIdx="10" presStyleCnt="12"/>
      <dgm:spPr/>
    </dgm:pt>
    <dgm:pt modelId="{CB9DDA24-59EF-41D8-BF7F-B083868B7CE6}" type="pres">
      <dgm:prSet presAssocID="{EF4A8865-FF30-4712-9EB5-69867A982663}" presName="hierChild4" presStyleCnt="0"/>
      <dgm:spPr/>
    </dgm:pt>
    <dgm:pt modelId="{657E4CF4-0B41-4A3C-A080-5F9868E048BC}" type="pres">
      <dgm:prSet presAssocID="{EF4A8865-FF30-4712-9EB5-69867A982663}" presName="hierChild5" presStyleCnt="0"/>
      <dgm:spPr/>
    </dgm:pt>
    <dgm:pt modelId="{442A2997-0F03-42AE-A828-DD6610B91B8C}" type="pres">
      <dgm:prSet presAssocID="{274F07E7-CF4D-47B9-AC81-B96C75A97A67}" presName="Name48" presStyleLbl="parChTrans1D3" presStyleIdx="11" presStyleCnt="12"/>
      <dgm:spPr/>
    </dgm:pt>
    <dgm:pt modelId="{150C6E11-29C3-43EF-B5A1-A99D51AB287F}" type="pres">
      <dgm:prSet presAssocID="{F50E78EC-C895-4762-BAE7-EA741DFC7AFE}" presName="hierRoot2" presStyleCnt="0">
        <dgm:presLayoutVars>
          <dgm:hierBranch val="hang"/>
        </dgm:presLayoutVars>
      </dgm:prSet>
      <dgm:spPr/>
    </dgm:pt>
    <dgm:pt modelId="{2EE196A6-6E49-41F3-A4D8-3020244E6C00}" type="pres">
      <dgm:prSet presAssocID="{F50E78EC-C895-4762-BAE7-EA741DFC7AFE}" presName="rootComposite" presStyleCnt="0"/>
      <dgm:spPr/>
    </dgm:pt>
    <dgm:pt modelId="{6184E2D9-5C80-453E-B3B8-0013FCD625CD}" type="pres">
      <dgm:prSet presAssocID="{F50E78EC-C895-4762-BAE7-EA741DFC7AFE}" presName="rootText" presStyleLbl="node3" presStyleIdx="11" presStyleCnt="12">
        <dgm:presLayoutVars>
          <dgm:chPref val="3"/>
        </dgm:presLayoutVars>
      </dgm:prSet>
      <dgm:spPr/>
    </dgm:pt>
    <dgm:pt modelId="{9E76C2D8-9688-421B-BC9D-2EC9AD7F9E8F}" type="pres">
      <dgm:prSet presAssocID="{F50E78EC-C895-4762-BAE7-EA741DFC7AFE}" presName="rootConnector" presStyleLbl="node3" presStyleIdx="11" presStyleCnt="12"/>
      <dgm:spPr/>
    </dgm:pt>
    <dgm:pt modelId="{D6B59A7A-A008-4A4D-B732-59478ED32460}" type="pres">
      <dgm:prSet presAssocID="{F50E78EC-C895-4762-BAE7-EA741DFC7AFE}" presName="hierChild4" presStyleCnt="0"/>
      <dgm:spPr/>
    </dgm:pt>
    <dgm:pt modelId="{D4595DDB-7BE1-4448-991E-ADC8BD670069}" type="pres">
      <dgm:prSet presAssocID="{F50E78EC-C895-4762-BAE7-EA741DFC7AFE}" presName="hierChild5" presStyleCnt="0"/>
      <dgm:spPr/>
    </dgm:pt>
    <dgm:pt modelId="{573C64C4-5855-4A05-9997-3F112E54A7F5}" type="pres">
      <dgm:prSet presAssocID="{B046FAA7-4FA0-44FB-9F6C-B5E2194576AC}" presName="hierChild5" presStyleCnt="0"/>
      <dgm:spPr/>
    </dgm:pt>
    <dgm:pt modelId="{415DD7F8-62AB-499F-9F58-83DC2987C2C9}" type="pres">
      <dgm:prSet presAssocID="{4FC9B217-4204-4783-87D3-E84C49D44009}" presName="hierChild3" presStyleCnt="0"/>
      <dgm:spPr/>
    </dgm:pt>
  </dgm:ptLst>
  <dgm:cxnLst>
    <dgm:cxn modelId="{1A432C00-DD97-4A79-A876-3BCBFA0CDA7D}" type="presOf" srcId="{1B6C8955-FE4A-4BD1-82A5-B107DC36D03F}" destId="{34E0E18D-EC11-4956-B075-8369504328DB}" srcOrd="0" destOrd="0" presId="urn:microsoft.com/office/officeart/2005/8/layout/orgChart1"/>
    <dgm:cxn modelId="{40326305-D141-4BDA-898E-5636F8EABA7D}" srcId="{B046FAA7-4FA0-44FB-9F6C-B5E2194576AC}" destId="{4589332C-79BB-4770-940C-EE94C70979A1}" srcOrd="3" destOrd="0" parTransId="{5E073918-E3F0-4725-B610-002C6F1D7604}" sibTransId="{E20AC0EA-1F55-4E8D-A6E3-4C1F3186CF17}"/>
    <dgm:cxn modelId="{92033008-9F13-4A07-A723-25935EC88252}" type="presOf" srcId="{7E42CC0A-D514-4858-86C3-FE3EA0C668EC}" destId="{72C1B94B-D852-433F-9084-16CBD6F228BB}" srcOrd="0" destOrd="0" presId="urn:microsoft.com/office/officeart/2005/8/layout/orgChart1"/>
    <dgm:cxn modelId="{4204A508-213F-4D84-84B1-BFB3B528EA3B}" type="presOf" srcId="{EEEDC491-F74D-441E-8E76-4762815A9766}" destId="{9D8484D3-BAAB-4BA3-A6D3-92FB6789FB22}" srcOrd="0" destOrd="0" presId="urn:microsoft.com/office/officeart/2005/8/layout/orgChart1"/>
    <dgm:cxn modelId="{E0C5220B-5CE6-4A0C-A726-66AD203D9D87}" type="presOf" srcId="{7896159E-8C1C-4D33-BDD2-1765B7A413E0}" destId="{3AAF295E-23D6-4328-900C-B8CFCCCFAF6F}" srcOrd="0" destOrd="0" presId="urn:microsoft.com/office/officeart/2005/8/layout/orgChart1"/>
    <dgm:cxn modelId="{55AB5E0C-0763-4CE1-9082-A99B38E8173D}" type="presOf" srcId="{F50E78EC-C895-4762-BAE7-EA741DFC7AFE}" destId="{9E76C2D8-9688-421B-BC9D-2EC9AD7F9E8F}" srcOrd="1" destOrd="0" presId="urn:microsoft.com/office/officeart/2005/8/layout/orgChart1"/>
    <dgm:cxn modelId="{95842B13-6710-4E6B-A1A5-13E758989FF5}" type="presOf" srcId="{112AB7C2-E78A-45F4-A735-B38D3E666BA4}" destId="{D439A405-7146-49F1-840B-1F98C3233158}" srcOrd="1" destOrd="0" presId="urn:microsoft.com/office/officeart/2005/8/layout/orgChart1"/>
    <dgm:cxn modelId="{D5EBD313-B8C7-4A62-BD78-2F61414F6F54}" type="presOf" srcId="{355E5AB0-B7D5-40EA-9ED8-856E1A03312D}" destId="{31465FAC-B7A0-403E-AF86-E51C304F994D}" srcOrd="0" destOrd="0" presId="urn:microsoft.com/office/officeart/2005/8/layout/orgChart1"/>
    <dgm:cxn modelId="{B5C10215-3B59-4010-A599-C6E851A3D68B}" type="presOf" srcId="{2718E462-58AA-4FAB-A611-7835A988F50F}" destId="{02BAA230-E04C-419E-B589-5A4B089648C8}" srcOrd="0" destOrd="0" presId="urn:microsoft.com/office/officeart/2005/8/layout/orgChart1"/>
    <dgm:cxn modelId="{D7926615-8873-4074-AFA6-51CBAD6A6C74}" type="presOf" srcId="{EF4A8865-FF30-4712-9EB5-69867A982663}" destId="{32FDCB08-B20F-48A0-85F7-7968A9E5B591}" srcOrd="0" destOrd="0" presId="urn:microsoft.com/office/officeart/2005/8/layout/orgChart1"/>
    <dgm:cxn modelId="{F9490118-AA12-4B1F-AB24-AC77FCD1DF27}" type="presOf" srcId="{355E5AB0-B7D5-40EA-9ED8-856E1A03312D}" destId="{2593FF96-853F-490D-9465-BAD99DFB9A87}" srcOrd="1" destOrd="0" presId="urn:microsoft.com/office/officeart/2005/8/layout/orgChart1"/>
    <dgm:cxn modelId="{DB38591B-4E06-4FA9-BC12-8584F37BA5A2}" srcId="{B046FAA7-4FA0-44FB-9F6C-B5E2194576AC}" destId="{112AB7C2-E78A-45F4-A735-B38D3E666BA4}" srcOrd="5" destOrd="0" parTransId="{2718E462-58AA-4FAB-A611-7835A988F50F}" sibTransId="{1D3FC94B-2B81-43EC-B2B7-FA9A6CD38498}"/>
    <dgm:cxn modelId="{88FD2223-4B70-4926-BEF7-4C264B695CB2}" srcId="{B046FAA7-4FA0-44FB-9F6C-B5E2194576AC}" destId="{8A50DF99-E612-41A2-AB33-00F75900A87C}" srcOrd="2" destOrd="0" parTransId="{3ACB1BBB-1487-4B25-B183-B082D96FD39A}" sibTransId="{EFD126F5-709C-4286-BD53-8D93FB259F10}"/>
    <dgm:cxn modelId="{66131F25-85B3-45A4-83F0-3EF9EBE763F0}" type="presOf" srcId="{3ACB1BBB-1487-4B25-B183-B082D96FD39A}" destId="{329B6BB1-6011-42B6-9658-B3DFB2F7287F}" srcOrd="0" destOrd="0" presId="urn:microsoft.com/office/officeart/2005/8/layout/orgChart1"/>
    <dgm:cxn modelId="{DBD83C2B-F22B-4E2C-A3F5-79655B1EE45B}" type="presOf" srcId="{7984296D-17AA-4376-AC48-F985FE85531C}" destId="{B88B72BB-2E25-4BAE-BE04-2D87B400A882}" srcOrd="0" destOrd="0" presId="urn:microsoft.com/office/officeart/2005/8/layout/orgChart1"/>
    <dgm:cxn modelId="{6A70BD2E-99A7-4029-9445-AAB66EEFBD5A}" type="presOf" srcId="{274F07E7-CF4D-47B9-AC81-B96C75A97A67}" destId="{442A2997-0F03-42AE-A828-DD6610B91B8C}" srcOrd="0" destOrd="0" presId="urn:microsoft.com/office/officeart/2005/8/layout/orgChart1"/>
    <dgm:cxn modelId="{50BE312F-EC81-43E0-B7E3-26B679244B7B}" type="presOf" srcId="{E7CFEBF3-E5D7-4299-834B-A1CE8A385D80}" destId="{19D099CE-6F7B-409D-B32F-4513E4CC0B10}" srcOrd="0" destOrd="0" presId="urn:microsoft.com/office/officeart/2005/8/layout/orgChart1"/>
    <dgm:cxn modelId="{1DAD3230-4146-49DC-A739-7478198CAAB7}" type="presOf" srcId="{ACEC926F-2479-4CFD-A8A5-71C2D4C7A70C}" destId="{3B674545-AB2A-43CA-862A-282D55944A67}" srcOrd="1" destOrd="0" presId="urn:microsoft.com/office/officeart/2005/8/layout/orgChart1"/>
    <dgm:cxn modelId="{8762A330-49D2-4D52-9AB3-0D78592BB06C}" type="presOf" srcId="{4FC9B217-4204-4783-87D3-E84C49D44009}" destId="{4526E3A5-F615-44C1-B1A6-A2502AE9C687}" srcOrd="1" destOrd="0" presId="urn:microsoft.com/office/officeart/2005/8/layout/orgChart1"/>
    <dgm:cxn modelId="{47CBB330-E2BA-4E99-98F0-5E195AA1D119}" type="presOf" srcId="{B046FAA7-4FA0-44FB-9F6C-B5E2194576AC}" destId="{9861CE9F-4EE0-4A87-BEEE-E147F9C4735D}" srcOrd="1" destOrd="0" presId="urn:microsoft.com/office/officeart/2005/8/layout/orgChart1"/>
    <dgm:cxn modelId="{E0818C37-9F69-4945-ACD3-6BEE457CBF84}" type="presOf" srcId="{38567523-C669-4746-9C66-57FEFA3B92C8}" destId="{AE1D7269-5BE8-46B2-8EE0-2B77FDDB11F8}" srcOrd="0" destOrd="0" presId="urn:microsoft.com/office/officeart/2005/8/layout/orgChart1"/>
    <dgm:cxn modelId="{77E71B39-2809-4C98-B900-1C5B079A487F}" type="presOf" srcId="{11DBE6F9-6E9C-4258-91D5-FFA6944A1A0C}" destId="{F1126865-E3FA-4242-9569-F90BD97DD82B}" srcOrd="1" destOrd="0" presId="urn:microsoft.com/office/officeart/2005/8/layout/orgChart1"/>
    <dgm:cxn modelId="{DE022739-828B-446E-991F-5EED21BE6292}" srcId="{4FC9B217-4204-4783-87D3-E84C49D44009}" destId="{CF858ACC-F12D-46C4-BC20-E96A35F656A7}" srcOrd="0" destOrd="0" parTransId="{F5FDE7EB-B416-4B0B-A260-BE9A721AC76F}" sibTransId="{F382063A-4B08-40F3-88F0-FB868F866C55}"/>
    <dgm:cxn modelId="{AD8D923C-E07C-445A-B9D0-B239311FC08B}" type="presOf" srcId="{11DBE6F9-6E9C-4258-91D5-FFA6944A1A0C}" destId="{F48E72D2-D8D8-4791-B201-DD6B139C8BB7}" srcOrd="0" destOrd="0" presId="urn:microsoft.com/office/officeart/2005/8/layout/orgChart1"/>
    <dgm:cxn modelId="{C2588C3D-BCE6-441A-B32C-0064281BB9E2}" type="presOf" srcId="{8A50DF99-E612-41A2-AB33-00F75900A87C}" destId="{4CEA6021-5369-4123-A212-C98CB4BD8425}" srcOrd="1" destOrd="0" presId="urn:microsoft.com/office/officeart/2005/8/layout/orgChart1"/>
    <dgm:cxn modelId="{523EF73F-C8D0-4974-AFAC-8CCA5F437C1E}" type="presOf" srcId="{4589332C-79BB-4770-940C-EE94C70979A1}" destId="{C05DD97F-CB94-4063-B6CB-18B0EBD62523}" srcOrd="0" destOrd="0" presId="urn:microsoft.com/office/officeart/2005/8/layout/orgChart1"/>
    <dgm:cxn modelId="{8296E75E-129E-464C-A644-CEAE6F1A72FD}" type="presOf" srcId="{88F43C46-D377-4430-84A8-FA5699AC0DDD}" destId="{60592C1B-0D4B-4154-924E-F604BC3A05B3}" srcOrd="1" destOrd="0" presId="urn:microsoft.com/office/officeart/2005/8/layout/orgChart1"/>
    <dgm:cxn modelId="{630F3746-E58D-4AC9-BB2B-73F687A59036}" srcId="{B046FAA7-4FA0-44FB-9F6C-B5E2194576AC}" destId="{EF4A8865-FF30-4712-9EB5-69867A982663}" srcOrd="8" destOrd="0" parTransId="{7984296D-17AA-4376-AC48-F985FE85531C}" sibTransId="{C6796777-D87E-4659-AEF4-892F2B9A770D}"/>
    <dgm:cxn modelId="{3680BD46-718A-40E6-B56E-286C9E89F7B6}" type="presOf" srcId="{4FC9B217-4204-4783-87D3-E84C49D44009}" destId="{700DBA77-6FB5-431B-9601-38A1A637F6C4}" srcOrd="0" destOrd="0" presId="urn:microsoft.com/office/officeart/2005/8/layout/orgChart1"/>
    <dgm:cxn modelId="{6EA95768-DD6E-4013-A2ED-962A28BB6F53}" srcId="{ACEC926F-2479-4CFD-A8A5-71C2D4C7A70C}" destId="{355E5AB0-B7D5-40EA-9ED8-856E1A03312D}" srcOrd="0" destOrd="0" parTransId="{1B6C8955-FE4A-4BD1-82A5-B107DC36D03F}" sibTransId="{F1A4A094-899A-462E-91E8-BDC99F1D3BC2}"/>
    <dgm:cxn modelId="{A5621669-AC1A-4829-96C8-3D5780B231DE}" type="presOf" srcId="{112AB7C2-E78A-45F4-A735-B38D3E666BA4}" destId="{BB0AD521-7478-4597-A2FB-6525DCF66CC2}" srcOrd="0" destOrd="0" presId="urn:microsoft.com/office/officeart/2005/8/layout/orgChart1"/>
    <dgm:cxn modelId="{7562E14B-0982-41EF-A090-1E325AA6BB1B}" type="presOf" srcId="{88F43C46-D377-4430-84A8-FA5699AC0DDD}" destId="{3044D130-66DC-452B-9C5E-F00C257CBA3B}" srcOrd="0" destOrd="0" presId="urn:microsoft.com/office/officeart/2005/8/layout/orgChart1"/>
    <dgm:cxn modelId="{07EAA96C-06A1-469D-B6C5-E16C8093C6EC}" type="presOf" srcId="{A213E185-9D97-4B06-A074-B9CF0D0A76C6}" destId="{52136C4F-4016-4FE0-A9BD-8D99DA5E9B98}" srcOrd="0" destOrd="0" presId="urn:microsoft.com/office/officeart/2005/8/layout/orgChart1"/>
    <dgm:cxn modelId="{9910DF6C-8F75-4487-97B8-3499D21C09EC}" srcId="{B046FAA7-4FA0-44FB-9F6C-B5E2194576AC}" destId="{295CD61C-B138-4E70-8A92-FA9B3C04AB8F}" srcOrd="7" destOrd="0" parTransId="{38567523-C669-4746-9C66-57FEFA3B92C8}" sibTransId="{5C3F387A-BD41-48E0-BDBF-A99B5F2A4161}"/>
    <dgm:cxn modelId="{E53AF34C-42F6-45BC-829D-FD2F6E381386}" type="presOf" srcId="{8A50DF99-E612-41A2-AB33-00F75900A87C}" destId="{1F678B0D-116B-420A-8C58-A1A1B8F15FA7}" srcOrd="0" destOrd="0" presId="urn:microsoft.com/office/officeart/2005/8/layout/orgChart1"/>
    <dgm:cxn modelId="{3C91944E-5BC2-4CD4-BE10-517279788844}" type="presOf" srcId="{BE502200-3EAC-4B96-AD33-76AFFE5BEAB6}" destId="{0CDE7E7D-B115-4A31-BB7B-244D9DBDCA2B}" srcOrd="0" destOrd="0" presId="urn:microsoft.com/office/officeart/2005/8/layout/orgChart1"/>
    <dgm:cxn modelId="{BE3EEA4F-861D-4253-8C68-5C83A6F61772}" type="presOf" srcId="{C9802470-A826-4767-B547-26BADADC5AFB}" destId="{4C96D41F-CE91-402E-8AB9-8ECCA64EE446}" srcOrd="0" destOrd="0" presId="urn:microsoft.com/office/officeart/2005/8/layout/orgChart1"/>
    <dgm:cxn modelId="{88191171-46C0-4162-AFB8-87FC71546FED}" srcId="{B046FAA7-4FA0-44FB-9F6C-B5E2194576AC}" destId="{BE502200-3EAC-4B96-AD33-76AFFE5BEAB6}" srcOrd="1" destOrd="0" parTransId="{A213E185-9D97-4B06-A074-B9CF0D0A76C6}" sibTransId="{E26D1ACF-609E-47A3-B95F-25E977B34D26}"/>
    <dgm:cxn modelId="{90780753-B5E5-4D30-ADEA-BB58E83F1F86}" type="presOf" srcId="{6A548B51-DF7C-4945-B17A-DBE0EC7E71C3}" destId="{2CB3AA9F-4559-44D6-8822-EA3F85A00992}" srcOrd="1" destOrd="0" presId="urn:microsoft.com/office/officeart/2005/8/layout/orgChart1"/>
    <dgm:cxn modelId="{E8AFA855-0E48-4F22-A039-9C043A1E846C}" type="presOf" srcId="{F50E78EC-C895-4762-BAE7-EA741DFC7AFE}" destId="{6184E2D9-5C80-453E-B3B8-0013FCD625CD}" srcOrd="0" destOrd="0" presId="urn:microsoft.com/office/officeart/2005/8/layout/orgChart1"/>
    <dgm:cxn modelId="{B450277A-E135-4C76-970E-202A959C123E}" type="presOf" srcId="{4589332C-79BB-4770-940C-EE94C70979A1}" destId="{FAC18CCD-2259-4E28-8A59-5BEA01097AED}" srcOrd="1" destOrd="0" presId="urn:microsoft.com/office/officeart/2005/8/layout/orgChart1"/>
    <dgm:cxn modelId="{C2894D7A-88A8-4CF8-A1DC-4D58C89B6809}" type="presOf" srcId="{DD6FEA77-C597-42CE-9C86-5EE8435312EE}" destId="{2955A02F-0689-49EA-8CE1-D66BE1F43F3B}" srcOrd="0" destOrd="0" presId="urn:microsoft.com/office/officeart/2005/8/layout/orgChart1"/>
    <dgm:cxn modelId="{58DFBC7A-1B66-4943-93EA-CA4F411E3AC9}" srcId="{4FC9B217-4204-4783-87D3-E84C49D44009}" destId="{11DBE6F9-6E9C-4258-91D5-FFA6944A1A0C}" srcOrd="2" destOrd="0" parTransId="{95EC1482-F282-44EC-B72B-F6752DE5C0A4}" sibTransId="{BF82A99E-47D9-43D3-AC04-5A8106F67086}"/>
    <dgm:cxn modelId="{90DEDC7C-E6AE-4905-A1D5-CB6E625D46E4}" type="presOf" srcId="{D313F4DB-383A-4D1C-8784-0C152E9CA58F}" destId="{FC8797F4-6EB1-447E-80CF-EBAF6145A89D}" srcOrd="0" destOrd="0" presId="urn:microsoft.com/office/officeart/2005/8/layout/orgChart1"/>
    <dgm:cxn modelId="{3A537382-6A84-41CF-92CA-6E2AB1CB81D6}" srcId="{ACEC926F-2479-4CFD-A8A5-71C2D4C7A70C}" destId="{C9802470-A826-4767-B547-26BADADC5AFB}" srcOrd="1" destOrd="0" parTransId="{827483C3-6DAD-40C9-A557-731D032564D8}" sibTransId="{5AC4B71D-476D-48F8-85C6-F2750E8B908C}"/>
    <dgm:cxn modelId="{08403385-C662-42EC-AF79-64E184BB62CE}" type="presOf" srcId="{B046FAA7-4FA0-44FB-9F6C-B5E2194576AC}" destId="{CAE86756-728C-48B0-8B15-7B0509D2108A}" srcOrd="0" destOrd="0" presId="urn:microsoft.com/office/officeart/2005/8/layout/orgChart1"/>
    <dgm:cxn modelId="{0820B985-1167-4AB6-8C91-8EE8B1835639}" srcId="{B046FAA7-4FA0-44FB-9F6C-B5E2194576AC}" destId="{88F43C46-D377-4430-84A8-FA5699AC0DDD}" srcOrd="4" destOrd="0" parTransId="{EEEDC491-F74D-441E-8E76-4762815A9766}" sibTransId="{41713F24-5BB2-485A-8443-E7BE2A17CB38}"/>
    <dgm:cxn modelId="{67E6888C-19BF-4BF3-BC71-1C0F84390125}" srcId="{4FC9B217-4204-4783-87D3-E84C49D44009}" destId="{ACEC926F-2479-4CFD-A8A5-71C2D4C7A70C}" srcOrd="1" destOrd="0" parTransId="{7E42CC0A-D514-4858-86C3-FE3EA0C668EC}" sibTransId="{1E5EE79B-1A8F-447B-BCA1-3BBFADF9FD7D}"/>
    <dgm:cxn modelId="{135F878D-F973-4751-8587-971E90BAE9AC}" type="presOf" srcId="{C9802470-A826-4767-B547-26BADADC5AFB}" destId="{1A515F6B-D4B6-4729-86B4-1E66518C1CFD}" srcOrd="1" destOrd="0" presId="urn:microsoft.com/office/officeart/2005/8/layout/orgChart1"/>
    <dgm:cxn modelId="{E365978D-4C3D-4209-B8D2-B143E101FF02}" srcId="{EE7DC0BE-2E27-4127-AF48-A647319CCDEA}" destId="{4FC9B217-4204-4783-87D3-E84C49D44009}" srcOrd="0" destOrd="0" parTransId="{1FB37F43-05F1-4FE9-A7DA-20107197D633}" sibTransId="{CC41433B-09DB-4587-935C-3B0DF7022887}"/>
    <dgm:cxn modelId="{13CE7B93-2653-4A67-A710-06C2609EAE09}" srcId="{B046FAA7-4FA0-44FB-9F6C-B5E2194576AC}" destId="{7896159E-8C1C-4D33-BDD2-1765B7A413E0}" srcOrd="6" destOrd="0" parTransId="{E7CFEBF3-E5D7-4299-834B-A1CE8A385D80}" sibTransId="{ED6D6129-A9A2-4C2A-8815-473582EEF585}"/>
    <dgm:cxn modelId="{AC591694-A7DA-43C9-AA95-4C5F1CBCA69D}" type="presOf" srcId="{CF858ACC-F12D-46C4-BC20-E96A35F656A7}" destId="{E92F6555-C91F-42DD-9E80-6C4F8A9313FE}" srcOrd="1" destOrd="0" presId="urn:microsoft.com/office/officeart/2005/8/layout/orgChart1"/>
    <dgm:cxn modelId="{45E5CC95-2CF3-4D1A-AFC3-1E2753C13638}" srcId="{4FC9B217-4204-4783-87D3-E84C49D44009}" destId="{B046FAA7-4FA0-44FB-9F6C-B5E2194576AC}" srcOrd="3" destOrd="0" parTransId="{DD6FEA77-C597-42CE-9C86-5EE8435312EE}" sibTransId="{42796294-2EA9-4955-BBAB-D653A01A82B1}"/>
    <dgm:cxn modelId="{B9D1A196-198E-4F0B-9266-2E8BD503386D}" type="presOf" srcId="{7896159E-8C1C-4D33-BDD2-1765B7A413E0}" destId="{A2E53E43-F1CF-4A52-8D55-FF30623322B3}" srcOrd="1" destOrd="0" presId="urn:microsoft.com/office/officeart/2005/8/layout/orgChart1"/>
    <dgm:cxn modelId="{6C2A3A9A-88C8-48AA-890F-B1AB1C4B31FD}" type="presOf" srcId="{295CD61C-B138-4E70-8A92-FA9B3C04AB8F}" destId="{B1FB56B9-9EAD-4D27-B994-BC4C1C1E08D2}" srcOrd="1" destOrd="0" presId="urn:microsoft.com/office/officeart/2005/8/layout/orgChart1"/>
    <dgm:cxn modelId="{091920A1-F04C-402E-8C8F-3E21F3426543}" type="presOf" srcId="{F5FDE7EB-B416-4B0B-A260-BE9A721AC76F}" destId="{57540039-3B33-4D8B-9959-C8EA9883D32C}" srcOrd="0" destOrd="0" presId="urn:microsoft.com/office/officeart/2005/8/layout/orgChart1"/>
    <dgm:cxn modelId="{5892B1A2-FE37-4971-98A0-EE9E4E61DA44}" type="presOf" srcId="{EF4A8865-FF30-4712-9EB5-69867A982663}" destId="{22C4C89A-2BE5-4507-92AF-CAA3D469B891}" srcOrd="1" destOrd="0" presId="urn:microsoft.com/office/officeart/2005/8/layout/orgChart1"/>
    <dgm:cxn modelId="{8A6648B6-CE06-4CEA-A5DC-4412B45B8B49}" type="presOf" srcId="{827483C3-6DAD-40C9-A557-731D032564D8}" destId="{04FCA1D0-9F57-47C8-B75D-D99BFC6FB309}" srcOrd="0" destOrd="0" presId="urn:microsoft.com/office/officeart/2005/8/layout/orgChart1"/>
    <dgm:cxn modelId="{6A0DB0BB-5B0E-467A-B39B-921E5CBCD343}" type="presOf" srcId="{95EC1482-F282-44EC-B72B-F6752DE5C0A4}" destId="{B9EDB157-1B16-4BA2-AD8F-EDADC7764D36}" srcOrd="0" destOrd="0" presId="urn:microsoft.com/office/officeart/2005/8/layout/orgChart1"/>
    <dgm:cxn modelId="{3C5008BE-8C15-4583-ACF0-E8CE87E3456D}" type="presOf" srcId="{6A548B51-DF7C-4945-B17A-DBE0EC7E71C3}" destId="{479CB97B-6703-4FA8-893E-0D08FCD60858}" srcOrd="0" destOrd="0" presId="urn:microsoft.com/office/officeart/2005/8/layout/orgChart1"/>
    <dgm:cxn modelId="{3D5717C3-E240-4CF0-BD0C-17EAEE2DAD77}" type="presOf" srcId="{5E073918-E3F0-4725-B610-002C6F1D7604}" destId="{DCD26268-6AD7-4CEF-9D31-DF355E8F7D89}" srcOrd="0" destOrd="0" presId="urn:microsoft.com/office/officeart/2005/8/layout/orgChart1"/>
    <dgm:cxn modelId="{D5E026CE-8A39-48ED-8BA3-564F5ABA680A}" type="presOf" srcId="{BE502200-3EAC-4B96-AD33-76AFFE5BEAB6}" destId="{2065E47B-027D-408B-9A9B-736E44C75582}" srcOrd="1" destOrd="0" presId="urn:microsoft.com/office/officeart/2005/8/layout/orgChart1"/>
    <dgm:cxn modelId="{959C99CF-4AD2-4121-B43D-06F0500D64BA}" srcId="{B046FAA7-4FA0-44FB-9F6C-B5E2194576AC}" destId="{F50E78EC-C895-4762-BAE7-EA741DFC7AFE}" srcOrd="9" destOrd="0" parTransId="{274F07E7-CF4D-47B9-AC81-B96C75A97A67}" sibTransId="{4D74C68E-5A5F-46C6-88A6-BAB0886542C8}"/>
    <dgm:cxn modelId="{010CDDD7-A7FE-40D4-9FE1-33B9EAD6B60D}" type="presOf" srcId="{CF858ACC-F12D-46C4-BC20-E96A35F656A7}" destId="{675363B2-7131-4270-84A4-355D9A710582}" srcOrd="0" destOrd="0" presId="urn:microsoft.com/office/officeart/2005/8/layout/orgChart1"/>
    <dgm:cxn modelId="{B0C4A6E6-A80F-42E3-B82B-7C4CA89A2590}" type="presOf" srcId="{ACEC926F-2479-4CFD-A8A5-71C2D4C7A70C}" destId="{620F197D-B24E-48EC-B2C6-04A3C90D875D}" srcOrd="0" destOrd="0" presId="urn:microsoft.com/office/officeart/2005/8/layout/orgChart1"/>
    <dgm:cxn modelId="{0A6D1AF1-3EA6-4054-98D1-3BF20038A858}" type="presOf" srcId="{EE7DC0BE-2E27-4127-AF48-A647319CCDEA}" destId="{47C617BC-41B4-4551-BA41-71CA2217D5B4}" srcOrd="0" destOrd="0" presId="urn:microsoft.com/office/officeart/2005/8/layout/orgChart1"/>
    <dgm:cxn modelId="{9B8241F4-8573-4DAA-9FAA-D111FC5FD564}" type="presOf" srcId="{295CD61C-B138-4E70-8A92-FA9B3C04AB8F}" destId="{9D532548-02B6-460D-A831-9738CB51D258}" srcOrd="0" destOrd="0" presId="urn:microsoft.com/office/officeart/2005/8/layout/orgChart1"/>
    <dgm:cxn modelId="{7B637FF7-3A0E-4F54-96B5-49653553F5D5}" srcId="{B046FAA7-4FA0-44FB-9F6C-B5E2194576AC}" destId="{6A548B51-DF7C-4945-B17A-DBE0EC7E71C3}" srcOrd="0" destOrd="0" parTransId="{D313F4DB-383A-4D1C-8784-0C152E9CA58F}" sibTransId="{BE20BADC-8982-4C5A-B38A-94CD7085F372}"/>
    <dgm:cxn modelId="{D9AF4915-90B1-49A4-925C-FB6F4346F890}" type="presParOf" srcId="{47C617BC-41B4-4551-BA41-71CA2217D5B4}" destId="{FCCA9D9B-5B1C-4EAC-8C26-9A6A3EA44EF8}" srcOrd="0" destOrd="0" presId="urn:microsoft.com/office/officeart/2005/8/layout/orgChart1"/>
    <dgm:cxn modelId="{D1161B14-AB23-44A6-A9BE-9853953E2E4E}" type="presParOf" srcId="{FCCA9D9B-5B1C-4EAC-8C26-9A6A3EA44EF8}" destId="{89968C4D-37E3-4F56-AD4F-DF83A030088D}" srcOrd="0" destOrd="0" presId="urn:microsoft.com/office/officeart/2005/8/layout/orgChart1"/>
    <dgm:cxn modelId="{0A76422E-01BA-44CA-A6EC-5E9B6DE2AFE6}" type="presParOf" srcId="{89968C4D-37E3-4F56-AD4F-DF83A030088D}" destId="{700DBA77-6FB5-431B-9601-38A1A637F6C4}" srcOrd="0" destOrd="0" presId="urn:microsoft.com/office/officeart/2005/8/layout/orgChart1"/>
    <dgm:cxn modelId="{96FFAFC2-16F0-4C6C-8136-7AE50843CFDD}" type="presParOf" srcId="{89968C4D-37E3-4F56-AD4F-DF83A030088D}" destId="{4526E3A5-F615-44C1-B1A6-A2502AE9C687}" srcOrd="1" destOrd="0" presId="urn:microsoft.com/office/officeart/2005/8/layout/orgChart1"/>
    <dgm:cxn modelId="{0A423834-3DD7-47F3-9864-951A811DCAFF}" type="presParOf" srcId="{FCCA9D9B-5B1C-4EAC-8C26-9A6A3EA44EF8}" destId="{FD918D84-678C-4203-AF85-C1F254608845}" srcOrd="1" destOrd="0" presId="urn:microsoft.com/office/officeart/2005/8/layout/orgChart1"/>
    <dgm:cxn modelId="{F19500EB-C6B9-484B-B167-67BFA059913E}" type="presParOf" srcId="{FD918D84-678C-4203-AF85-C1F254608845}" destId="{57540039-3B33-4D8B-9959-C8EA9883D32C}" srcOrd="0" destOrd="0" presId="urn:microsoft.com/office/officeart/2005/8/layout/orgChart1"/>
    <dgm:cxn modelId="{40B5BD7E-0145-44C9-B418-0417DCF48C95}" type="presParOf" srcId="{FD918D84-678C-4203-AF85-C1F254608845}" destId="{51E0F85C-8831-464E-ABAF-3952013362AA}" srcOrd="1" destOrd="0" presId="urn:microsoft.com/office/officeart/2005/8/layout/orgChart1"/>
    <dgm:cxn modelId="{79985F88-0732-46E1-929A-ACBF3CBCC0D6}" type="presParOf" srcId="{51E0F85C-8831-464E-ABAF-3952013362AA}" destId="{85548F6D-408F-4FB7-A27B-7CD6719A5910}" srcOrd="0" destOrd="0" presId="urn:microsoft.com/office/officeart/2005/8/layout/orgChart1"/>
    <dgm:cxn modelId="{FBD0D986-CDDE-4C2F-A072-A726B6B0D377}" type="presParOf" srcId="{85548F6D-408F-4FB7-A27B-7CD6719A5910}" destId="{675363B2-7131-4270-84A4-355D9A710582}" srcOrd="0" destOrd="0" presId="urn:microsoft.com/office/officeart/2005/8/layout/orgChart1"/>
    <dgm:cxn modelId="{1B865771-E40F-4059-B352-137DB5562454}" type="presParOf" srcId="{85548F6D-408F-4FB7-A27B-7CD6719A5910}" destId="{E92F6555-C91F-42DD-9E80-6C4F8A9313FE}" srcOrd="1" destOrd="0" presId="urn:microsoft.com/office/officeart/2005/8/layout/orgChart1"/>
    <dgm:cxn modelId="{F2C52D2F-A4D4-4235-9765-4E3DE5304117}" type="presParOf" srcId="{51E0F85C-8831-464E-ABAF-3952013362AA}" destId="{99BE7CD9-28AB-4C7F-883E-35D08DD34F46}" srcOrd="1" destOrd="0" presId="urn:microsoft.com/office/officeart/2005/8/layout/orgChart1"/>
    <dgm:cxn modelId="{7AAD9788-D682-48D5-8494-E2584C2EB6E1}" type="presParOf" srcId="{51E0F85C-8831-464E-ABAF-3952013362AA}" destId="{90C26408-6688-4642-BC6E-0AC93C8193BE}" srcOrd="2" destOrd="0" presId="urn:microsoft.com/office/officeart/2005/8/layout/orgChart1"/>
    <dgm:cxn modelId="{55F79117-23AD-4AF8-A421-4E95A35A48B8}" type="presParOf" srcId="{FD918D84-678C-4203-AF85-C1F254608845}" destId="{72C1B94B-D852-433F-9084-16CBD6F228BB}" srcOrd="2" destOrd="0" presId="urn:microsoft.com/office/officeart/2005/8/layout/orgChart1"/>
    <dgm:cxn modelId="{FA333C05-71D2-460C-88B4-1CE0F8ABCB91}" type="presParOf" srcId="{FD918D84-678C-4203-AF85-C1F254608845}" destId="{5A76DBF7-3C5D-48E2-86B0-D91F5936328B}" srcOrd="3" destOrd="0" presId="urn:microsoft.com/office/officeart/2005/8/layout/orgChart1"/>
    <dgm:cxn modelId="{6DDFDBFF-D212-4E39-9EB1-C59AE976191A}" type="presParOf" srcId="{5A76DBF7-3C5D-48E2-86B0-D91F5936328B}" destId="{03D2EBD1-E522-4EB3-A10B-5A7C5CD819E7}" srcOrd="0" destOrd="0" presId="urn:microsoft.com/office/officeart/2005/8/layout/orgChart1"/>
    <dgm:cxn modelId="{9451C304-FED3-43F8-9AAA-C6D49FC0169A}" type="presParOf" srcId="{03D2EBD1-E522-4EB3-A10B-5A7C5CD819E7}" destId="{620F197D-B24E-48EC-B2C6-04A3C90D875D}" srcOrd="0" destOrd="0" presId="urn:microsoft.com/office/officeart/2005/8/layout/orgChart1"/>
    <dgm:cxn modelId="{679BD8D3-8444-446E-9223-9E04448129F1}" type="presParOf" srcId="{03D2EBD1-E522-4EB3-A10B-5A7C5CD819E7}" destId="{3B674545-AB2A-43CA-862A-282D55944A67}" srcOrd="1" destOrd="0" presId="urn:microsoft.com/office/officeart/2005/8/layout/orgChart1"/>
    <dgm:cxn modelId="{9B163B92-7329-40CA-A606-F0D2CA37E985}" type="presParOf" srcId="{5A76DBF7-3C5D-48E2-86B0-D91F5936328B}" destId="{E4183CC0-F5E3-4307-B6DC-2C7463B5818A}" srcOrd="1" destOrd="0" presId="urn:microsoft.com/office/officeart/2005/8/layout/orgChart1"/>
    <dgm:cxn modelId="{A03728E2-2C6B-49A1-89D3-EAB352EDB233}" type="presParOf" srcId="{E4183CC0-F5E3-4307-B6DC-2C7463B5818A}" destId="{34E0E18D-EC11-4956-B075-8369504328DB}" srcOrd="0" destOrd="0" presId="urn:microsoft.com/office/officeart/2005/8/layout/orgChart1"/>
    <dgm:cxn modelId="{FB915242-3C13-45AB-98C1-7DF7BF9EAD40}" type="presParOf" srcId="{E4183CC0-F5E3-4307-B6DC-2C7463B5818A}" destId="{843B56F8-ED90-4458-97BE-CBEE3C140377}" srcOrd="1" destOrd="0" presId="urn:microsoft.com/office/officeart/2005/8/layout/orgChart1"/>
    <dgm:cxn modelId="{EFC6CA56-774B-41EB-8C40-FB732B460D9B}" type="presParOf" srcId="{843B56F8-ED90-4458-97BE-CBEE3C140377}" destId="{F36385B4-1518-4520-97B3-447B38E0FA14}" srcOrd="0" destOrd="0" presId="urn:microsoft.com/office/officeart/2005/8/layout/orgChart1"/>
    <dgm:cxn modelId="{3EEEFD3D-5336-42AD-974C-D673E847A97B}" type="presParOf" srcId="{F36385B4-1518-4520-97B3-447B38E0FA14}" destId="{31465FAC-B7A0-403E-AF86-E51C304F994D}" srcOrd="0" destOrd="0" presId="urn:microsoft.com/office/officeart/2005/8/layout/orgChart1"/>
    <dgm:cxn modelId="{6982B27E-8232-46EB-8CDE-4B2AACA1FA3B}" type="presParOf" srcId="{F36385B4-1518-4520-97B3-447B38E0FA14}" destId="{2593FF96-853F-490D-9465-BAD99DFB9A87}" srcOrd="1" destOrd="0" presId="urn:microsoft.com/office/officeart/2005/8/layout/orgChart1"/>
    <dgm:cxn modelId="{C517A7DF-45F2-4D3F-BBBC-5F3F65F7A70B}" type="presParOf" srcId="{843B56F8-ED90-4458-97BE-CBEE3C140377}" destId="{AE2775D4-DB40-46D5-AD63-79F98DCBA058}" srcOrd="1" destOrd="0" presId="urn:microsoft.com/office/officeart/2005/8/layout/orgChart1"/>
    <dgm:cxn modelId="{914A6395-CC97-468A-8ED8-291AD7B6BC51}" type="presParOf" srcId="{843B56F8-ED90-4458-97BE-CBEE3C140377}" destId="{07865434-E041-4CCB-B44C-92441B7E546B}" srcOrd="2" destOrd="0" presId="urn:microsoft.com/office/officeart/2005/8/layout/orgChart1"/>
    <dgm:cxn modelId="{A3B66E3E-AE30-49A5-96C0-38B92AC36D26}" type="presParOf" srcId="{E4183CC0-F5E3-4307-B6DC-2C7463B5818A}" destId="{04FCA1D0-9F57-47C8-B75D-D99BFC6FB309}" srcOrd="2" destOrd="0" presId="urn:microsoft.com/office/officeart/2005/8/layout/orgChart1"/>
    <dgm:cxn modelId="{AFF01059-DF62-4733-ACE5-CE0EDBE39538}" type="presParOf" srcId="{E4183CC0-F5E3-4307-B6DC-2C7463B5818A}" destId="{6AE774D8-8F0B-41DF-8ECF-9D9A25ED9180}" srcOrd="3" destOrd="0" presId="urn:microsoft.com/office/officeart/2005/8/layout/orgChart1"/>
    <dgm:cxn modelId="{1D4ED129-F0DC-4C53-8175-0C79D4C2D45E}" type="presParOf" srcId="{6AE774D8-8F0B-41DF-8ECF-9D9A25ED9180}" destId="{7FC511D8-F972-410A-B607-0AE7A3E2B378}" srcOrd="0" destOrd="0" presId="urn:microsoft.com/office/officeart/2005/8/layout/orgChart1"/>
    <dgm:cxn modelId="{D74F1B83-8674-463D-84DE-9B129DF29558}" type="presParOf" srcId="{7FC511D8-F972-410A-B607-0AE7A3E2B378}" destId="{4C96D41F-CE91-402E-8AB9-8ECCA64EE446}" srcOrd="0" destOrd="0" presId="urn:microsoft.com/office/officeart/2005/8/layout/orgChart1"/>
    <dgm:cxn modelId="{7999F4C2-E12F-44F7-9128-970A193DCADA}" type="presParOf" srcId="{7FC511D8-F972-410A-B607-0AE7A3E2B378}" destId="{1A515F6B-D4B6-4729-86B4-1E66518C1CFD}" srcOrd="1" destOrd="0" presId="urn:microsoft.com/office/officeart/2005/8/layout/orgChart1"/>
    <dgm:cxn modelId="{1E8662C3-E304-4B7A-9C44-AAE4C1E0801B}" type="presParOf" srcId="{6AE774D8-8F0B-41DF-8ECF-9D9A25ED9180}" destId="{67C1E68C-0797-4E2F-B255-C6B95C537D83}" srcOrd="1" destOrd="0" presId="urn:microsoft.com/office/officeart/2005/8/layout/orgChart1"/>
    <dgm:cxn modelId="{324FAB96-4758-4649-8347-9CC1E6B65AF6}" type="presParOf" srcId="{6AE774D8-8F0B-41DF-8ECF-9D9A25ED9180}" destId="{0CB6DE6D-313C-4C26-979D-5AE53BBE5D69}" srcOrd="2" destOrd="0" presId="urn:microsoft.com/office/officeart/2005/8/layout/orgChart1"/>
    <dgm:cxn modelId="{505F5F16-858F-4B7A-8335-C1A3494CBA42}" type="presParOf" srcId="{5A76DBF7-3C5D-48E2-86B0-D91F5936328B}" destId="{82E0E71A-9838-4147-8F55-E7861480687E}" srcOrd="2" destOrd="0" presId="urn:microsoft.com/office/officeart/2005/8/layout/orgChart1"/>
    <dgm:cxn modelId="{9AE582BC-DDD7-4994-9522-0637AF9BD68F}" type="presParOf" srcId="{FD918D84-678C-4203-AF85-C1F254608845}" destId="{B9EDB157-1B16-4BA2-AD8F-EDADC7764D36}" srcOrd="4" destOrd="0" presId="urn:microsoft.com/office/officeart/2005/8/layout/orgChart1"/>
    <dgm:cxn modelId="{0D7DD3E9-627E-45DD-A510-834FC93FEDF3}" type="presParOf" srcId="{FD918D84-678C-4203-AF85-C1F254608845}" destId="{2B5B825E-8365-4D58-A7E5-88955E2BD1E7}" srcOrd="5" destOrd="0" presId="urn:microsoft.com/office/officeart/2005/8/layout/orgChart1"/>
    <dgm:cxn modelId="{C2099F0D-9764-48A4-A671-354422739C11}" type="presParOf" srcId="{2B5B825E-8365-4D58-A7E5-88955E2BD1E7}" destId="{AF66F222-3F31-4F1D-9D15-1A2388ED6D59}" srcOrd="0" destOrd="0" presId="urn:microsoft.com/office/officeart/2005/8/layout/orgChart1"/>
    <dgm:cxn modelId="{2E73FD50-0FBA-4865-95B2-1F771EE06349}" type="presParOf" srcId="{AF66F222-3F31-4F1D-9D15-1A2388ED6D59}" destId="{F48E72D2-D8D8-4791-B201-DD6B139C8BB7}" srcOrd="0" destOrd="0" presId="urn:microsoft.com/office/officeart/2005/8/layout/orgChart1"/>
    <dgm:cxn modelId="{031473D0-1062-4000-B3A7-562E3544BD0E}" type="presParOf" srcId="{AF66F222-3F31-4F1D-9D15-1A2388ED6D59}" destId="{F1126865-E3FA-4242-9569-F90BD97DD82B}" srcOrd="1" destOrd="0" presId="urn:microsoft.com/office/officeart/2005/8/layout/orgChart1"/>
    <dgm:cxn modelId="{63C96E00-0730-49F9-979F-0C341E3D3900}" type="presParOf" srcId="{2B5B825E-8365-4D58-A7E5-88955E2BD1E7}" destId="{3AD8FCE0-E5F1-4A9B-B906-BC571167199B}" srcOrd="1" destOrd="0" presId="urn:microsoft.com/office/officeart/2005/8/layout/orgChart1"/>
    <dgm:cxn modelId="{86E38E94-D32B-4110-92A4-03E0875DCB67}" type="presParOf" srcId="{2B5B825E-8365-4D58-A7E5-88955E2BD1E7}" destId="{24EA0E24-4443-4117-8D38-001ACF580C8E}" srcOrd="2" destOrd="0" presId="urn:microsoft.com/office/officeart/2005/8/layout/orgChart1"/>
    <dgm:cxn modelId="{C5515D59-8902-4B5E-8B07-1BE5564C24A3}" type="presParOf" srcId="{FD918D84-678C-4203-AF85-C1F254608845}" destId="{2955A02F-0689-49EA-8CE1-D66BE1F43F3B}" srcOrd="6" destOrd="0" presId="urn:microsoft.com/office/officeart/2005/8/layout/orgChart1"/>
    <dgm:cxn modelId="{724B9BB1-ABFC-4D63-8ED3-F292532F246A}" type="presParOf" srcId="{FD918D84-678C-4203-AF85-C1F254608845}" destId="{A7DDAD1E-E3AB-4F9C-B651-772731C22D87}" srcOrd="7" destOrd="0" presId="urn:microsoft.com/office/officeart/2005/8/layout/orgChart1"/>
    <dgm:cxn modelId="{3D1D58BB-5394-4742-B85E-FADE817BDB3D}" type="presParOf" srcId="{A7DDAD1E-E3AB-4F9C-B651-772731C22D87}" destId="{0E6825FA-85F9-4F49-A850-3FA2488A1847}" srcOrd="0" destOrd="0" presId="urn:microsoft.com/office/officeart/2005/8/layout/orgChart1"/>
    <dgm:cxn modelId="{41FFF4A0-7F2F-4009-AAF7-9481C8E19716}" type="presParOf" srcId="{0E6825FA-85F9-4F49-A850-3FA2488A1847}" destId="{CAE86756-728C-48B0-8B15-7B0509D2108A}" srcOrd="0" destOrd="0" presId="urn:microsoft.com/office/officeart/2005/8/layout/orgChart1"/>
    <dgm:cxn modelId="{3508023E-B416-4D7F-855A-8F8B8B2C372F}" type="presParOf" srcId="{0E6825FA-85F9-4F49-A850-3FA2488A1847}" destId="{9861CE9F-4EE0-4A87-BEEE-E147F9C4735D}" srcOrd="1" destOrd="0" presId="urn:microsoft.com/office/officeart/2005/8/layout/orgChart1"/>
    <dgm:cxn modelId="{C4C57C14-BE24-4D49-912A-31731533CA48}" type="presParOf" srcId="{A7DDAD1E-E3AB-4F9C-B651-772731C22D87}" destId="{653CD3F1-B027-4BD4-8AB0-4525B8CE340D}" srcOrd="1" destOrd="0" presId="urn:microsoft.com/office/officeart/2005/8/layout/orgChart1"/>
    <dgm:cxn modelId="{7BE942CA-2B91-43B6-83CE-0EF221C6A286}" type="presParOf" srcId="{653CD3F1-B027-4BD4-8AB0-4525B8CE340D}" destId="{FC8797F4-6EB1-447E-80CF-EBAF6145A89D}" srcOrd="0" destOrd="0" presId="urn:microsoft.com/office/officeart/2005/8/layout/orgChart1"/>
    <dgm:cxn modelId="{5C8072A2-BE00-452F-9F4C-4BD510861AB5}" type="presParOf" srcId="{653CD3F1-B027-4BD4-8AB0-4525B8CE340D}" destId="{9DEFBD36-807B-4708-A141-166F9988FEF5}" srcOrd="1" destOrd="0" presId="urn:microsoft.com/office/officeart/2005/8/layout/orgChart1"/>
    <dgm:cxn modelId="{5F6474B2-FB49-4651-A152-02912D5B67FD}" type="presParOf" srcId="{9DEFBD36-807B-4708-A141-166F9988FEF5}" destId="{4C268EF0-F2D8-43F9-88C7-12F2F0691550}" srcOrd="0" destOrd="0" presId="urn:microsoft.com/office/officeart/2005/8/layout/orgChart1"/>
    <dgm:cxn modelId="{A840136D-7EF9-4D09-AF8C-9C621F3DF8B9}" type="presParOf" srcId="{4C268EF0-F2D8-43F9-88C7-12F2F0691550}" destId="{479CB97B-6703-4FA8-893E-0D08FCD60858}" srcOrd="0" destOrd="0" presId="urn:microsoft.com/office/officeart/2005/8/layout/orgChart1"/>
    <dgm:cxn modelId="{BC4FC289-B9AC-4987-AE36-253AF8AD134A}" type="presParOf" srcId="{4C268EF0-F2D8-43F9-88C7-12F2F0691550}" destId="{2CB3AA9F-4559-44D6-8822-EA3F85A00992}" srcOrd="1" destOrd="0" presId="urn:microsoft.com/office/officeart/2005/8/layout/orgChart1"/>
    <dgm:cxn modelId="{3B7AFCF6-A5E4-475A-B282-7C969E5F50F3}" type="presParOf" srcId="{9DEFBD36-807B-4708-A141-166F9988FEF5}" destId="{4A47E081-6A01-40E9-9CA7-1D871AC2540D}" srcOrd="1" destOrd="0" presId="urn:microsoft.com/office/officeart/2005/8/layout/orgChart1"/>
    <dgm:cxn modelId="{C7B0ED24-657A-4283-BAC9-841524172C70}" type="presParOf" srcId="{9DEFBD36-807B-4708-A141-166F9988FEF5}" destId="{ED0EAC86-C0F5-4EF8-9F8E-22C3F4A2C912}" srcOrd="2" destOrd="0" presId="urn:microsoft.com/office/officeart/2005/8/layout/orgChart1"/>
    <dgm:cxn modelId="{671B857B-8320-465F-925E-7AA43B771E64}" type="presParOf" srcId="{653CD3F1-B027-4BD4-8AB0-4525B8CE340D}" destId="{52136C4F-4016-4FE0-A9BD-8D99DA5E9B98}" srcOrd="2" destOrd="0" presId="urn:microsoft.com/office/officeart/2005/8/layout/orgChart1"/>
    <dgm:cxn modelId="{09EFC420-BE73-4E92-B118-8EF0FD12169A}" type="presParOf" srcId="{653CD3F1-B027-4BD4-8AB0-4525B8CE340D}" destId="{860828EA-4C8D-48B0-97B0-9C288F158731}" srcOrd="3" destOrd="0" presId="urn:microsoft.com/office/officeart/2005/8/layout/orgChart1"/>
    <dgm:cxn modelId="{9BBFA7F1-BD22-4073-A6FB-2C4316E7B335}" type="presParOf" srcId="{860828EA-4C8D-48B0-97B0-9C288F158731}" destId="{A01A2FCD-C2C2-4C6F-A3DD-46AC3DF5B152}" srcOrd="0" destOrd="0" presId="urn:microsoft.com/office/officeart/2005/8/layout/orgChart1"/>
    <dgm:cxn modelId="{D16229FD-7B68-419B-B47C-195CE829E0F3}" type="presParOf" srcId="{A01A2FCD-C2C2-4C6F-A3DD-46AC3DF5B152}" destId="{0CDE7E7D-B115-4A31-BB7B-244D9DBDCA2B}" srcOrd="0" destOrd="0" presId="urn:microsoft.com/office/officeart/2005/8/layout/orgChart1"/>
    <dgm:cxn modelId="{47A078C7-1572-4814-9282-DC31C4C13DC6}" type="presParOf" srcId="{A01A2FCD-C2C2-4C6F-A3DD-46AC3DF5B152}" destId="{2065E47B-027D-408B-9A9B-736E44C75582}" srcOrd="1" destOrd="0" presId="urn:microsoft.com/office/officeart/2005/8/layout/orgChart1"/>
    <dgm:cxn modelId="{CF57AD01-5E65-4615-AEE9-BB5B056BEEFA}" type="presParOf" srcId="{860828EA-4C8D-48B0-97B0-9C288F158731}" destId="{E441EE2F-63E4-43ED-9963-4F908914A33A}" srcOrd="1" destOrd="0" presId="urn:microsoft.com/office/officeart/2005/8/layout/orgChart1"/>
    <dgm:cxn modelId="{C60F61FE-98DD-4F9F-8875-D76FC7620524}" type="presParOf" srcId="{860828EA-4C8D-48B0-97B0-9C288F158731}" destId="{E4DCD325-7F9D-4A41-A8DA-A52297C79AB6}" srcOrd="2" destOrd="0" presId="urn:microsoft.com/office/officeart/2005/8/layout/orgChart1"/>
    <dgm:cxn modelId="{698AC1D3-971F-41EA-A531-E986215EB64A}" type="presParOf" srcId="{653CD3F1-B027-4BD4-8AB0-4525B8CE340D}" destId="{329B6BB1-6011-42B6-9658-B3DFB2F7287F}" srcOrd="4" destOrd="0" presId="urn:microsoft.com/office/officeart/2005/8/layout/orgChart1"/>
    <dgm:cxn modelId="{FB938A86-3F1D-4F0F-AAF5-016B1974E505}" type="presParOf" srcId="{653CD3F1-B027-4BD4-8AB0-4525B8CE340D}" destId="{F1D7CAC5-275C-4B62-AC58-ABEEF509E881}" srcOrd="5" destOrd="0" presId="urn:microsoft.com/office/officeart/2005/8/layout/orgChart1"/>
    <dgm:cxn modelId="{68DC5447-9DA1-4AB4-82BC-CBD9908CE571}" type="presParOf" srcId="{F1D7CAC5-275C-4B62-AC58-ABEEF509E881}" destId="{23FAE5D8-2489-4759-914B-AA1FE6467DD7}" srcOrd="0" destOrd="0" presId="urn:microsoft.com/office/officeart/2005/8/layout/orgChart1"/>
    <dgm:cxn modelId="{76FE40B2-2BE3-47AF-8F0A-627F1E176A81}" type="presParOf" srcId="{23FAE5D8-2489-4759-914B-AA1FE6467DD7}" destId="{1F678B0D-116B-420A-8C58-A1A1B8F15FA7}" srcOrd="0" destOrd="0" presId="urn:microsoft.com/office/officeart/2005/8/layout/orgChart1"/>
    <dgm:cxn modelId="{938F8B88-79D0-42E2-928B-1A55883D0633}" type="presParOf" srcId="{23FAE5D8-2489-4759-914B-AA1FE6467DD7}" destId="{4CEA6021-5369-4123-A212-C98CB4BD8425}" srcOrd="1" destOrd="0" presId="urn:microsoft.com/office/officeart/2005/8/layout/orgChart1"/>
    <dgm:cxn modelId="{34FA4962-84B7-4B1A-BCCB-B8BA9BBB9E41}" type="presParOf" srcId="{F1D7CAC5-275C-4B62-AC58-ABEEF509E881}" destId="{5D2A9479-5C7E-4BB1-8D60-6545E3655D8E}" srcOrd="1" destOrd="0" presId="urn:microsoft.com/office/officeart/2005/8/layout/orgChart1"/>
    <dgm:cxn modelId="{C5FDD5D1-7ED7-4880-9E80-F27699E99D1B}" type="presParOf" srcId="{F1D7CAC5-275C-4B62-AC58-ABEEF509E881}" destId="{612DB257-0541-4919-9351-B78297D04A41}" srcOrd="2" destOrd="0" presId="urn:microsoft.com/office/officeart/2005/8/layout/orgChart1"/>
    <dgm:cxn modelId="{09D195C1-E189-4C2F-82D2-BC46F844252A}" type="presParOf" srcId="{653CD3F1-B027-4BD4-8AB0-4525B8CE340D}" destId="{DCD26268-6AD7-4CEF-9D31-DF355E8F7D89}" srcOrd="6" destOrd="0" presId="urn:microsoft.com/office/officeart/2005/8/layout/orgChart1"/>
    <dgm:cxn modelId="{7B43C2D0-492E-4E12-BEE2-79CF8F48BFB7}" type="presParOf" srcId="{653CD3F1-B027-4BD4-8AB0-4525B8CE340D}" destId="{920A45CE-CE42-4F18-AD40-5EF32A3A162C}" srcOrd="7" destOrd="0" presId="urn:microsoft.com/office/officeart/2005/8/layout/orgChart1"/>
    <dgm:cxn modelId="{CAED7072-AF1C-477C-8C3B-5C6911267AC0}" type="presParOf" srcId="{920A45CE-CE42-4F18-AD40-5EF32A3A162C}" destId="{4AFD59F2-A2C6-4B1B-A202-6DB37AFB5E58}" srcOrd="0" destOrd="0" presId="urn:microsoft.com/office/officeart/2005/8/layout/orgChart1"/>
    <dgm:cxn modelId="{F83CD042-E42E-4616-B212-1A5CAE7A81EC}" type="presParOf" srcId="{4AFD59F2-A2C6-4B1B-A202-6DB37AFB5E58}" destId="{C05DD97F-CB94-4063-B6CB-18B0EBD62523}" srcOrd="0" destOrd="0" presId="urn:microsoft.com/office/officeart/2005/8/layout/orgChart1"/>
    <dgm:cxn modelId="{B9B9361E-8F48-4252-87DF-4B403F40C699}" type="presParOf" srcId="{4AFD59F2-A2C6-4B1B-A202-6DB37AFB5E58}" destId="{FAC18CCD-2259-4E28-8A59-5BEA01097AED}" srcOrd="1" destOrd="0" presId="urn:microsoft.com/office/officeart/2005/8/layout/orgChart1"/>
    <dgm:cxn modelId="{5F3112EC-14FC-4662-BA1E-D8B27C12FE88}" type="presParOf" srcId="{920A45CE-CE42-4F18-AD40-5EF32A3A162C}" destId="{1A985517-DCA2-499C-AD22-8F88FDCC0D41}" srcOrd="1" destOrd="0" presId="urn:microsoft.com/office/officeart/2005/8/layout/orgChart1"/>
    <dgm:cxn modelId="{E9532CFC-00FD-4CC4-973B-E76F50304D60}" type="presParOf" srcId="{920A45CE-CE42-4F18-AD40-5EF32A3A162C}" destId="{677E3CC6-5EBC-4D45-ABED-9B8CCC56EA59}" srcOrd="2" destOrd="0" presId="urn:microsoft.com/office/officeart/2005/8/layout/orgChart1"/>
    <dgm:cxn modelId="{DD64B1A3-BB97-4A34-95AD-0D42AB6A7D2D}" type="presParOf" srcId="{653CD3F1-B027-4BD4-8AB0-4525B8CE340D}" destId="{9D8484D3-BAAB-4BA3-A6D3-92FB6789FB22}" srcOrd="8" destOrd="0" presId="urn:microsoft.com/office/officeart/2005/8/layout/orgChart1"/>
    <dgm:cxn modelId="{2580A1E5-89DE-4331-AF4B-DA7B74DD9285}" type="presParOf" srcId="{653CD3F1-B027-4BD4-8AB0-4525B8CE340D}" destId="{CA6DB059-0EA6-434E-9834-FF1CE1E37D92}" srcOrd="9" destOrd="0" presId="urn:microsoft.com/office/officeart/2005/8/layout/orgChart1"/>
    <dgm:cxn modelId="{73A6D3FD-9F4E-455D-A4C1-BF3EAF6A3439}" type="presParOf" srcId="{CA6DB059-0EA6-434E-9834-FF1CE1E37D92}" destId="{65E1F369-E209-413B-BD05-4C0CD05F4B05}" srcOrd="0" destOrd="0" presId="urn:microsoft.com/office/officeart/2005/8/layout/orgChart1"/>
    <dgm:cxn modelId="{C170B4C4-5DE3-435A-AD5C-CA3E687B72B0}" type="presParOf" srcId="{65E1F369-E209-413B-BD05-4C0CD05F4B05}" destId="{3044D130-66DC-452B-9C5E-F00C257CBA3B}" srcOrd="0" destOrd="0" presId="urn:microsoft.com/office/officeart/2005/8/layout/orgChart1"/>
    <dgm:cxn modelId="{C372E989-8037-4082-A657-DDA6C047C9B9}" type="presParOf" srcId="{65E1F369-E209-413B-BD05-4C0CD05F4B05}" destId="{60592C1B-0D4B-4154-924E-F604BC3A05B3}" srcOrd="1" destOrd="0" presId="urn:microsoft.com/office/officeart/2005/8/layout/orgChart1"/>
    <dgm:cxn modelId="{E733D840-F93B-4904-B43C-E30AF5C8B536}" type="presParOf" srcId="{CA6DB059-0EA6-434E-9834-FF1CE1E37D92}" destId="{4AC65633-424D-4B0D-9F45-457CC8EAA50A}" srcOrd="1" destOrd="0" presId="urn:microsoft.com/office/officeart/2005/8/layout/orgChart1"/>
    <dgm:cxn modelId="{7C82B186-EB95-49F9-B298-492D9E41B32A}" type="presParOf" srcId="{CA6DB059-0EA6-434E-9834-FF1CE1E37D92}" destId="{907B3BBB-9A56-4559-9009-B2B83221062C}" srcOrd="2" destOrd="0" presId="urn:microsoft.com/office/officeart/2005/8/layout/orgChart1"/>
    <dgm:cxn modelId="{F42D2761-285A-444D-8F67-18F73AAA55E0}" type="presParOf" srcId="{653CD3F1-B027-4BD4-8AB0-4525B8CE340D}" destId="{02BAA230-E04C-419E-B589-5A4B089648C8}" srcOrd="10" destOrd="0" presId="urn:microsoft.com/office/officeart/2005/8/layout/orgChart1"/>
    <dgm:cxn modelId="{2E817FDB-BB3E-4FCA-B0F6-7E45A833599E}" type="presParOf" srcId="{653CD3F1-B027-4BD4-8AB0-4525B8CE340D}" destId="{3DAA72D1-2AAB-490A-8E02-01D4E7D48D93}" srcOrd="11" destOrd="0" presId="urn:microsoft.com/office/officeart/2005/8/layout/orgChart1"/>
    <dgm:cxn modelId="{B31CF666-4818-4B88-BFC5-C9B6B6F284C6}" type="presParOf" srcId="{3DAA72D1-2AAB-490A-8E02-01D4E7D48D93}" destId="{9A22C6AE-A8D9-4948-8F1B-69494EC007C3}" srcOrd="0" destOrd="0" presId="urn:microsoft.com/office/officeart/2005/8/layout/orgChart1"/>
    <dgm:cxn modelId="{61B5BF7A-967D-4EFE-A0FA-3B59D4620513}" type="presParOf" srcId="{9A22C6AE-A8D9-4948-8F1B-69494EC007C3}" destId="{BB0AD521-7478-4597-A2FB-6525DCF66CC2}" srcOrd="0" destOrd="0" presId="urn:microsoft.com/office/officeart/2005/8/layout/orgChart1"/>
    <dgm:cxn modelId="{BA37512F-2CE4-44A3-BC35-53AEA489F115}" type="presParOf" srcId="{9A22C6AE-A8D9-4948-8F1B-69494EC007C3}" destId="{D439A405-7146-49F1-840B-1F98C3233158}" srcOrd="1" destOrd="0" presId="urn:microsoft.com/office/officeart/2005/8/layout/orgChart1"/>
    <dgm:cxn modelId="{64ECA922-8710-4186-B77A-9CFB621A5883}" type="presParOf" srcId="{3DAA72D1-2AAB-490A-8E02-01D4E7D48D93}" destId="{25D453E6-C84E-4657-AAE6-39D56028C4E9}" srcOrd="1" destOrd="0" presId="urn:microsoft.com/office/officeart/2005/8/layout/orgChart1"/>
    <dgm:cxn modelId="{7FB7A558-9AC8-481A-9F62-D3C090D4B3F9}" type="presParOf" srcId="{3DAA72D1-2AAB-490A-8E02-01D4E7D48D93}" destId="{6E3D812C-A893-47DC-9EA3-E29F8599CADC}" srcOrd="2" destOrd="0" presId="urn:microsoft.com/office/officeart/2005/8/layout/orgChart1"/>
    <dgm:cxn modelId="{BD7DCD4A-0F3A-4C33-965F-B52195E3E6EB}" type="presParOf" srcId="{653CD3F1-B027-4BD4-8AB0-4525B8CE340D}" destId="{19D099CE-6F7B-409D-B32F-4513E4CC0B10}" srcOrd="12" destOrd="0" presId="urn:microsoft.com/office/officeart/2005/8/layout/orgChart1"/>
    <dgm:cxn modelId="{09426C57-461E-43E8-813E-4F9679D0B05F}" type="presParOf" srcId="{653CD3F1-B027-4BD4-8AB0-4525B8CE340D}" destId="{A8DAF0D8-7A57-4989-87DF-B664AFEF3C0A}" srcOrd="13" destOrd="0" presId="urn:microsoft.com/office/officeart/2005/8/layout/orgChart1"/>
    <dgm:cxn modelId="{64595E08-2512-48AC-9E04-4290272D38BE}" type="presParOf" srcId="{A8DAF0D8-7A57-4989-87DF-B664AFEF3C0A}" destId="{C330F79E-FFB2-40DC-9A55-FF001B7395DB}" srcOrd="0" destOrd="0" presId="urn:microsoft.com/office/officeart/2005/8/layout/orgChart1"/>
    <dgm:cxn modelId="{CC1EB936-CCA8-440F-B8ED-FEC86C420FE3}" type="presParOf" srcId="{C330F79E-FFB2-40DC-9A55-FF001B7395DB}" destId="{3AAF295E-23D6-4328-900C-B8CFCCCFAF6F}" srcOrd="0" destOrd="0" presId="urn:microsoft.com/office/officeart/2005/8/layout/orgChart1"/>
    <dgm:cxn modelId="{BBF54352-D0E0-40B7-B677-906666B8E615}" type="presParOf" srcId="{C330F79E-FFB2-40DC-9A55-FF001B7395DB}" destId="{A2E53E43-F1CF-4A52-8D55-FF30623322B3}" srcOrd="1" destOrd="0" presId="urn:microsoft.com/office/officeart/2005/8/layout/orgChart1"/>
    <dgm:cxn modelId="{2F6616DA-C771-4C03-A41B-D543D656472D}" type="presParOf" srcId="{A8DAF0D8-7A57-4989-87DF-B664AFEF3C0A}" destId="{21746C06-5A9F-4766-A61C-78194B16119D}" srcOrd="1" destOrd="0" presId="urn:microsoft.com/office/officeart/2005/8/layout/orgChart1"/>
    <dgm:cxn modelId="{316DD5F3-87A1-4D6E-8EC5-7A2DCCD07B98}" type="presParOf" srcId="{A8DAF0D8-7A57-4989-87DF-B664AFEF3C0A}" destId="{A74B4CCB-40F2-4289-86A6-B920ECAF9E6C}" srcOrd="2" destOrd="0" presId="urn:microsoft.com/office/officeart/2005/8/layout/orgChart1"/>
    <dgm:cxn modelId="{1E45FD53-E2DD-4CF3-BEFF-4035E6D9678D}" type="presParOf" srcId="{653CD3F1-B027-4BD4-8AB0-4525B8CE340D}" destId="{AE1D7269-5BE8-46B2-8EE0-2B77FDDB11F8}" srcOrd="14" destOrd="0" presId="urn:microsoft.com/office/officeart/2005/8/layout/orgChart1"/>
    <dgm:cxn modelId="{D877ED9E-F500-48B1-BEB3-79F25242BFDA}" type="presParOf" srcId="{653CD3F1-B027-4BD4-8AB0-4525B8CE340D}" destId="{E2789CB5-F90E-4526-966C-9B74ED5CB060}" srcOrd="15" destOrd="0" presId="urn:microsoft.com/office/officeart/2005/8/layout/orgChart1"/>
    <dgm:cxn modelId="{76D0CBAF-2392-4011-A4F9-949E48B9C5A4}" type="presParOf" srcId="{E2789CB5-F90E-4526-966C-9B74ED5CB060}" destId="{5307FF8B-1A42-4D18-9B12-112DF71DF513}" srcOrd="0" destOrd="0" presId="urn:microsoft.com/office/officeart/2005/8/layout/orgChart1"/>
    <dgm:cxn modelId="{8CA1EE51-09A7-4676-A4BF-A0C64B2BBA47}" type="presParOf" srcId="{5307FF8B-1A42-4D18-9B12-112DF71DF513}" destId="{9D532548-02B6-460D-A831-9738CB51D258}" srcOrd="0" destOrd="0" presId="urn:microsoft.com/office/officeart/2005/8/layout/orgChart1"/>
    <dgm:cxn modelId="{F47A3DD5-B28A-4AFF-8EE9-D139FE099C04}" type="presParOf" srcId="{5307FF8B-1A42-4D18-9B12-112DF71DF513}" destId="{B1FB56B9-9EAD-4D27-B994-BC4C1C1E08D2}" srcOrd="1" destOrd="0" presId="urn:microsoft.com/office/officeart/2005/8/layout/orgChart1"/>
    <dgm:cxn modelId="{72757FF9-B816-4D61-B78B-AF9269DBD162}" type="presParOf" srcId="{E2789CB5-F90E-4526-966C-9B74ED5CB060}" destId="{6269E2D2-B157-46C0-A537-94D5EB45D345}" srcOrd="1" destOrd="0" presId="urn:microsoft.com/office/officeart/2005/8/layout/orgChart1"/>
    <dgm:cxn modelId="{8B2C5E1B-48A5-4615-935D-0563C5DA3974}" type="presParOf" srcId="{E2789CB5-F90E-4526-966C-9B74ED5CB060}" destId="{BA91F668-7DC7-45E9-AB5A-FA327D21695C}" srcOrd="2" destOrd="0" presId="urn:microsoft.com/office/officeart/2005/8/layout/orgChart1"/>
    <dgm:cxn modelId="{9DD72B34-9814-4C16-B148-BB3A5E51B1C8}" type="presParOf" srcId="{653CD3F1-B027-4BD4-8AB0-4525B8CE340D}" destId="{B88B72BB-2E25-4BAE-BE04-2D87B400A882}" srcOrd="16" destOrd="0" presId="urn:microsoft.com/office/officeart/2005/8/layout/orgChart1"/>
    <dgm:cxn modelId="{3022B03D-64BF-4D28-A7B2-4E32D2FBD1E0}" type="presParOf" srcId="{653CD3F1-B027-4BD4-8AB0-4525B8CE340D}" destId="{41460314-D914-442A-8C8F-6B794E78C672}" srcOrd="17" destOrd="0" presId="urn:microsoft.com/office/officeart/2005/8/layout/orgChart1"/>
    <dgm:cxn modelId="{9DCD1CD9-FD06-4514-835E-5054CF9B48CE}" type="presParOf" srcId="{41460314-D914-442A-8C8F-6B794E78C672}" destId="{B36C1A69-5589-4D23-AD53-82996E49A34F}" srcOrd="0" destOrd="0" presId="urn:microsoft.com/office/officeart/2005/8/layout/orgChart1"/>
    <dgm:cxn modelId="{4135D861-76B8-4E40-B641-0205A397269A}" type="presParOf" srcId="{B36C1A69-5589-4D23-AD53-82996E49A34F}" destId="{32FDCB08-B20F-48A0-85F7-7968A9E5B591}" srcOrd="0" destOrd="0" presId="urn:microsoft.com/office/officeart/2005/8/layout/orgChart1"/>
    <dgm:cxn modelId="{5CF697E3-09EB-4C57-AAC2-9004FC9B5FDD}" type="presParOf" srcId="{B36C1A69-5589-4D23-AD53-82996E49A34F}" destId="{22C4C89A-2BE5-4507-92AF-CAA3D469B891}" srcOrd="1" destOrd="0" presId="urn:microsoft.com/office/officeart/2005/8/layout/orgChart1"/>
    <dgm:cxn modelId="{75073955-BED0-4482-A177-BD4D4C31DD80}" type="presParOf" srcId="{41460314-D914-442A-8C8F-6B794E78C672}" destId="{CB9DDA24-59EF-41D8-BF7F-B083868B7CE6}" srcOrd="1" destOrd="0" presId="urn:microsoft.com/office/officeart/2005/8/layout/orgChart1"/>
    <dgm:cxn modelId="{FC60CEFC-C0A7-49E9-A473-6BB31F411140}" type="presParOf" srcId="{41460314-D914-442A-8C8F-6B794E78C672}" destId="{657E4CF4-0B41-4A3C-A080-5F9868E048BC}" srcOrd="2" destOrd="0" presId="urn:microsoft.com/office/officeart/2005/8/layout/orgChart1"/>
    <dgm:cxn modelId="{70B072EC-BB55-4CFC-BB87-4291F017C617}" type="presParOf" srcId="{653CD3F1-B027-4BD4-8AB0-4525B8CE340D}" destId="{442A2997-0F03-42AE-A828-DD6610B91B8C}" srcOrd="18" destOrd="0" presId="urn:microsoft.com/office/officeart/2005/8/layout/orgChart1"/>
    <dgm:cxn modelId="{04F52D82-48F9-41E0-B8FA-A0AE16A046AA}" type="presParOf" srcId="{653CD3F1-B027-4BD4-8AB0-4525B8CE340D}" destId="{150C6E11-29C3-43EF-B5A1-A99D51AB287F}" srcOrd="19" destOrd="0" presId="urn:microsoft.com/office/officeart/2005/8/layout/orgChart1"/>
    <dgm:cxn modelId="{05F78628-7343-4F25-BB56-0D945192D52D}" type="presParOf" srcId="{150C6E11-29C3-43EF-B5A1-A99D51AB287F}" destId="{2EE196A6-6E49-41F3-A4D8-3020244E6C00}" srcOrd="0" destOrd="0" presId="urn:microsoft.com/office/officeart/2005/8/layout/orgChart1"/>
    <dgm:cxn modelId="{CF5DB95F-A93D-4D05-997D-8E7C630D420D}" type="presParOf" srcId="{2EE196A6-6E49-41F3-A4D8-3020244E6C00}" destId="{6184E2D9-5C80-453E-B3B8-0013FCD625CD}" srcOrd="0" destOrd="0" presId="urn:microsoft.com/office/officeart/2005/8/layout/orgChart1"/>
    <dgm:cxn modelId="{8DF581A9-5DA9-4FDE-B3D8-ED2746D8AA34}" type="presParOf" srcId="{2EE196A6-6E49-41F3-A4D8-3020244E6C00}" destId="{9E76C2D8-9688-421B-BC9D-2EC9AD7F9E8F}" srcOrd="1" destOrd="0" presId="urn:microsoft.com/office/officeart/2005/8/layout/orgChart1"/>
    <dgm:cxn modelId="{C28689EC-A1F3-4782-8EC4-F6CEE467676F}" type="presParOf" srcId="{150C6E11-29C3-43EF-B5A1-A99D51AB287F}" destId="{D6B59A7A-A008-4A4D-B732-59478ED32460}" srcOrd="1" destOrd="0" presId="urn:microsoft.com/office/officeart/2005/8/layout/orgChart1"/>
    <dgm:cxn modelId="{B803E9E1-D29D-431D-9ECF-0D15ADC87419}" type="presParOf" srcId="{150C6E11-29C3-43EF-B5A1-A99D51AB287F}" destId="{D4595DDB-7BE1-4448-991E-ADC8BD670069}" srcOrd="2" destOrd="0" presId="urn:microsoft.com/office/officeart/2005/8/layout/orgChart1"/>
    <dgm:cxn modelId="{5A253FDC-E51A-44FE-9B33-64B9A9EB7EC0}" type="presParOf" srcId="{A7DDAD1E-E3AB-4F9C-B651-772731C22D87}" destId="{573C64C4-5855-4A05-9997-3F112E54A7F5}" srcOrd="2" destOrd="0" presId="urn:microsoft.com/office/officeart/2005/8/layout/orgChart1"/>
    <dgm:cxn modelId="{A764C1AD-844F-4BEC-A955-4DA25E8D989B}" type="presParOf" srcId="{FCCA9D9B-5B1C-4EAC-8C26-9A6A3EA44EF8}" destId="{415DD7F8-62AB-499F-9F58-83DC2987C2C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A2997-0F03-42AE-A828-DD6610B91B8C}">
      <dsp:nvSpPr>
        <dsp:cNvPr id="0" name=""/>
        <dsp:cNvSpPr/>
      </dsp:nvSpPr>
      <dsp:spPr>
        <a:xfrm>
          <a:off x="3991492" y="1550016"/>
          <a:ext cx="101381" cy="3186288"/>
        </a:xfrm>
        <a:custGeom>
          <a:avLst/>
          <a:gdLst/>
          <a:ahLst/>
          <a:cxnLst/>
          <a:rect l="0" t="0" r="0" b="0"/>
          <a:pathLst>
            <a:path>
              <a:moveTo>
                <a:pt x="0" y="0"/>
              </a:moveTo>
              <a:lnTo>
                <a:pt x="0" y="3186288"/>
              </a:lnTo>
              <a:lnTo>
                <a:pt x="101381" y="318628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8B72BB-2E25-4BAE-BE04-2D87B400A882}">
      <dsp:nvSpPr>
        <dsp:cNvPr id="0" name=""/>
        <dsp:cNvSpPr/>
      </dsp:nvSpPr>
      <dsp:spPr>
        <a:xfrm>
          <a:off x="3890110" y="1550016"/>
          <a:ext cx="101381" cy="3186288"/>
        </a:xfrm>
        <a:custGeom>
          <a:avLst/>
          <a:gdLst/>
          <a:ahLst/>
          <a:cxnLst/>
          <a:rect l="0" t="0" r="0" b="0"/>
          <a:pathLst>
            <a:path>
              <a:moveTo>
                <a:pt x="101381" y="0"/>
              </a:moveTo>
              <a:lnTo>
                <a:pt x="101381" y="3186288"/>
              </a:lnTo>
              <a:lnTo>
                <a:pt x="0" y="318628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1D7269-5BE8-46B2-8EE0-2B77FDDB11F8}">
      <dsp:nvSpPr>
        <dsp:cNvPr id="0" name=""/>
        <dsp:cNvSpPr/>
      </dsp:nvSpPr>
      <dsp:spPr>
        <a:xfrm>
          <a:off x="3991492" y="1550016"/>
          <a:ext cx="101381" cy="2500753"/>
        </a:xfrm>
        <a:custGeom>
          <a:avLst/>
          <a:gdLst/>
          <a:ahLst/>
          <a:cxnLst/>
          <a:rect l="0" t="0" r="0" b="0"/>
          <a:pathLst>
            <a:path>
              <a:moveTo>
                <a:pt x="0" y="0"/>
              </a:moveTo>
              <a:lnTo>
                <a:pt x="0" y="2500753"/>
              </a:lnTo>
              <a:lnTo>
                <a:pt x="101381" y="250075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099CE-6F7B-409D-B32F-4513E4CC0B10}">
      <dsp:nvSpPr>
        <dsp:cNvPr id="0" name=""/>
        <dsp:cNvSpPr/>
      </dsp:nvSpPr>
      <dsp:spPr>
        <a:xfrm>
          <a:off x="3890110" y="1550016"/>
          <a:ext cx="101381" cy="2500753"/>
        </a:xfrm>
        <a:custGeom>
          <a:avLst/>
          <a:gdLst/>
          <a:ahLst/>
          <a:cxnLst/>
          <a:rect l="0" t="0" r="0" b="0"/>
          <a:pathLst>
            <a:path>
              <a:moveTo>
                <a:pt x="101381" y="0"/>
              </a:moveTo>
              <a:lnTo>
                <a:pt x="101381" y="2500753"/>
              </a:lnTo>
              <a:lnTo>
                <a:pt x="0" y="250075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BAA230-E04C-419E-B589-5A4B089648C8}">
      <dsp:nvSpPr>
        <dsp:cNvPr id="0" name=""/>
        <dsp:cNvSpPr/>
      </dsp:nvSpPr>
      <dsp:spPr>
        <a:xfrm>
          <a:off x="3991492" y="1550016"/>
          <a:ext cx="101381" cy="1815218"/>
        </a:xfrm>
        <a:custGeom>
          <a:avLst/>
          <a:gdLst/>
          <a:ahLst/>
          <a:cxnLst/>
          <a:rect l="0" t="0" r="0" b="0"/>
          <a:pathLst>
            <a:path>
              <a:moveTo>
                <a:pt x="0" y="0"/>
              </a:moveTo>
              <a:lnTo>
                <a:pt x="0" y="1815218"/>
              </a:lnTo>
              <a:lnTo>
                <a:pt x="101381" y="181521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8484D3-BAAB-4BA3-A6D3-92FB6789FB22}">
      <dsp:nvSpPr>
        <dsp:cNvPr id="0" name=""/>
        <dsp:cNvSpPr/>
      </dsp:nvSpPr>
      <dsp:spPr>
        <a:xfrm>
          <a:off x="3890110" y="1550016"/>
          <a:ext cx="101381" cy="1815218"/>
        </a:xfrm>
        <a:custGeom>
          <a:avLst/>
          <a:gdLst/>
          <a:ahLst/>
          <a:cxnLst/>
          <a:rect l="0" t="0" r="0" b="0"/>
          <a:pathLst>
            <a:path>
              <a:moveTo>
                <a:pt x="101381" y="0"/>
              </a:moveTo>
              <a:lnTo>
                <a:pt x="101381" y="1815218"/>
              </a:lnTo>
              <a:lnTo>
                <a:pt x="0" y="181521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D26268-6AD7-4CEF-9D31-DF355E8F7D89}">
      <dsp:nvSpPr>
        <dsp:cNvPr id="0" name=""/>
        <dsp:cNvSpPr/>
      </dsp:nvSpPr>
      <dsp:spPr>
        <a:xfrm>
          <a:off x="3991492" y="1550016"/>
          <a:ext cx="101381" cy="1129683"/>
        </a:xfrm>
        <a:custGeom>
          <a:avLst/>
          <a:gdLst/>
          <a:ahLst/>
          <a:cxnLst/>
          <a:rect l="0" t="0" r="0" b="0"/>
          <a:pathLst>
            <a:path>
              <a:moveTo>
                <a:pt x="0" y="0"/>
              </a:moveTo>
              <a:lnTo>
                <a:pt x="0" y="1129683"/>
              </a:lnTo>
              <a:lnTo>
                <a:pt x="101381" y="112968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9B6BB1-6011-42B6-9658-B3DFB2F7287F}">
      <dsp:nvSpPr>
        <dsp:cNvPr id="0" name=""/>
        <dsp:cNvSpPr/>
      </dsp:nvSpPr>
      <dsp:spPr>
        <a:xfrm>
          <a:off x="3890110" y="1550016"/>
          <a:ext cx="101381" cy="1129683"/>
        </a:xfrm>
        <a:custGeom>
          <a:avLst/>
          <a:gdLst/>
          <a:ahLst/>
          <a:cxnLst/>
          <a:rect l="0" t="0" r="0" b="0"/>
          <a:pathLst>
            <a:path>
              <a:moveTo>
                <a:pt x="101381" y="0"/>
              </a:moveTo>
              <a:lnTo>
                <a:pt x="101381" y="1129683"/>
              </a:lnTo>
              <a:lnTo>
                <a:pt x="0" y="112968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136C4F-4016-4FE0-A9BD-8D99DA5E9B98}">
      <dsp:nvSpPr>
        <dsp:cNvPr id="0" name=""/>
        <dsp:cNvSpPr/>
      </dsp:nvSpPr>
      <dsp:spPr>
        <a:xfrm>
          <a:off x="3991492" y="1550016"/>
          <a:ext cx="101381" cy="444149"/>
        </a:xfrm>
        <a:custGeom>
          <a:avLst/>
          <a:gdLst/>
          <a:ahLst/>
          <a:cxnLst/>
          <a:rect l="0" t="0" r="0" b="0"/>
          <a:pathLst>
            <a:path>
              <a:moveTo>
                <a:pt x="0" y="0"/>
              </a:moveTo>
              <a:lnTo>
                <a:pt x="0" y="444149"/>
              </a:lnTo>
              <a:lnTo>
                <a:pt x="101381" y="44414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797F4-6EB1-447E-80CF-EBAF6145A89D}">
      <dsp:nvSpPr>
        <dsp:cNvPr id="0" name=""/>
        <dsp:cNvSpPr/>
      </dsp:nvSpPr>
      <dsp:spPr>
        <a:xfrm>
          <a:off x="3890110" y="1550016"/>
          <a:ext cx="101381" cy="444149"/>
        </a:xfrm>
        <a:custGeom>
          <a:avLst/>
          <a:gdLst/>
          <a:ahLst/>
          <a:cxnLst/>
          <a:rect l="0" t="0" r="0" b="0"/>
          <a:pathLst>
            <a:path>
              <a:moveTo>
                <a:pt x="101381" y="0"/>
              </a:moveTo>
              <a:lnTo>
                <a:pt x="101381" y="444149"/>
              </a:lnTo>
              <a:lnTo>
                <a:pt x="0" y="44414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55A02F-0689-49EA-8CE1-D66BE1F43F3B}">
      <dsp:nvSpPr>
        <dsp:cNvPr id="0" name=""/>
        <dsp:cNvSpPr/>
      </dsp:nvSpPr>
      <dsp:spPr>
        <a:xfrm>
          <a:off x="2239033" y="864481"/>
          <a:ext cx="1752458" cy="202763"/>
        </a:xfrm>
        <a:custGeom>
          <a:avLst/>
          <a:gdLst/>
          <a:ahLst/>
          <a:cxnLst/>
          <a:rect l="0" t="0" r="0" b="0"/>
          <a:pathLst>
            <a:path>
              <a:moveTo>
                <a:pt x="0" y="0"/>
              </a:moveTo>
              <a:lnTo>
                <a:pt x="0" y="101381"/>
              </a:lnTo>
              <a:lnTo>
                <a:pt x="1752458" y="101381"/>
              </a:lnTo>
              <a:lnTo>
                <a:pt x="1752458" y="20276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EDB157-1B16-4BA2-AD8F-EDADC7764D36}">
      <dsp:nvSpPr>
        <dsp:cNvPr id="0" name=""/>
        <dsp:cNvSpPr/>
      </dsp:nvSpPr>
      <dsp:spPr>
        <a:xfrm>
          <a:off x="2239033" y="864481"/>
          <a:ext cx="584152" cy="202763"/>
        </a:xfrm>
        <a:custGeom>
          <a:avLst/>
          <a:gdLst/>
          <a:ahLst/>
          <a:cxnLst/>
          <a:rect l="0" t="0" r="0" b="0"/>
          <a:pathLst>
            <a:path>
              <a:moveTo>
                <a:pt x="0" y="0"/>
              </a:moveTo>
              <a:lnTo>
                <a:pt x="0" y="101381"/>
              </a:lnTo>
              <a:lnTo>
                <a:pt x="584152" y="101381"/>
              </a:lnTo>
              <a:lnTo>
                <a:pt x="584152" y="20276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FCA1D0-9F57-47C8-B75D-D99BFC6FB309}">
      <dsp:nvSpPr>
        <dsp:cNvPr id="0" name=""/>
        <dsp:cNvSpPr/>
      </dsp:nvSpPr>
      <dsp:spPr>
        <a:xfrm>
          <a:off x="1654880" y="1550016"/>
          <a:ext cx="584152" cy="202763"/>
        </a:xfrm>
        <a:custGeom>
          <a:avLst/>
          <a:gdLst/>
          <a:ahLst/>
          <a:cxnLst/>
          <a:rect l="0" t="0" r="0" b="0"/>
          <a:pathLst>
            <a:path>
              <a:moveTo>
                <a:pt x="0" y="0"/>
              </a:moveTo>
              <a:lnTo>
                <a:pt x="0" y="101381"/>
              </a:lnTo>
              <a:lnTo>
                <a:pt x="584152" y="101381"/>
              </a:lnTo>
              <a:lnTo>
                <a:pt x="584152" y="20276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E0E18D-EC11-4956-B075-8369504328DB}">
      <dsp:nvSpPr>
        <dsp:cNvPr id="0" name=""/>
        <dsp:cNvSpPr/>
      </dsp:nvSpPr>
      <dsp:spPr>
        <a:xfrm>
          <a:off x="1070727" y="1550016"/>
          <a:ext cx="584152" cy="202763"/>
        </a:xfrm>
        <a:custGeom>
          <a:avLst/>
          <a:gdLst/>
          <a:ahLst/>
          <a:cxnLst/>
          <a:rect l="0" t="0" r="0" b="0"/>
          <a:pathLst>
            <a:path>
              <a:moveTo>
                <a:pt x="584152" y="0"/>
              </a:moveTo>
              <a:lnTo>
                <a:pt x="584152" y="101381"/>
              </a:lnTo>
              <a:lnTo>
                <a:pt x="0" y="101381"/>
              </a:lnTo>
              <a:lnTo>
                <a:pt x="0" y="20276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C1B94B-D852-433F-9084-16CBD6F228BB}">
      <dsp:nvSpPr>
        <dsp:cNvPr id="0" name=""/>
        <dsp:cNvSpPr/>
      </dsp:nvSpPr>
      <dsp:spPr>
        <a:xfrm>
          <a:off x="1654880" y="864481"/>
          <a:ext cx="584152" cy="202763"/>
        </a:xfrm>
        <a:custGeom>
          <a:avLst/>
          <a:gdLst/>
          <a:ahLst/>
          <a:cxnLst/>
          <a:rect l="0" t="0" r="0" b="0"/>
          <a:pathLst>
            <a:path>
              <a:moveTo>
                <a:pt x="584152" y="0"/>
              </a:moveTo>
              <a:lnTo>
                <a:pt x="584152" y="101381"/>
              </a:lnTo>
              <a:lnTo>
                <a:pt x="0" y="101381"/>
              </a:lnTo>
              <a:lnTo>
                <a:pt x="0" y="20276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540039-3B33-4D8B-9959-C8EA9883D32C}">
      <dsp:nvSpPr>
        <dsp:cNvPr id="0" name=""/>
        <dsp:cNvSpPr/>
      </dsp:nvSpPr>
      <dsp:spPr>
        <a:xfrm>
          <a:off x="486575" y="864481"/>
          <a:ext cx="1752458" cy="202763"/>
        </a:xfrm>
        <a:custGeom>
          <a:avLst/>
          <a:gdLst/>
          <a:ahLst/>
          <a:cxnLst/>
          <a:rect l="0" t="0" r="0" b="0"/>
          <a:pathLst>
            <a:path>
              <a:moveTo>
                <a:pt x="1752458" y="0"/>
              </a:moveTo>
              <a:lnTo>
                <a:pt x="1752458" y="101381"/>
              </a:lnTo>
              <a:lnTo>
                <a:pt x="0" y="101381"/>
              </a:lnTo>
              <a:lnTo>
                <a:pt x="0" y="20276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0DBA77-6FB5-431B-9601-38A1A637F6C4}">
      <dsp:nvSpPr>
        <dsp:cNvPr id="0" name=""/>
        <dsp:cNvSpPr/>
      </dsp:nvSpPr>
      <dsp:spPr>
        <a:xfrm>
          <a:off x="1756262" y="381710"/>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ОРГАНИ </a:t>
          </a:r>
          <a:endParaRPr lang="sr-Cyrl-RS" sz="7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УСТАНОВЕ</a:t>
          </a:r>
          <a:endParaRPr lang="en-US" sz="700" kern="1200">
            <a:solidFill>
              <a:sysClr val="window" lastClr="FFFFFF"/>
            </a:solidFill>
            <a:latin typeface="Calibri" panose="020F0502020204030204"/>
            <a:ea typeface="+mn-ea"/>
            <a:cs typeface="+mn-cs"/>
          </a:endParaRPr>
        </a:p>
      </dsp:txBody>
      <dsp:txXfrm>
        <a:off x="1756262" y="381710"/>
        <a:ext cx="965541" cy="482770"/>
      </dsp:txXfrm>
    </dsp:sp>
    <dsp:sp modelId="{675363B2-7131-4270-84A4-355D9A710582}">
      <dsp:nvSpPr>
        <dsp:cNvPr id="0" name=""/>
        <dsp:cNvSpPr/>
      </dsp:nvSpPr>
      <dsp:spPr>
        <a:xfrm>
          <a:off x="3804"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ОРГАН УПРАВЉАЊА (</a:t>
          </a:r>
          <a:r>
            <a:rPr lang="sr-Cyrl-CS" sz="700" b="0" i="0" u="none" strike="noStrike" kern="1200" baseline="0">
              <a:solidFill>
                <a:sysClr val="window" lastClr="FFFFFF"/>
              </a:solidFill>
              <a:latin typeface="Calibri" panose="020F0502020204030204" pitchFamily="34" charset="0"/>
              <a:ea typeface="+mn-ea"/>
              <a:cs typeface="+mn-cs"/>
            </a:rPr>
            <a:t>ШКОЛСКИ</a:t>
          </a:r>
          <a:r>
            <a:rPr lang="sr-Cyrl-RS" sz="700" b="0" i="0" u="none" strike="noStrike" kern="1200" baseline="0">
              <a:solidFill>
                <a:sysClr val="window" lastClr="FFFFFF"/>
              </a:solidFill>
              <a:latin typeface="Calibri" panose="020F0502020204030204" pitchFamily="34" charset="0"/>
              <a:ea typeface="+mn-ea"/>
              <a:cs typeface="+mn-cs"/>
            </a:rPr>
            <a:t> ОДБОР)</a:t>
          </a:r>
          <a:endParaRPr lang="en-US" sz="700" kern="1200">
            <a:solidFill>
              <a:sysClr val="window" lastClr="FFFFFF"/>
            </a:solidFill>
            <a:latin typeface="Calibri" panose="020F0502020204030204"/>
            <a:ea typeface="+mn-ea"/>
            <a:cs typeface="+mn-cs"/>
          </a:endParaRPr>
        </a:p>
      </dsp:txBody>
      <dsp:txXfrm>
        <a:off x="3804" y="1067245"/>
        <a:ext cx="965541" cy="482770"/>
      </dsp:txXfrm>
    </dsp:sp>
    <dsp:sp modelId="{620F197D-B24E-48EC-B2C6-04A3C90D875D}">
      <dsp:nvSpPr>
        <dsp:cNvPr id="0" name=""/>
        <dsp:cNvSpPr/>
      </dsp:nvSpPr>
      <dsp:spPr>
        <a:xfrm>
          <a:off x="1172109"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САВЕТОДАВНИ ОРГАН</a:t>
          </a:r>
          <a:r>
            <a:rPr lang="sr-Cyrl-CS" sz="700" b="0" i="0" u="none" strike="noStrike" kern="1200" baseline="0">
              <a:solidFill>
                <a:sysClr val="window" lastClr="FFFFFF"/>
              </a:solidFill>
              <a:latin typeface="Calibri" panose="020F0502020204030204" pitchFamily="34" charset="0"/>
              <a:ea typeface="+mn-ea"/>
              <a:cs typeface="+mn-cs"/>
            </a:rPr>
            <a:t>И</a:t>
          </a:r>
          <a:endParaRPr lang="en-US" sz="700" kern="1200">
            <a:solidFill>
              <a:sysClr val="window" lastClr="FFFFFF"/>
            </a:solidFill>
            <a:latin typeface="Calibri" panose="020F0502020204030204"/>
            <a:ea typeface="+mn-ea"/>
            <a:cs typeface="+mn-cs"/>
          </a:endParaRPr>
        </a:p>
      </dsp:txBody>
      <dsp:txXfrm>
        <a:off x="1172109" y="1067245"/>
        <a:ext cx="965541" cy="482770"/>
      </dsp:txXfrm>
    </dsp:sp>
    <dsp:sp modelId="{31465FAC-B7A0-403E-AF86-E51C304F994D}">
      <dsp:nvSpPr>
        <dsp:cNvPr id="0" name=""/>
        <dsp:cNvSpPr/>
      </dsp:nvSpPr>
      <dsp:spPr>
        <a:xfrm>
          <a:off x="587957"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САВЕТ РОДИТЕЉА</a:t>
          </a:r>
          <a:endParaRPr lang="en-US" sz="700" kern="1200">
            <a:solidFill>
              <a:sysClr val="window" lastClr="FFFFFF"/>
            </a:solidFill>
            <a:latin typeface="Calibri" panose="020F0502020204030204"/>
            <a:ea typeface="+mn-ea"/>
            <a:cs typeface="+mn-cs"/>
          </a:endParaRPr>
        </a:p>
      </dsp:txBody>
      <dsp:txXfrm>
        <a:off x="587957" y="1752779"/>
        <a:ext cx="965541" cy="482770"/>
      </dsp:txXfrm>
    </dsp:sp>
    <dsp:sp modelId="{4C96D41F-CE91-402E-8AB9-8ECCA64EE446}">
      <dsp:nvSpPr>
        <dsp:cNvPr id="0" name=""/>
        <dsp:cNvSpPr/>
      </dsp:nvSpPr>
      <dsp:spPr>
        <a:xfrm>
          <a:off x="1756262"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CS" sz="700" b="0" i="0" u="none" strike="noStrike" kern="1200" baseline="0">
              <a:solidFill>
                <a:sysClr val="window" lastClr="FFFFFF"/>
              </a:solidFill>
              <a:latin typeface="Calibri" panose="020F0502020204030204" pitchFamily="34" charset="0"/>
              <a:ea typeface="+mn-ea"/>
              <a:cs typeface="+mn-cs"/>
            </a:rPr>
            <a:t>УЧЕНИЧКИ ПАРЛАМЕНТ</a:t>
          </a:r>
          <a:endParaRPr lang="en-US" sz="700" kern="1200">
            <a:solidFill>
              <a:sysClr val="window" lastClr="FFFFFF"/>
            </a:solidFill>
            <a:latin typeface="Calibri" panose="020F0502020204030204"/>
            <a:ea typeface="+mn-ea"/>
            <a:cs typeface="+mn-cs"/>
          </a:endParaRPr>
        </a:p>
      </dsp:txBody>
      <dsp:txXfrm>
        <a:off x="1756262" y="1752779"/>
        <a:ext cx="965541" cy="482770"/>
      </dsp:txXfrm>
    </dsp:sp>
    <dsp:sp modelId="{F48E72D2-D8D8-4791-B201-DD6B139C8BB7}">
      <dsp:nvSpPr>
        <dsp:cNvPr id="0" name=""/>
        <dsp:cNvSpPr/>
      </dsp:nvSpPr>
      <dsp:spPr>
        <a:xfrm>
          <a:off x="2340415"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 ОРГАН РУКОВОЂЕЊА (ДИРЕКТОР)</a:t>
          </a:r>
          <a:endParaRPr lang="en-US" sz="700" kern="1200">
            <a:solidFill>
              <a:sysClr val="window" lastClr="FFFFFF"/>
            </a:solidFill>
            <a:latin typeface="Calibri" panose="020F0502020204030204"/>
            <a:ea typeface="+mn-ea"/>
            <a:cs typeface="+mn-cs"/>
          </a:endParaRPr>
        </a:p>
      </dsp:txBody>
      <dsp:txXfrm>
        <a:off x="2340415" y="1067245"/>
        <a:ext cx="965541" cy="482770"/>
      </dsp:txXfrm>
    </dsp:sp>
    <dsp:sp modelId="{CAE86756-728C-48B0-8B15-7B0509D2108A}">
      <dsp:nvSpPr>
        <dsp:cNvPr id="0" name=""/>
        <dsp:cNvSpPr/>
      </dsp:nvSpPr>
      <dsp:spPr>
        <a:xfrm>
          <a:off x="3508721" y="1067245"/>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solidFill>
                <a:sysClr val="window" lastClr="FFFFFF"/>
              </a:solidFill>
              <a:latin typeface="Calibri" panose="020F0502020204030204" pitchFamily="34" charset="0"/>
              <a:ea typeface="+mn-ea"/>
              <a:cs typeface="+mn-cs"/>
            </a:rPr>
            <a:t>СТРУЧНИ </a:t>
          </a:r>
          <a:endParaRPr lang="ru-RU" sz="7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311150" rtl="0">
            <a:lnSpc>
              <a:spcPct val="90000"/>
            </a:lnSpc>
            <a:spcBef>
              <a:spcPct val="0"/>
            </a:spcBef>
            <a:spcAft>
              <a:spcPct val="35000"/>
            </a:spcAft>
            <a:buNone/>
          </a:pPr>
          <a:r>
            <a:rPr lang="ru-RU" sz="700" b="0" i="0" u="none" strike="noStrike" kern="1200" baseline="0">
              <a:solidFill>
                <a:sysClr val="window" lastClr="FFFFFF"/>
              </a:solidFill>
              <a:latin typeface="Calibri" panose="020F0502020204030204" pitchFamily="34" charset="0"/>
              <a:ea typeface="+mn-ea"/>
              <a:cs typeface="+mn-cs"/>
            </a:rPr>
            <a:t>ОРГАНИ, ТИМОВИ И ПЕДАГОШКИ КОЛЕГИЈУМ</a:t>
          </a:r>
          <a:endParaRPr lang="en-US" sz="700" kern="1200">
            <a:solidFill>
              <a:sysClr val="window" lastClr="FFFFFF"/>
            </a:solidFill>
            <a:latin typeface="Calibri" panose="020F0502020204030204"/>
            <a:ea typeface="+mn-ea"/>
            <a:cs typeface="+mn-cs"/>
          </a:endParaRPr>
        </a:p>
      </dsp:txBody>
      <dsp:txXfrm>
        <a:off x="3508721" y="1067245"/>
        <a:ext cx="965541" cy="482770"/>
      </dsp:txXfrm>
    </dsp:sp>
    <dsp:sp modelId="{479CB97B-6703-4FA8-893E-0D08FCD60858}">
      <dsp:nvSpPr>
        <dsp:cNvPr id="0" name=""/>
        <dsp:cNvSpPr/>
      </dsp:nvSpPr>
      <dsp:spPr>
        <a:xfrm>
          <a:off x="2924568"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НАСТАВНИЧКО</a:t>
          </a:r>
          <a:endParaRPr lang="sr-Cyrl-RS" sz="7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ВЕЋЕ</a:t>
          </a:r>
          <a:endParaRPr lang="en-US" sz="700" kern="1200">
            <a:solidFill>
              <a:sysClr val="window" lastClr="FFFFFF"/>
            </a:solidFill>
            <a:latin typeface="Calibri" panose="020F0502020204030204"/>
            <a:ea typeface="+mn-ea"/>
            <a:cs typeface="+mn-cs"/>
          </a:endParaRPr>
        </a:p>
      </dsp:txBody>
      <dsp:txXfrm>
        <a:off x="2924568" y="1752779"/>
        <a:ext cx="965541" cy="482770"/>
      </dsp:txXfrm>
    </dsp:sp>
    <dsp:sp modelId="{0CDE7E7D-B115-4A31-BB7B-244D9DBDCA2B}">
      <dsp:nvSpPr>
        <dsp:cNvPr id="0" name=""/>
        <dsp:cNvSpPr/>
      </dsp:nvSpPr>
      <dsp:spPr>
        <a:xfrm>
          <a:off x="4092873" y="175277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ПЕДАГОШКИ КОЛЕГИЈУМ</a:t>
          </a:r>
          <a:endParaRPr lang="en-US" sz="700" kern="1200">
            <a:solidFill>
              <a:sysClr val="window" lastClr="FFFFFF"/>
            </a:solidFill>
            <a:latin typeface="Calibri" panose="020F0502020204030204"/>
            <a:ea typeface="+mn-ea"/>
            <a:cs typeface="+mn-cs"/>
          </a:endParaRPr>
        </a:p>
      </dsp:txBody>
      <dsp:txXfrm>
        <a:off x="4092873" y="1752779"/>
        <a:ext cx="965541" cy="482770"/>
      </dsp:txXfrm>
    </dsp:sp>
    <dsp:sp modelId="{1F678B0D-116B-420A-8C58-A1A1B8F15FA7}">
      <dsp:nvSpPr>
        <dsp:cNvPr id="0" name=""/>
        <dsp:cNvSpPr/>
      </dsp:nvSpPr>
      <dsp:spPr>
        <a:xfrm>
          <a:off x="2924568" y="2438314"/>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ОДЕЉЕЊСКА </a:t>
          </a:r>
          <a:endParaRPr lang="sr-Cyrl-RS" sz="7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ВЕЋА</a:t>
          </a:r>
          <a:endParaRPr lang="sr-Cyrl-RS" sz="700" b="0" i="0" u="none" strike="noStrike" kern="1200" baseline="0">
            <a:solidFill>
              <a:sysClr val="window" lastClr="FFFFFF"/>
            </a:solidFill>
            <a:latin typeface="Times New Roman" panose="02020603050405020304" pitchFamily="18" charset="0"/>
            <a:ea typeface="+mn-ea"/>
            <a:cs typeface="+mn-cs"/>
          </a:endParaRPr>
        </a:p>
      </dsp:txBody>
      <dsp:txXfrm>
        <a:off x="2924568" y="2438314"/>
        <a:ext cx="965541" cy="482770"/>
      </dsp:txXfrm>
    </dsp:sp>
    <dsp:sp modelId="{C05DD97F-CB94-4063-B6CB-18B0EBD62523}">
      <dsp:nvSpPr>
        <dsp:cNvPr id="0" name=""/>
        <dsp:cNvSpPr/>
      </dsp:nvSpPr>
      <dsp:spPr>
        <a:xfrm>
          <a:off x="4092873" y="2438314"/>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СТРУЧНА</a:t>
          </a:r>
          <a:endParaRPr lang="sr-Cyrl-RS" sz="7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ВЕЋА ЗА ОБЛАСТИ ПРЕДМЕТА</a:t>
          </a:r>
          <a:endParaRPr lang="sr-Cyrl-RS" sz="700" b="0" i="0" u="none" strike="noStrike" kern="1200" baseline="0">
            <a:solidFill>
              <a:sysClr val="window" lastClr="FFFFFF"/>
            </a:solidFill>
            <a:latin typeface="Times New Roman" panose="02020603050405020304" pitchFamily="18" charset="0"/>
            <a:ea typeface="+mn-ea"/>
            <a:cs typeface="+mn-cs"/>
          </a:endParaRPr>
        </a:p>
      </dsp:txBody>
      <dsp:txXfrm>
        <a:off x="4092873" y="2438314"/>
        <a:ext cx="965541" cy="482770"/>
      </dsp:txXfrm>
    </dsp:sp>
    <dsp:sp modelId="{3044D130-66DC-452B-9C5E-F00C257CBA3B}">
      <dsp:nvSpPr>
        <dsp:cNvPr id="0" name=""/>
        <dsp:cNvSpPr/>
      </dsp:nvSpPr>
      <dsp:spPr>
        <a:xfrm>
          <a:off x="2924568" y="312384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СТРУЧНО ВЕЋЕ ЗА РАЗРЕДНУ НАСТАВУ</a:t>
          </a:r>
          <a:endParaRPr lang="sr-Cyrl-RS" sz="700" b="0" i="0" u="none" strike="noStrike" kern="1200" baseline="0">
            <a:solidFill>
              <a:sysClr val="window" lastClr="FFFFFF"/>
            </a:solidFill>
            <a:latin typeface="Times New Roman" panose="02020603050405020304" pitchFamily="18" charset="0"/>
            <a:ea typeface="+mn-ea"/>
            <a:cs typeface="+mn-cs"/>
          </a:endParaRPr>
        </a:p>
      </dsp:txBody>
      <dsp:txXfrm>
        <a:off x="2924568" y="3123849"/>
        <a:ext cx="965541" cy="482770"/>
      </dsp:txXfrm>
    </dsp:sp>
    <dsp:sp modelId="{BB0AD521-7478-4597-A2FB-6525DCF66CC2}">
      <dsp:nvSpPr>
        <dsp:cNvPr id="0" name=""/>
        <dsp:cNvSpPr/>
      </dsp:nvSpPr>
      <dsp:spPr>
        <a:xfrm>
          <a:off x="4092873" y="3123849"/>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solidFill>
                <a:sysClr val="window" lastClr="FFFFFF"/>
              </a:solidFill>
              <a:latin typeface="Calibri" panose="020F0502020204030204" pitchFamily="34" charset="0"/>
              <a:ea typeface="+mn-ea"/>
              <a:cs typeface="+mn-cs"/>
            </a:rPr>
            <a:t>СТРУЧНИ АКТИВ ЗА РАЗВОЈ ШКОЛСКОГ ПРОГРАМА</a:t>
          </a:r>
          <a:endParaRPr lang="en-US" sz="700" kern="1200">
            <a:solidFill>
              <a:sysClr val="window" lastClr="FFFFFF"/>
            </a:solidFill>
            <a:latin typeface="Calibri" panose="020F0502020204030204"/>
            <a:ea typeface="+mn-ea"/>
            <a:cs typeface="+mn-cs"/>
          </a:endParaRPr>
        </a:p>
      </dsp:txBody>
      <dsp:txXfrm>
        <a:off x="4092873" y="3123849"/>
        <a:ext cx="965541" cy="482770"/>
      </dsp:txXfrm>
    </dsp:sp>
    <dsp:sp modelId="{3AAF295E-23D6-4328-900C-B8CFCCCFAF6F}">
      <dsp:nvSpPr>
        <dsp:cNvPr id="0" name=""/>
        <dsp:cNvSpPr/>
      </dsp:nvSpPr>
      <dsp:spPr>
        <a:xfrm>
          <a:off x="2924568" y="3809383"/>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СТРУЧНИ АКТИВ ЗА РАЗВОЈНО ПЛАНИРАЊЕ</a:t>
          </a:r>
          <a:endParaRPr lang="sr-Cyrl-RS" sz="700" b="0" i="0" u="none" strike="noStrike" kern="1200" baseline="0">
            <a:solidFill>
              <a:sysClr val="window" lastClr="FFFFFF"/>
            </a:solidFill>
            <a:latin typeface="Times New Roman" panose="02020603050405020304" pitchFamily="18" charset="0"/>
            <a:ea typeface="+mn-ea"/>
            <a:cs typeface="+mn-cs"/>
          </a:endParaRPr>
        </a:p>
      </dsp:txBody>
      <dsp:txXfrm>
        <a:off x="2924568" y="3809383"/>
        <a:ext cx="965541" cy="482770"/>
      </dsp:txXfrm>
    </dsp:sp>
    <dsp:sp modelId="{9D532548-02B6-460D-A831-9738CB51D258}">
      <dsp:nvSpPr>
        <dsp:cNvPr id="0" name=""/>
        <dsp:cNvSpPr/>
      </dsp:nvSpPr>
      <dsp:spPr>
        <a:xfrm>
          <a:off x="4092873" y="3809383"/>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CS" sz="700" b="0" i="0" u="none" strike="noStrike" kern="1200" baseline="0">
              <a:solidFill>
                <a:sysClr val="window" lastClr="FFFFFF"/>
              </a:solidFill>
              <a:latin typeface="Calibri" panose="020F0502020204030204" pitchFamily="34" charset="0"/>
              <a:ea typeface="+mn-ea"/>
              <a:cs typeface="+mn-cs"/>
            </a:rPr>
            <a:t>ТИМ ЗА ОСТВАРИВАЊЕ ОДРЕЂЕНОГ ЗАДАТКА, ПРОГРАМА ИЛИ ПРОЈЕКТА</a:t>
          </a:r>
          <a:endParaRPr lang="sr-Cyrl-CS" sz="700" b="0" i="0" u="none" strike="noStrike" kern="1200" baseline="0">
            <a:solidFill>
              <a:sysClr val="window" lastClr="FFFFFF"/>
            </a:solidFill>
            <a:latin typeface="Times New Roman" panose="02020603050405020304" pitchFamily="18" charset="0"/>
            <a:ea typeface="+mn-ea"/>
            <a:cs typeface="+mn-cs"/>
          </a:endParaRPr>
        </a:p>
      </dsp:txBody>
      <dsp:txXfrm>
        <a:off x="4092873" y="3809383"/>
        <a:ext cx="965541" cy="482770"/>
      </dsp:txXfrm>
    </dsp:sp>
    <dsp:sp modelId="{32FDCB08-B20F-48A0-85F7-7968A9E5B591}">
      <dsp:nvSpPr>
        <dsp:cNvPr id="0" name=""/>
        <dsp:cNvSpPr/>
      </dsp:nvSpPr>
      <dsp:spPr>
        <a:xfrm>
          <a:off x="2924568" y="4494918"/>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RS" sz="700" b="0" i="0" u="none" strike="noStrike" kern="1200" baseline="0">
              <a:solidFill>
                <a:sysClr val="window" lastClr="FFFFFF"/>
              </a:solidFill>
              <a:latin typeface="Calibri" panose="020F0502020204030204" pitchFamily="34" charset="0"/>
              <a:ea typeface="+mn-ea"/>
              <a:cs typeface="+mn-cs"/>
            </a:rPr>
            <a:t> ТИМ ЗА ИНКЛУЗИВНО ОБРАЗОВАЊЕ</a:t>
          </a:r>
          <a:endParaRPr lang="sr-Cyrl-RS" sz="700" b="0" i="0" u="none" strike="noStrike" kern="1200" baseline="0">
            <a:solidFill>
              <a:sysClr val="window" lastClr="FFFFFF"/>
            </a:solidFill>
            <a:latin typeface="Times New Roman" panose="02020603050405020304" pitchFamily="18" charset="0"/>
            <a:ea typeface="+mn-ea"/>
            <a:cs typeface="+mn-cs"/>
          </a:endParaRPr>
        </a:p>
      </dsp:txBody>
      <dsp:txXfrm>
        <a:off x="2924568" y="4494918"/>
        <a:ext cx="965541" cy="482770"/>
      </dsp:txXfrm>
    </dsp:sp>
    <dsp:sp modelId="{6184E2D9-5C80-453E-B3B8-0013FCD625CD}">
      <dsp:nvSpPr>
        <dsp:cNvPr id="0" name=""/>
        <dsp:cNvSpPr/>
      </dsp:nvSpPr>
      <dsp:spPr>
        <a:xfrm>
          <a:off x="4092873" y="4494918"/>
          <a:ext cx="965541" cy="4827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sr-Cyrl-CS" sz="700" b="0" i="0" u="none" strike="noStrike" kern="1200" baseline="0">
              <a:solidFill>
                <a:sysClr val="window" lastClr="FFFFFF"/>
              </a:solidFill>
              <a:latin typeface="Calibri" panose="020F0502020204030204" pitchFamily="34" charset="0"/>
              <a:ea typeface="+mn-ea"/>
              <a:cs typeface="+mn-cs"/>
            </a:rPr>
            <a:t>ДРУГИ СТРУЧНИ АКТИВИ И ТИМОВИ  У СКЛАДУ СА СТАТУТОМ</a:t>
          </a:r>
          <a:endParaRPr lang="sr-Cyrl-CS" sz="700" b="0" i="0" u="none" strike="noStrike" kern="1200" baseline="0">
            <a:solidFill>
              <a:sysClr val="window" lastClr="FFFFFF"/>
            </a:solidFill>
            <a:latin typeface="Times New Roman" panose="02020603050405020304" pitchFamily="18" charset="0"/>
            <a:ea typeface="+mn-ea"/>
            <a:cs typeface="+mn-cs"/>
          </a:endParaRPr>
        </a:p>
      </dsp:txBody>
      <dsp:txXfrm>
        <a:off x="4092873" y="4494918"/>
        <a:ext cx="965541" cy="4827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72</Pages>
  <Words>17414</Words>
  <Characters>99261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344</cp:revision>
  <cp:lastPrinted>2022-11-03T08:04:00Z</cp:lastPrinted>
  <dcterms:created xsi:type="dcterms:W3CDTF">2022-10-04T09:07:00Z</dcterms:created>
  <dcterms:modified xsi:type="dcterms:W3CDTF">2022-11-09T13:14:00Z</dcterms:modified>
</cp:coreProperties>
</file>